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Pr="005C3AC7" w:rsidRDefault="009C5A6A" w:rsidP="00801DAD">
      <w:pPr>
        <w:pStyle w:val="a3"/>
        <w:ind w:firstLineChars="0"/>
        <w:rPr>
          <w:rFonts w:ascii="Times New Roman" w:hAnsi="Times New Roman"/>
          <w:sz w:val="40"/>
        </w:rPr>
      </w:pPr>
      <w:bookmarkStart w:id="0" w:name="_Toc423104123"/>
      <w:r w:rsidRPr="005C3AC7">
        <w:rPr>
          <w:rFonts w:ascii="Times New Roman" w:hAnsi="Times New Roman" w:hint="eastAsia"/>
          <w:sz w:val="40"/>
        </w:rPr>
        <w:t>第</w:t>
      </w:r>
      <w:r w:rsidR="005C3AC7">
        <w:rPr>
          <w:rFonts w:ascii="Times New Roman" w:hAnsi="Times New Roman" w:hint="eastAsia"/>
          <w:sz w:val="40"/>
        </w:rPr>
        <w:t>9</w:t>
      </w:r>
      <w:r w:rsidRPr="005C3AC7">
        <w:rPr>
          <w:rFonts w:ascii="Times New Roman" w:hAnsi="Times New Roman" w:hint="eastAsia"/>
          <w:sz w:val="40"/>
        </w:rPr>
        <w:t>章</w:t>
      </w:r>
      <w:r w:rsidRPr="005C3AC7">
        <w:rPr>
          <w:rFonts w:ascii="Times New Roman" w:hAnsi="Times New Roman" w:hint="eastAsia"/>
          <w:sz w:val="40"/>
        </w:rPr>
        <w:t xml:space="preserve"> </w:t>
      </w:r>
      <w:bookmarkEnd w:id="0"/>
      <w:r w:rsidR="005C3AC7" w:rsidRPr="005C3AC7">
        <w:rPr>
          <w:rFonts w:ascii="Times New Roman" w:hAnsi="Times New Roman" w:hint="eastAsia"/>
          <w:sz w:val="40"/>
        </w:rPr>
        <w:t>家用热水器用户行为分析与事件识别</w:t>
      </w:r>
    </w:p>
    <w:p w:rsidR="00AC62F7" w:rsidRPr="004041EE" w:rsidRDefault="00C137FD" w:rsidP="00801DA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284ACC">
        <w:rPr>
          <w:rFonts w:cs="Times New Roman" w:hint="eastAsia"/>
          <w:color w:val="000000"/>
          <w:kern w:val="0"/>
          <w:szCs w:val="21"/>
          <w:shd w:val="clear" w:color="auto" w:fill="FFFFFF"/>
        </w:rPr>
        <w:t>大数据技术类相关专业</w:t>
      </w:r>
    </w:p>
    <w:p w:rsidR="00AC62F7" w:rsidRPr="004041EE" w:rsidRDefault="00AC62F7" w:rsidP="00AC62F7">
      <w:pPr>
        <w:ind w:firstLineChars="0" w:firstLine="0"/>
        <w:rPr>
          <w:rFonts w:cs="Times New Roman"/>
        </w:rPr>
      </w:pPr>
      <w:r w:rsidRPr="004041EE">
        <w:rPr>
          <w:rFonts w:cs="Times New Roman"/>
          <w:b/>
        </w:rPr>
        <w:t>总学时：</w:t>
      </w:r>
      <w:r w:rsidR="009A4A58">
        <w:rPr>
          <w:rFonts w:cs="Times New Roman"/>
          <w:kern w:val="0"/>
        </w:rPr>
        <w:t>64</w:t>
      </w:r>
      <w:r w:rsidR="009A4A58">
        <w:rPr>
          <w:rFonts w:cs="Times New Roman" w:hint="eastAsia"/>
          <w:kern w:val="0"/>
        </w:rPr>
        <w:t>学时（其中理论</w:t>
      </w:r>
      <w:r w:rsidR="009A4A58">
        <w:rPr>
          <w:rFonts w:cs="Times New Roman"/>
          <w:kern w:val="0"/>
        </w:rPr>
        <w:t>36</w:t>
      </w:r>
      <w:r w:rsidR="009A4A58">
        <w:rPr>
          <w:rFonts w:cs="Times New Roman" w:hint="eastAsia"/>
          <w:kern w:val="0"/>
        </w:rPr>
        <w:t>学时，实验</w:t>
      </w:r>
      <w:r w:rsidR="009A4A58">
        <w:rPr>
          <w:rFonts w:cs="Times New Roman"/>
          <w:kern w:val="0"/>
        </w:rPr>
        <w:t>28</w:t>
      </w:r>
      <w:r w:rsidR="009A4A58">
        <w:rPr>
          <w:rFonts w:cs="Times New Roman" w:hint="eastAsia"/>
          <w:kern w:val="0"/>
        </w:rPr>
        <w:t>学时）</w:t>
      </w:r>
    </w:p>
    <w:p w:rsidR="00AC62F7" w:rsidRPr="004041EE" w:rsidRDefault="00AC62F7" w:rsidP="00AC62F7">
      <w:pPr>
        <w:ind w:firstLineChars="0" w:firstLine="0"/>
        <w:rPr>
          <w:rFonts w:cs="Times New Roman"/>
        </w:rPr>
      </w:pPr>
      <w:r w:rsidRPr="004041EE">
        <w:rPr>
          <w:rFonts w:cs="Times New Roman"/>
          <w:b/>
        </w:rPr>
        <w:t>总学分：</w:t>
      </w:r>
      <w:r w:rsidR="009A4A58">
        <w:rPr>
          <w:rFonts w:cs="Times New Roman" w:hint="eastAsia"/>
        </w:rPr>
        <w:t>4</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C46183">
        <w:rPr>
          <w:rFonts w:cs="Times New Roman"/>
        </w:rPr>
        <w:t>10</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数据分析与应用》教材</w:t>
      </w:r>
      <w:r w:rsidR="00EF3064">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EF3064">
        <w:rPr>
          <w:rFonts w:hint="eastAsia"/>
          <w:szCs w:val="21"/>
          <w:lang w:val="de-DE"/>
        </w:rPr>
        <w:t>。</w:t>
      </w:r>
    </w:p>
    <w:p w:rsidR="00FF1E4B" w:rsidRDefault="00FF1E4B" w:rsidP="004041EE">
      <w:pPr>
        <w:numPr>
          <w:ilvl w:val="1"/>
          <w:numId w:val="5"/>
        </w:numPr>
        <w:ind w:left="0" w:firstLineChars="0" w:firstLine="420"/>
        <w:rPr>
          <w:szCs w:val="21"/>
          <w:lang w:val="de-DE"/>
        </w:rPr>
      </w:pPr>
      <w:r>
        <w:rPr>
          <w:rFonts w:hint="eastAsia"/>
          <w:szCs w:val="21"/>
          <w:lang w:val="de-DE"/>
        </w:rPr>
        <w:t>数据</w:t>
      </w:r>
      <w:r w:rsidR="00EF3064">
        <w:rPr>
          <w:rFonts w:hint="eastAsia"/>
          <w:szCs w:val="21"/>
          <w:lang w:val="de-DE"/>
        </w:rPr>
        <w:t>。</w:t>
      </w:r>
    </w:p>
    <w:p w:rsidR="00FF1E4B" w:rsidRPr="00FF1E4B" w:rsidRDefault="00FF1E4B" w:rsidP="00FF1E4B">
      <w:pPr>
        <w:numPr>
          <w:ilvl w:val="1"/>
          <w:numId w:val="5"/>
        </w:numPr>
        <w:ind w:left="0" w:firstLineChars="0" w:firstLine="420"/>
        <w:rPr>
          <w:szCs w:val="21"/>
          <w:lang w:val="de-DE"/>
        </w:rPr>
      </w:pPr>
      <w:r>
        <w:rPr>
          <w:rFonts w:hint="eastAsia"/>
          <w:szCs w:val="21"/>
          <w:lang w:val="de-DE"/>
        </w:rPr>
        <w:t>代码</w:t>
      </w:r>
      <w:r w:rsidR="00EF3064">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EF3064">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EF3064">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EF3064">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8E33A7" w:rsidP="0017720B">
      <w:pPr>
        <w:ind w:firstLine="420"/>
        <w:rPr>
          <w:rFonts w:cs="Times New Roman"/>
        </w:rPr>
      </w:pPr>
      <w:r>
        <w:rPr>
          <w:rFonts w:eastAsia="宋体" w:hint="eastAsia"/>
          <w:color w:val="000000"/>
        </w:rPr>
        <w:t>介绍</w:t>
      </w:r>
      <w:r w:rsidR="00F574B4">
        <w:rPr>
          <w:rFonts w:eastAsia="宋体" w:hint="eastAsia"/>
          <w:color w:val="000000"/>
        </w:rPr>
        <w:t>基于实时监控的智能热水器的用户使用数据，构建</w:t>
      </w:r>
      <w:r w:rsidR="00F574B4" w:rsidRPr="00236748">
        <w:rPr>
          <w:rFonts w:eastAsia="宋体" w:hint="eastAsia"/>
          <w:color w:val="000000"/>
        </w:rPr>
        <w:t>BP</w:t>
      </w:r>
      <w:r>
        <w:rPr>
          <w:rFonts w:eastAsia="宋体" w:hint="eastAsia"/>
          <w:color w:val="000000"/>
        </w:rPr>
        <w:t>神经网络洗浴事件识别模型。</w:t>
      </w:r>
      <w:r w:rsidR="00F574B4">
        <w:rPr>
          <w:rFonts w:eastAsia="宋体" w:hint="eastAsia"/>
          <w:color w:val="000000"/>
        </w:rPr>
        <w:t>重点介绍</w:t>
      </w:r>
      <w:r w:rsidR="00F574B4" w:rsidRPr="00236748">
        <w:rPr>
          <w:rFonts w:eastAsia="宋体" w:hint="eastAsia"/>
          <w:color w:val="000000"/>
        </w:rPr>
        <w:t>根据用水停顿时间间隔的阈值划分一次用水事件的过程，以及用水行为特征的构建，最后根据用户用水日志判断模型结果的好坏。</w:t>
      </w:r>
    </w:p>
    <w:p w:rsidR="00603562" w:rsidRPr="004041EE" w:rsidRDefault="00603562" w:rsidP="00603562">
      <w:pPr>
        <w:pStyle w:val="3"/>
      </w:pPr>
      <w:r w:rsidRPr="004041EE">
        <w:rPr>
          <w:rFonts w:hint="eastAsia"/>
        </w:rPr>
        <w:t>基本要求</w:t>
      </w:r>
    </w:p>
    <w:p w:rsidR="001659D8" w:rsidRPr="00EF3064" w:rsidRDefault="001659D8" w:rsidP="00EF3064">
      <w:pPr>
        <w:numPr>
          <w:ilvl w:val="0"/>
          <w:numId w:val="18"/>
        </w:numPr>
        <w:ind w:left="0" w:firstLineChars="0" w:firstLine="420"/>
        <w:rPr>
          <w:szCs w:val="21"/>
          <w:lang w:val="de-DE"/>
        </w:rPr>
      </w:pPr>
      <w:r w:rsidRPr="00EF3064">
        <w:rPr>
          <w:rFonts w:hint="eastAsia"/>
          <w:szCs w:val="21"/>
          <w:lang w:val="de-DE"/>
        </w:rPr>
        <w:lastRenderedPageBreak/>
        <w:t>了解财政收入预测的背景知识，分析步骤和流程。</w:t>
      </w:r>
    </w:p>
    <w:p w:rsidR="001659D8" w:rsidRPr="00EF3064" w:rsidRDefault="001659D8" w:rsidP="00EF3064">
      <w:pPr>
        <w:numPr>
          <w:ilvl w:val="0"/>
          <w:numId w:val="18"/>
        </w:numPr>
        <w:ind w:left="0" w:firstLineChars="0" w:firstLine="420"/>
        <w:rPr>
          <w:szCs w:val="21"/>
          <w:lang w:val="de-DE"/>
        </w:rPr>
      </w:pPr>
      <w:r w:rsidRPr="00EF3064">
        <w:rPr>
          <w:rFonts w:hint="eastAsia"/>
          <w:szCs w:val="21"/>
          <w:lang w:val="de-DE"/>
        </w:rPr>
        <w:t>掌握相关性分析方法与应用。</w:t>
      </w:r>
    </w:p>
    <w:p w:rsidR="001659D8" w:rsidRPr="00EF3064" w:rsidRDefault="001659D8" w:rsidP="00EF3064">
      <w:pPr>
        <w:numPr>
          <w:ilvl w:val="0"/>
          <w:numId w:val="18"/>
        </w:numPr>
        <w:ind w:left="0" w:firstLineChars="0" w:firstLine="420"/>
        <w:rPr>
          <w:szCs w:val="21"/>
          <w:lang w:val="de-DE"/>
        </w:rPr>
      </w:pPr>
      <w:r w:rsidRPr="00EF3064">
        <w:rPr>
          <w:rFonts w:hint="eastAsia"/>
          <w:szCs w:val="21"/>
          <w:lang w:val="de-DE"/>
        </w:rPr>
        <w:t>掌握用</w:t>
      </w:r>
      <w:r w:rsidRPr="00EF3064">
        <w:rPr>
          <w:rFonts w:hint="eastAsia"/>
          <w:szCs w:val="21"/>
          <w:lang w:val="de-DE"/>
        </w:rPr>
        <w:t>Lasso</w:t>
      </w:r>
      <w:r w:rsidRPr="00EF3064">
        <w:rPr>
          <w:rFonts w:hint="eastAsia"/>
          <w:szCs w:val="21"/>
          <w:lang w:val="de-DE"/>
        </w:rPr>
        <w:t>模型特征选取方法。</w:t>
      </w:r>
    </w:p>
    <w:p w:rsidR="001659D8" w:rsidRPr="00EF3064" w:rsidRDefault="001659D8" w:rsidP="00EF3064">
      <w:pPr>
        <w:numPr>
          <w:ilvl w:val="0"/>
          <w:numId w:val="18"/>
        </w:numPr>
        <w:ind w:left="0" w:firstLineChars="0" w:firstLine="420"/>
        <w:rPr>
          <w:szCs w:val="21"/>
          <w:lang w:val="de-DE"/>
        </w:rPr>
      </w:pPr>
      <w:r w:rsidRPr="00EF3064">
        <w:rPr>
          <w:rFonts w:hint="eastAsia"/>
          <w:szCs w:val="21"/>
          <w:lang w:val="de-DE"/>
        </w:rPr>
        <w:t>掌握灰色预测和支持向量回归算法的原理与应用。</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EF3064" w:rsidRDefault="00F574B4" w:rsidP="00EF3064">
      <w:pPr>
        <w:numPr>
          <w:ilvl w:val="0"/>
          <w:numId w:val="26"/>
        </w:numPr>
        <w:ind w:left="0" w:firstLineChars="0" w:firstLine="420"/>
        <w:rPr>
          <w:szCs w:val="21"/>
          <w:lang w:val="de-DE"/>
        </w:rPr>
      </w:pPr>
      <w:r w:rsidRPr="00EF3064">
        <w:rPr>
          <w:rFonts w:hint="eastAsia"/>
          <w:szCs w:val="21"/>
          <w:lang w:val="de-DE"/>
        </w:rPr>
        <w:t>什么样的电器可以称得上智能的？</w:t>
      </w:r>
    </w:p>
    <w:p w:rsidR="00280CDF" w:rsidRPr="00EF3064" w:rsidRDefault="00F574B4" w:rsidP="00EF3064">
      <w:pPr>
        <w:numPr>
          <w:ilvl w:val="0"/>
          <w:numId w:val="26"/>
        </w:numPr>
        <w:ind w:left="0" w:firstLineChars="0" w:firstLine="420"/>
        <w:rPr>
          <w:szCs w:val="21"/>
          <w:lang w:val="de-DE"/>
        </w:rPr>
      </w:pPr>
      <w:r w:rsidRPr="00EF3064">
        <w:rPr>
          <w:rFonts w:hint="eastAsia"/>
          <w:szCs w:val="21"/>
          <w:lang w:val="de-DE"/>
        </w:rPr>
        <w:t>智能电器具备怎样的特征？</w:t>
      </w:r>
    </w:p>
    <w:p w:rsidR="00280CDF" w:rsidRPr="00EF3064" w:rsidRDefault="00F574B4" w:rsidP="00EF3064">
      <w:pPr>
        <w:numPr>
          <w:ilvl w:val="0"/>
          <w:numId w:val="26"/>
        </w:numPr>
        <w:ind w:left="0" w:firstLineChars="0" w:firstLine="420"/>
        <w:rPr>
          <w:szCs w:val="21"/>
          <w:lang w:val="de-DE"/>
        </w:rPr>
      </w:pPr>
      <w:r w:rsidRPr="00EF3064">
        <w:rPr>
          <w:rFonts w:hint="eastAsia"/>
          <w:szCs w:val="21"/>
          <w:lang w:val="de-DE"/>
        </w:rPr>
        <w:t>智能热水器有需要怎样的条件，需要哪些数据？</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372F3F" w:rsidRPr="00EF3064" w:rsidRDefault="00B70B61" w:rsidP="00EF3064">
      <w:pPr>
        <w:numPr>
          <w:ilvl w:val="0"/>
          <w:numId w:val="25"/>
        </w:numPr>
        <w:ind w:left="0" w:firstLineChars="0" w:firstLine="420"/>
        <w:rPr>
          <w:szCs w:val="21"/>
          <w:lang w:val="de-DE"/>
        </w:rPr>
      </w:pPr>
      <w:r w:rsidRPr="00EF3064">
        <w:rPr>
          <w:rFonts w:hint="eastAsia"/>
          <w:szCs w:val="21"/>
          <w:lang w:val="de-DE"/>
        </w:rPr>
        <w:t>如何划分用水事件</w:t>
      </w:r>
    </w:p>
    <w:p w:rsidR="00280CDF" w:rsidRPr="00EF3064" w:rsidRDefault="00B70B61" w:rsidP="00EF3064">
      <w:pPr>
        <w:numPr>
          <w:ilvl w:val="0"/>
          <w:numId w:val="25"/>
        </w:numPr>
        <w:ind w:left="0" w:firstLineChars="0" w:firstLine="420"/>
        <w:rPr>
          <w:szCs w:val="21"/>
          <w:lang w:val="de-DE"/>
        </w:rPr>
      </w:pPr>
      <w:r w:rsidRPr="00EF3064">
        <w:rPr>
          <w:rFonts w:hint="eastAsia"/>
          <w:szCs w:val="21"/>
          <w:lang w:val="de-DE"/>
        </w:rPr>
        <w:t>如何确定用水时长</w:t>
      </w:r>
      <w:r w:rsidR="001659D8" w:rsidRPr="00EF3064">
        <w:rPr>
          <w:rFonts w:hint="eastAsia"/>
          <w:szCs w:val="21"/>
          <w:lang w:val="de-DE"/>
        </w:rPr>
        <w:t>？</w:t>
      </w:r>
    </w:p>
    <w:p w:rsidR="00C46183" w:rsidRPr="00EF3064" w:rsidRDefault="00B70B61" w:rsidP="00EF3064">
      <w:pPr>
        <w:numPr>
          <w:ilvl w:val="0"/>
          <w:numId w:val="25"/>
        </w:numPr>
        <w:ind w:left="0" w:firstLineChars="0" w:firstLine="420"/>
        <w:rPr>
          <w:szCs w:val="21"/>
          <w:lang w:val="de-DE"/>
        </w:rPr>
      </w:pPr>
      <w:r w:rsidRPr="00EF3064">
        <w:rPr>
          <w:rFonts w:hint="eastAsia"/>
          <w:szCs w:val="21"/>
          <w:lang w:val="de-DE"/>
        </w:rPr>
        <w:t>不同的用水时长可能代表了什么意义？</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EF3064" w:rsidRDefault="00B70B61" w:rsidP="00EF3064">
      <w:pPr>
        <w:numPr>
          <w:ilvl w:val="0"/>
          <w:numId w:val="24"/>
        </w:numPr>
        <w:ind w:left="0" w:firstLineChars="0" w:firstLine="420"/>
        <w:rPr>
          <w:szCs w:val="21"/>
          <w:lang w:val="de-DE"/>
        </w:rPr>
      </w:pPr>
      <w:r w:rsidRPr="00EF3064">
        <w:rPr>
          <w:rFonts w:hint="eastAsia"/>
          <w:szCs w:val="21"/>
          <w:lang w:val="de-DE"/>
        </w:rPr>
        <w:t>除了热水器还有什么日常生活电器可以智能化？</w:t>
      </w:r>
    </w:p>
    <w:p w:rsidR="00280CDF" w:rsidRPr="00EF3064" w:rsidRDefault="00B70B61" w:rsidP="00EF3064">
      <w:pPr>
        <w:numPr>
          <w:ilvl w:val="0"/>
          <w:numId w:val="24"/>
        </w:numPr>
        <w:ind w:left="0" w:firstLineChars="0" w:firstLine="420"/>
        <w:rPr>
          <w:szCs w:val="21"/>
          <w:lang w:val="de-DE"/>
        </w:rPr>
      </w:pPr>
      <w:r w:rsidRPr="00EF3064">
        <w:rPr>
          <w:rFonts w:hint="eastAsia"/>
          <w:szCs w:val="21"/>
          <w:lang w:val="de-DE"/>
        </w:rPr>
        <w:t>做到这些电器智能化需要哪些数据，分析的核心因素是什么？</w:t>
      </w:r>
    </w:p>
    <w:p w:rsidR="00BE350C" w:rsidRPr="004041EE" w:rsidRDefault="006808EC" w:rsidP="006808EC">
      <w:pPr>
        <w:pStyle w:val="1"/>
        <w:ind w:left="730" w:hanging="730"/>
      </w:pPr>
      <w:r w:rsidRPr="004041EE">
        <w:rPr>
          <w:rFonts w:hint="eastAsia"/>
        </w:rPr>
        <w:lastRenderedPageBreak/>
        <w:t>主要知识点、重点与难点</w:t>
      </w:r>
    </w:p>
    <w:p w:rsidR="006808EC" w:rsidRPr="004041EE" w:rsidRDefault="006808EC" w:rsidP="004041EE">
      <w:pPr>
        <w:pStyle w:val="3"/>
        <w:numPr>
          <w:ilvl w:val="2"/>
          <w:numId w:val="10"/>
        </w:numPr>
      </w:pPr>
      <w:r w:rsidRPr="004041EE">
        <w:rPr>
          <w:rFonts w:hint="eastAsia"/>
        </w:rPr>
        <w:t>主要知识点</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掌握用水事件划分原理及与方法。</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掌握阈值寻优的原理和方法。</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熟悉用水行为特征构建的原理与方法。</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了解神经网络算法的基本原理。</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掌握使用</w:t>
      </w:r>
      <w:r w:rsidRPr="00EF3064">
        <w:rPr>
          <w:rFonts w:hint="eastAsia"/>
          <w:szCs w:val="21"/>
          <w:lang w:val="de-DE"/>
        </w:rPr>
        <w:t>sklearn</w:t>
      </w:r>
      <w:r w:rsidRPr="00EF3064">
        <w:rPr>
          <w:rFonts w:hint="eastAsia"/>
          <w:szCs w:val="21"/>
          <w:lang w:val="de-DE"/>
        </w:rPr>
        <w:t>神经网络算法构建。</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掌握分类算法的评价方法。</w:t>
      </w:r>
    </w:p>
    <w:p w:rsidR="006808EC" w:rsidRPr="004041EE" w:rsidRDefault="006808EC" w:rsidP="004041EE">
      <w:pPr>
        <w:pStyle w:val="3"/>
        <w:numPr>
          <w:ilvl w:val="2"/>
          <w:numId w:val="10"/>
        </w:numPr>
      </w:pPr>
      <w:r w:rsidRPr="004041EE">
        <w:rPr>
          <w:rFonts w:hint="eastAsia"/>
        </w:rPr>
        <w:t>重点</w:t>
      </w:r>
    </w:p>
    <w:p w:rsidR="00B70B61" w:rsidRPr="00EF3064" w:rsidRDefault="00B70B61" w:rsidP="00EF3064">
      <w:pPr>
        <w:numPr>
          <w:ilvl w:val="0"/>
          <w:numId w:val="22"/>
        </w:numPr>
        <w:ind w:left="0" w:firstLineChars="0" w:firstLine="420"/>
        <w:rPr>
          <w:szCs w:val="21"/>
          <w:lang w:val="de-DE"/>
        </w:rPr>
      </w:pPr>
      <w:r w:rsidRPr="00EF3064">
        <w:rPr>
          <w:szCs w:val="21"/>
          <w:lang w:val="de-DE"/>
        </w:rPr>
        <w:t>家用热水器用户行为分析的步骤与流程</w:t>
      </w:r>
      <w:r w:rsidR="000A6667">
        <w:rPr>
          <w:rFonts w:hint="eastAsia"/>
          <w:szCs w:val="21"/>
          <w:lang w:val="de-DE"/>
        </w:rPr>
        <w:t>。</w:t>
      </w:r>
    </w:p>
    <w:p w:rsidR="00B70B61" w:rsidRPr="00EF3064" w:rsidRDefault="00B70B61" w:rsidP="00EF3064">
      <w:pPr>
        <w:numPr>
          <w:ilvl w:val="0"/>
          <w:numId w:val="22"/>
        </w:numPr>
        <w:ind w:left="0" w:firstLineChars="0" w:firstLine="420"/>
        <w:rPr>
          <w:szCs w:val="21"/>
          <w:lang w:val="de-DE"/>
        </w:rPr>
      </w:pPr>
      <w:r w:rsidRPr="00EF3064">
        <w:rPr>
          <w:szCs w:val="21"/>
          <w:lang w:val="de-DE"/>
        </w:rPr>
        <w:t>用水事件划分原理及与方法</w:t>
      </w:r>
      <w:r w:rsidR="000A6667">
        <w:rPr>
          <w:rFonts w:hint="eastAsia"/>
          <w:szCs w:val="21"/>
          <w:lang w:val="de-DE"/>
        </w:rPr>
        <w:t>。</w:t>
      </w:r>
    </w:p>
    <w:p w:rsidR="00B70B61" w:rsidRPr="00EF3064" w:rsidRDefault="00B70B61" w:rsidP="00EF3064">
      <w:pPr>
        <w:numPr>
          <w:ilvl w:val="0"/>
          <w:numId w:val="22"/>
        </w:numPr>
        <w:ind w:left="0" w:firstLineChars="0" w:firstLine="420"/>
        <w:rPr>
          <w:szCs w:val="21"/>
          <w:lang w:val="de-DE"/>
        </w:rPr>
      </w:pPr>
      <w:r w:rsidRPr="00EF3064">
        <w:rPr>
          <w:szCs w:val="21"/>
          <w:lang w:val="de-DE"/>
        </w:rPr>
        <w:t>阈值寻优的原理和方法</w:t>
      </w:r>
      <w:r w:rsidR="000A6667">
        <w:rPr>
          <w:rFonts w:hint="eastAsia"/>
          <w:szCs w:val="21"/>
          <w:lang w:val="de-DE"/>
        </w:rPr>
        <w:t>。</w:t>
      </w:r>
    </w:p>
    <w:p w:rsidR="00B70B61" w:rsidRPr="00EF3064" w:rsidRDefault="00B70B61" w:rsidP="00EF3064">
      <w:pPr>
        <w:numPr>
          <w:ilvl w:val="0"/>
          <w:numId w:val="22"/>
        </w:numPr>
        <w:ind w:left="0" w:firstLineChars="0" w:firstLine="420"/>
        <w:rPr>
          <w:szCs w:val="21"/>
          <w:lang w:val="de-DE"/>
        </w:rPr>
      </w:pPr>
      <w:r w:rsidRPr="00EF3064">
        <w:rPr>
          <w:szCs w:val="21"/>
          <w:lang w:val="de-DE"/>
        </w:rPr>
        <w:t>用水行为特征构建的原理与方法</w:t>
      </w:r>
      <w:r w:rsidR="000A6667">
        <w:rPr>
          <w:rFonts w:hint="eastAsia"/>
          <w:szCs w:val="21"/>
          <w:lang w:val="de-DE"/>
        </w:rPr>
        <w:t>。</w:t>
      </w:r>
    </w:p>
    <w:p w:rsidR="00B70B61" w:rsidRPr="00EF3064" w:rsidRDefault="00B70B61" w:rsidP="00EF3064">
      <w:pPr>
        <w:numPr>
          <w:ilvl w:val="0"/>
          <w:numId w:val="22"/>
        </w:numPr>
        <w:ind w:left="0" w:firstLineChars="0" w:firstLine="420"/>
        <w:rPr>
          <w:szCs w:val="21"/>
          <w:lang w:val="de-DE"/>
        </w:rPr>
      </w:pPr>
      <w:r w:rsidRPr="00EF3064">
        <w:rPr>
          <w:szCs w:val="21"/>
          <w:lang w:val="de-DE"/>
        </w:rPr>
        <w:t>BP</w:t>
      </w:r>
      <w:r w:rsidRPr="00EF3064">
        <w:rPr>
          <w:szCs w:val="21"/>
          <w:lang w:val="de-DE"/>
        </w:rPr>
        <w:t>神经网络算法的原理与使用方法</w:t>
      </w:r>
      <w:r w:rsidR="000A6667">
        <w:rPr>
          <w:rFonts w:hint="eastAsia"/>
          <w:szCs w:val="21"/>
          <w:lang w:val="de-DE"/>
        </w:rPr>
        <w:t>。</w:t>
      </w:r>
    </w:p>
    <w:p w:rsidR="006808EC" w:rsidRPr="004041EE" w:rsidRDefault="006808EC" w:rsidP="00372F3F">
      <w:pPr>
        <w:pStyle w:val="3"/>
        <w:numPr>
          <w:ilvl w:val="2"/>
          <w:numId w:val="10"/>
        </w:numPr>
      </w:pPr>
      <w:r w:rsidRPr="004041EE">
        <w:rPr>
          <w:rFonts w:hint="eastAsia"/>
        </w:rPr>
        <w:t>难点</w:t>
      </w:r>
    </w:p>
    <w:p w:rsidR="00B70B61" w:rsidRPr="00EF3064" w:rsidRDefault="00B70B61" w:rsidP="00EF3064">
      <w:pPr>
        <w:numPr>
          <w:ilvl w:val="0"/>
          <w:numId w:val="21"/>
        </w:numPr>
        <w:ind w:left="0" w:firstLineChars="0" w:firstLine="420"/>
        <w:rPr>
          <w:szCs w:val="21"/>
          <w:lang w:val="de-DE"/>
        </w:rPr>
      </w:pPr>
      <w:r w:rsidRPr="00EF3064">
        <w:rPr>
          <w:szCs w:val="21"/>
          <w:lang w:val="de-DE"/>
        </w:rPr>
        <w:t>阈值寻优的原理和方法</w:t>
      </w:r>
      <w:r w:rsidR="000A6667">
        <w:rPr>
          <w:rFonts w:hint="eastAsia"/>
          <w:szCs w:val="21"/>
          <w:lang w:val="de-DE"/>
        </w:rPr>
        <w:t>。</w:t>
      </w:r>
    </w:p>
    <w:p w:rsidR="00106AFB" w:rsidRPr="00EF3064" w:rsidRDefault="00B70B61" w:rsidP="00EF3064">
      <w:pPr>
        <w:numPr>
          <w:ilvl w:val="0"/>
          <w:numId w:val="21"/>
        </w:numPr>
        <w:ind w:left="0" w:firstLineChars="0" w:firstLine="420"/>
        <w:rPr>
          <w:szCs w:val="21"/>
          <w:lang w:val="de-DE"/>
        </w:rPr>
      </w:pPr>
      <w:r w:rsidRPr="00EF3064">
        <w:rPr>
          <w:szCs w:val="21"/>
          <w:lang w:val="de-DE"/>
        </w:rPr>
        <w:t>BP</w:t>
      </w:r>
      <w:r w:rsidRPr="00EF3064">
        <w:rPr>
          <w:szCs w:val="21"/>
          <w:lang w:val="de-DE"/>
        </w:rPr>
        <w:t>神经网络算法的原理与使用方法</w:t>
      </w:r>
      <w:r w:rsidR="000A6667">
        <w:rPr>
          <w:rFonts w:hint="eastAsia"/>
          <w:szCs w:val="21"/>
          <w:lang w:val="de-DE"/>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F27791">
      <w:pPr>
        <w:pStyle w:val="3"/>
        <w:numPr>
          <w:ilvl w:val="2"/>
          <w:numId w:val="11"/>
        </w:numPr>
      </w:pPr>
      <w:r w:rsidRPr="004041EE">
        <w:rPr>
          <w:rFonts w:hint="eastAsia"/>
        </w:rPr>
        <w:t>理论教学过程</w:t>
      </w:r>
    </w:p>
    <w:p w:rsidR="00B70B61" w:rsidRPr="00EF3064" w:rsidRDefault="00B70B61" w:rsidP="00EF3064">
      <w:pPr>
        <w:numPr>
          <w:ilvl w:val="0"/>
          <w:numId w:val="20"/>
        </w:numPr>
        <w:ind w:left="0" w:firstLineChars="0" w:firstLine="420"/>
        <w:rPr>
          <w:szCs w:val="21"/>
          <w:lang w:val="de-DE"/>
        </w:rPr>
      </w:pPr>
      <w:r w:rsidRPr="00EF3064">
        <w:rPr>
          <w:szCs w:val="21"/>
          <w:lang w:val="de-DE"/>
        </w:rPr>
        <w:t>分析家用热水器行业现状</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了解热水器采集数据的基本情况</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熟悉家用热水器用户行为分析的步骤与流程</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lastRenderedPageBreak/>
        <w:t>删除冗余特征</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划分用水事件</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确定单次用水事件时长阈值</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构建用水时长与频率特征</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了解灰色预测算法</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构建用水量与波动特征</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筛选候选洗浴事件</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了解</w:t>
      </w:r>
      <w:r w:rsidRPr="00EF3064">
        <w:rPr>
          <w:szCs w:val="21"/>
          <w:lang w:val="de-DE"/>
        </w:rPr>
        <w:t>BP</w:t>
      </w:r>
      <w:r w:rsidRPr="00EF3064">
        <w:rPr>
          <w:szCs w:val="21"/>
          <w:lang w:val="de-DE"/>
        </w:rPr>
        <w:t>神经网络算法原理</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构建模型</w:t>
      </w:r>
      <w:r w:rsidR="000A6667">
        <w:rPr>
          <w:rFonts w:hint="eastAsia"/>
          <w:szCs w:val="21"/>
          <w:lang w:val="de-DE"/>
        </w:rPr>
        <w:t>。</w:t>
      </w:r>
    </w:p>
    <w:p w:rsidR="00CE42BA" w:rsidRPr="00EF3064" w:rsidRDefault="00B70B61" w:rsidP="00EF3064">
      <w:pPr>
        <w:numPr>
          <w:ilvl w:val="0"/>
          <w:numId w:val="20"/>
        </w:numPr>
        <w:ind w:left="0" w:firstLineChars="0" w:firstLine="420"/>
        <w:rPr>
          <w:szCs w:val="21"/>
          <w:lang w:val="de-DE"/>
        </w:rPr>
      </w:pPr>
      <w:r w:rsidRPr="00EF3064">
        <w:rPr>
          <w:szCs w:val="21"/>
          <w:lang w:val="de-DE"/>
        </w:rPr>
        <w:t>评估模型</w:t>
      </w:r>
      <w:r w:rsidR="000A6667">
        <w:rPr>
          <w:rFonts w:hint="eastAsia"/>
          <w:szCs w:val="21"/>
          <w:lang w:val="de-DE"/>
        </w:rPr>
        <w:t>。</w:t>
      </w:r>
    </w:p>
    <w:p w:rsidR="000574C6" w:rsidRPr="000574C6" w:rsidRDefault="000574C6" w:rsidP="00F27791">
      <w:pPr>
        <w:pStyle w:val="3"/>
        <w:numPr>
          <w:ilvl w:val="2"/>
          <w:numId w:val="11"/>
        </w:numPr>
      </w:pPr>
      <w:r>
        <w:rPr>
          <w:rFonts w:hint="eastAsia"/>
        </w:rPr>
        <w:t>实验教学过程</w:t>
      </w:r>
    </w:p>
    <w:p w:rsidR="00B70B61" w:rsidRPr="00EF3064" w:rsidRDefault="00B70B61" w:rsidP="00EF3064">
      <w:pPr>
        <w:numPr>
          <w:ilvl w:val="0"/>
          <w:numId w:val="19"/>
        </w:numPr>
        <w:ind w:left="0" w:firstLineChars="0" w:firstLine="420"/>
        <w:rPr>
          <w:szCs w:val="21"/>
          <w:lang w:val="de-DE"/>
        </w:rPr>
      </w:pPr>
      <w:r w:rsidRPr="00EF3064">
        <w:rPr>
          <w:szCs w:val="21"/>
          <w:lang w:val="de-DE"/>
        </w:rPr>
        <w:t>删除冗余特征</w:t>
      </w:r>
      <w:r w:rsidR="000A6667">
        <w:rPr>
          <w:rFonts w:hint="eastAsia"/>
          <w:szCs w:val="21"/>
          <w:lang w:val="de-DE"/>
        </w:rPr>
        <w:t>。</w:t>
      </w:r>
    </w:p>
    <w:p w:rsidR="00B70B61" w:rsidRPr="00EF3064" w:rsidRDefault="00B70B61" w:rsidP="00EF3064">
      <w:pPr>
        <w:numPr>
          <w:ilvl w:val="0"/>
          <w:numId w:val="19"/>
        </w:numPr>
        <w:ind w:left="0" w:firstLineChars="0" w:firstLine="420"/>
        <w:rPr>
          <w:szCs w:val="21"/>
          <w:lang w:val="de-DE"/>
        </w:rPr>
      </w:pPr>
      <w:r w:rsidRPr="00EF3064">
        <w:rPr>
          <w:szCs w:val="21"/>
          <w:lang w:val="de-DE"/>
        </w:rPr>
        <w:t>划分用水事件</w:t>
      </w:r>
      <w:r w:rsidR="000A6667">
        <w:rPr>
          <w:rFonts w:hint="eastAsia"/>
          <w:szCs w:val="21"/>
          <w:lang w:val="de-DE"/>
        </w:rPr>
        <w:t>。</w:t>
      </w:r>
    </w:p>
    <w:p w:rsidR="00B70B61" w:rsidRPr="00EF3064" w:rsidRDefault="00B70B61" w:rsidP="00EF3064">
      <w:pPr>
        <w:numPr>
          <w:ilvl w:val="0"/>
          <w:numId w:val="19"/>
        </w:numPr>
        <w:ind w:left="0" w:firstLineChars="0" w:firstLine="420"/>
        <w:rPr>
          <w:szCs w:val="21"/>
          <w:lang w:val="de-DE"/>
        </w:rPr>
      </w:pPr>
      <w:r w:rsidRPr="00EF3064">
        <w:rPr>
          <w:szCs w:val="21"/>
          <w:lang w:val="de-DE"/>
        </w:rPr>
        <w:t>确定单次用水事件的时长阈值</w:t>
      </w:r>
      <w:r w:rsidR="000A6667">
        <w:rPr>
          <w:rFonts w:hint="eastAsia"/>
          <w:szCs w:val="21"/>
          <w:lang w:val="de-DE"/>
        </w:rPr>
        <w:t>。</w:t>
      </w:r>
    </w:p>
    <w:p w:rsidR="00B70B61" w:rsidRPr="00EF3064" w:rsidRDefault="00B70B61" w:rsidP="00EF3064">
      <w:pPr>
        <w:numPr>
          <w:ilvl w:val="0"/>
          <w:numId w:val="19"/>
        </w:numPr>
        <w:ind w:left="0" w:firstLineChars="0" w:firstLine="420"/>
        <w:rPr>
          <w:szCs w:val="21"/>
          <w:lang w:val="de-DE"/>
        </w:rPr>
      </w:pPr>
      <w:r w:rsidRPr="00EF3064">
        <w:rPr>
          <w:szCs w:val="21"/>
          <w:lang w:val="de-DE"/>
        </w:rPr>
        <w:t>构建用水行为特征</w:t>
      </w:r>
      <w:r w:rsidR="000A6667">
        <w:rPr>
          <w:rFonts w:hint="eastAsia"/>
          <w:szCs w:val="21"/>
          <w:lang w:val="de-DE"/>
        </w:rPr>
        <w:t>。</w:t>
      </w:r>
    </w:p>
    <w:p w:rsidR="00B70B61" w:rsidRPr="00EF3064" w:rsidRDefault="00B70B61" w:rsidP="00EF3064">
      <w:pPr>
        <w:numPr>
          <w:ilvl w:val="0"/>
          <w:numId w:val="19"/>
        </w:numPr>
        <w:ind w:left="0" w:firstLineChars="0" w:firstLine="420"/>
        <w:rPr>
          <w:szCs w:val="21"/>
          <w:lang w:val="de-DE"/>
        </w:rPr>
      </w:pPr>
      <w:r w:rsidRPr="00EF3064">
        <w:rPr>
          <w:szCs w:val="21"/>
          <w:lang w:val="de-DE"/>
        </w:rPr>
        <w:t>筛选候选洗浴事件</w:t>
      </w:r>
      <w:r w:rsidR="000A6667">
        <w:rPr>
          <w:rFonts w:hint="eastAsia"/>
          <w:szCs w:val="21"/>
          <w:lang w:val="de-DE"/>
        </w:rPr>
        <w:t>。</w:t>
      </w:r>
    </w:p>
    <w:p w:rsidR="00B70B61" w:rsidRPr="00EF3064" w:rsidRDefault="00B70B61" w:rsidP="00EF3064">
      <w:pPr>
        <w:numPr>
          <w:ilvl w:val="0"/>
          <w:numId w:val="19"/>
        </w:numPr>
        <w:ind w:left="0" w:firstLineChars="0" w:firstLine="420"/>
        <w:rPr>
          <w:szCs w:val="21"/>
          <w:lang w:val="de-DE"/>
        </w:rPr>
      </w:pPr>
      <w:r w:rsidRPr="00EF3064">
        <w:rPr>
          <w:szCs w:val="21"/>
          <w:lang w:val="de-DE"/>
        </w:rPr>
        <w:t>构建</w:t>
      </w:r>
      <w:r w:rsidRPr="00EF3064">
        <w:rPr>
          <w:szCs w:val="21"/>
          <w:lang w:val="de-DE"/>
        </w:rPr>
        <w:t>BP</w:t>
      </w:r>
      <w:r w:rsidRPr="00EF3064">
        <w:rPr>
          <w:szCs w:val="21"/>
          <w:lang w:val="de-DE"/>
        </w:rPr>
        <w:t>神经网络模型</w:t>
      </w:r>
      <w:r w:rsidR="000A6667">
        <w:rPr>
          <w:rFonts w:hint="eastAsia"/>
          <w:szCs w:val="21"/>
          <w:lang w:val="de-DE"/>
        </w:rPr>
        <w:t>。</w:t>
      </w:r>
    </w:p>
    <w:p w:rsidR="00FF1E4B" w:rsidRPr="00EF3064" w:rsidRDefault="00B70B61" w:rsidP="00EF3064">
      <w:pPr>
        <w:numPr>
          <w:ilvl w:val="0"/>
          <w:numId w:val="19"/>
        </w:numPr>
        <w:ind w:left="0" w:firstLineChars="0" w:firstLine="420"/>
        <w:rPr>
          <w:szCs w:val="21"/>
          <w:lang w:val="de-DE"/>
        </w:rPr>
      </w:pPr>
      <w:r w:rsidRPr="00EF3064">
        <w:rPr>
          <w:szCs w:val="21"/>
          <w:lang w:val="de-DE"/>
        </w:rPr>
        <w:t>评价</w:t>
      </w:r>
      <w:r w:rsidRPr="00EF3064">
        <w:rPr>
          <w:szCs w:val="21"/>
          <w:lang w:val="de-DE"/>
        </w:rPr>
        <w:t>BP</w:t>
      </w:r>
      <w:r w:rsidRPr="00EF3064">
        <w:rPr>
          <w:szCs w:val="21"/>
          <w:lang w:val="de-DE"/>
        </w:rPr>
        <w:t>神经网络模型。</w:t>
      </w:r>
    </w:p>
    <w:p w:rsidR="007C3FD4" w:rsidRPr="004041EE" w:rsidRDefault="007C3FD4" w:rsidP="007C3FD4">
      <w:pPr>
        <w:pStyle w:val="1"/>
        <w:ind w:left="730" w:hanging="730"/>
      </w:pPr>
      <w:r w:rsidRPr="004041EE">
        <w:t>教材</w:t>
      </w:r>
      <w:r w:rsidRPr="004041EE">
        <w:rPr>
          <w:rFonts w:hint="eastAsia"/>
        </w:rPr>
        <w:t>与参考</w:t>
      </w:r>
      <w:r w:rsidR="00BE39BE">
        <w:rPr>
          <w:rFonts w:hint="eastAsia"/>
          <w:kern w:val="0"/>
        </w:rPr>
        <w:t>资料</w:t>
      </w:r>
    </w:p>
    <w:p w:rsidR="008C57F9" w:rsidRPr="004041EE" w:rsidRDefault="008C57F9" w:rsidP="004041EE">
      <w:pPr>
        <w:pStyle w:val="3"/>
        <w:numPr>
          <w:ilvl w:val="2"/>
          <w:numId w:val="4"/>
        </w:numPr>
      </w:pPr>
      <w:r w:rsidRPr="004041EE">
        <w:rPr>
          <w:rFonts w:hint="eastAsia"/>
        </w:rPr>
        <w:t>教材</w:t>
      </w:r>
    </w:p>
    <w:p w:rsidR="008C57F9" w:rsidRPr="004041EE" w:rsidRDefault="008C57F9" w:rsidP="008C57F9">
      <w:pPr>
        <w:ind w:firstLine="420"/>
      </w:pPr>
      <w:r w:rsidRPr="004041EE">
        <w:rPr>
          <w:rFonts w:hint="eastAsia"/>
        </w:rPr>
        <w:t>黄红梅，张良均．</w:t>
      </w:r>
      <w:r w:rsidRPr="004041EE">
        <w:rPr>
          <w:rFonts w:hint="eastAsia"/>
        </w:rPr>
        <w:t>Python</w:t>
      </w:r>
      <w:r w:rsidRPr="004041EE">
        <w:rPr>
          <w:rFonts w:hint="eastAsia"/>
        </w:rPr>
        <w:t>数据分析与应用</w:t>
      </w:r>
      <w:r w:rsidRPr="004041EE">
        <w:rPr>
          <w:rFonts w:hint="eastAsia"/>
        </w:rPr>
        <w:t>[M]</w:t>
      </w:r>
      <w:r w:rsidRPr="004041EE">
        <w:rPr>
          <w:rFonts w:hint="eastAsia"/>
        </w:rPr>
        <w:t>．北京：人民邮电出版社．</w:t>
      </w:r>
      <w:r w:rsidRPr="004041EE">
        <w:rPr>
          <w:rFonts w:hint="eastAsia"/>
        </w:rPr>
        <w:t>201</w:t>
      </w:r>
      <w:r w:rsidR="00BE39BE">
        <w:rPr>
          <w:rFonts w:hint="eastAsia"/>
        </w:rPr>
        <w:t>8</w:t>
      </w:r>
      <w:r w:rsidRPr="004041EE">
        <w:rPr>
          <w:rFonts w:hint="eastAsia"/>
        </w:rPr>
        <w:t>．</w:t>
      </w:r>
    </w:p>
    <w:p w:rsidR="008C57F9" w:rsidRPr="004041EE" w:rsidRDefault="008C57F9" w:rsidP="008C57F9">
      <w:pPr>
        <w:pStyle w:val="3"/>
      </w:pPr>
      <w:r w:rsidRPr="004041EE">
        <w:rPr>
          <w:rFonts w:hint="eastAsia"/>
        </w:rPr>
        <w:t>参考</w:t>
      </w:r>
      <w:r w:rsidR="00BE39BE">
        <w:rPr>
          <w:rFonts w:hint="eastAsia"/>
          <w:kern w:val="0"/>
        </w:rPr>
        <w:t>资料</w:t>
      </w:r>
    </w:p>
    <w:p w:rsidR="00022602" w:rsidRPr="004041EE" w:rsidRDefault="00022602" w:rsidP="00022602">
      <w:pPr>
        <w:ind w:firstLine="420"/>
      </w:pPr>
      <w:r w:rsidRPr="004041EE">
        <w:rPr>
          <w:rFonts w:hint="eastAsia"/>
        </w:rPr>
        <w:t>[1]</w:t>
      </w:r>
      <w:r w:rsidRPr="004041EE">
        <w:rPr>
          <w:rFonts w:hint="eastAsia"/>
        </w:rPr>
        <w:tab/>
      </w:r>
      <w:r w:rsidRPr="004041EE">
        <w:rPr>
          <w:rFonts w:hint="eastAsia"/>
        </w:rPr>
        <w:t>张良均．</w:t>
      </w:r>
      <w:r w:rsidRPr="004041EE">
        <w:rPr>
          <w:rFonts w:hint="eastAsia"/>
        </w:rPr>
        <w:t>Python</w:t>
      </w:r>
      <w:r w:rsidRPr="004041EE">
        <w:rPr>
          <w:rFonts w:hint="eastAsia"/>
        </w:rPr>
        <w:t>数据分析与挖掘实战</w:t>
      </w:r>
      <w:r w:rsidRPr="004041EE">
        <w:rPr>
          <w:rFonts w:hint="eastAsia"/>
        </w:rPr>
        <w:t>[M]</w:t>
      </w:r>
      <w:r w:rsidRPr="004041EE">
        <w:rPr>
          <w:rFonts w:hint="eastAsia"/>
        </w:rPr>
        <w:t>．北京：机械工业出版社．</w:t>
      </w:r>
      <w:r w:rsidRPr="004041EE">
        <w:rPr>
          <w:rFonts w:hint="eastAsia"/>
        </w:rPr>
        <w:t>2015</w:t>
      </w:r>
      <w:r w:rsidRPr="004041EE">
        <w:rPr>
          <w:rFonts w:hint="eastAsia"/>
        </w:rPr>
        <w:t>．</w:t>
      </w:r>
    </w:p>
    <w:p w:rsidR="00C25B70" w:rsidRPr="004041EE" w:rsidRDefault="00022602" w:rsidP="00106AFB">
      <w:pPr>
        <w:ind w:firstLine="420"/>
      </w:pPr>
      <w:r w:rsidRPr="004041EE">
        <w:rPr>
          <w:rFonts w:hint="eastAsia"/>
        </w:rPr>
        <w:t>[2]</w:t>
      </w:r>
      <w:r w:rsidRPr="004041EE">
        <w:rPr>
          <w:rFonts w:hint="eastAsia"/>
        </w:rPr>
        <w:tab/>
      </w:r>
      <w:r w:rsidRPr="004041EE">
        <w:rPr>
          <w:rFonts w:hint="eastAsia"/>
        </w:rPr>
        <w:t>张良均．</w:t>
      </w:r>
      <w:r w:rsidRPr="004041EE">
        <w:rPr>
          <w:rFonts w:hint="eastAsia"/>
        </w:rPr>
        <w:t>Python</w:t>
      </w:r>
      <w:r w:rsidRPr="004041EE">
        <w:rPr>
          <w:rFonts w:hint="eastAsia"/>
        </w:rPr>
        <w:t>与数据挖掘</w:t>
      </w:r>
      <w:bookmarkStart w:id="1" w:name="_GoBack"/>
      <w:bookmarkEnd w:id="1"/>
      <w:r w:rsidRPr="004041EE">
        <w:rPr>
          <w:rFonts w:hint="eastAsia"/>
        </w:rPr>
        <w:t>[M]</w:t>
      </w:r>
      <w:r w:rsidRPr="004041EE">
        <w:rPr>
          <w:rFonts w:hint="eastAsia"/>
        </w:rPr>
        <w:t>．北京：机械工业出版社．</w:t>
      </w:r>
      <w:r w:rsidRPr="004041EE">
        <w:rPr>
          <w:rFonts w:hint="eastAsia"/>
        </w:rPr>
        <w:t>2016</w:t>
      </w:r>
      <w:r w:rsidRPr="004041EE">
        <w:rPr>
          <w:rFonts w:hint="eastAsia"/>
        </w:rPr>
        <w:t>．</w:t>
      </w:r>
    </w:p>
    <w:sectPr w:rsidR="00C25B70" w:rsidRPr="004041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9CB" w:rsidRDefault="00FD19CB" w:rsidP="00FD4751">
      <w:pPr>
        <w:spacing w:line="240" w:lineRule="auto"/>
        <w:ind w:firstLine="420"/>
      </w:pPr>
      <w:r>
        <w:separator/>
      </w:r>
    </w:p>
  </w:endnote>
  <w:endnote w:type="continuationSeparator" w:id="0">
    <w:p w:rsidR="00FD19CB" w:rsidRDefault="00FD19CB"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9CB" w:rsidRDefault="00FD19CB" w:rsidP="00FD4751">
      <w:pPr>
        <w:spacing w:line="240" w:lineRule="auto"/>
        <w:ind w:firstLine="420"/>
      </w:pPr>
      <w:r>
        <w:separator/>
      </w:r>
    </w:p>
  </w:footnote>
  <w:footnote w:type="continuationSeparator" w:id="0">
    <w:p w:rsidR="00FD19CB" w:rsidRDefault="00FD19CB"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49F4E63"/>
    <w:multiLevelType w:val="hybridMultilevel"/>
    <w:tmpl w:val="6250F132"/>
    <w:lvl w:ilvl="0" w:tplc="327E6226">
      <w:start w:val="1"/>
      <w:numFmt w:val="bullet"/>
      <w:lvlText w:val=""/>
      <w:lvlJc w:val="left"/>
      <w:pPr>
        <w:tabs>
          <w:tab w:val="num" w:pos="720"/>
        </w:tabs>
        <w:ind w:left="720" w:hanging="360"/>
      </w:pPr>
      <w:rPr>
        <w:rFonts w:ascii="Wingdings" w:hAnsi="Wingdings" w:hint="default"/>
      </w:rPr>
    </w:lvl>
    <w:lvl w:ilvl="1" w:tplc="70DC164A">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nsid w:val="170962BE"/>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72F7597"/>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0C4460"/>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DC14F4"/>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A346E0A"/>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F11610"/>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44215E"/>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09433B"/>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8D6BF3"/>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6"/>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2"/>
  </w:num>
  <w:num w:numId="19">
    <w:abstractNumId w:val="4"/>
  </w:num>
  <w:num w:numId="20">
    <w:abstractNumId w:val="5"/>
  </w:num>
  <w:num w:numId="21">
    <w:abstractNumId w:val="6"/>
  </w:num>
  <w:num w:numId="22">
    <w:abstractNumId w:val="10"/>
  </w:num>
  <w:num w:numId="23">
    <w:abstractNumId w:val="11"/>
  </w:num>
  <w:num w:numId="24">
    <w:abstractNumId w:val="8"/>
  </w:num>
  <w:num w:numId="25">
    <w:abstractNumId w:val="15"/>
  </w:num>
  <w:num w:numId="26">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246D9"/>
    <w:rsid w:val="000574C6"/>
    <w:rsid w:val="0007359B"/>
    <w:rsid w:val="000A6667"/>
    <w:rsid w:val="000B2A03"/>
    <w:rsid w:val="000D10C0"/>
    <w:rsid w:val="000F5EDC"/>
    <w:rsid w:val="00106AFB"/>
    <w:rsid w:val="00115BF1"/>
    <w:rsid w:val="00116821"/>
    <w:rsid w:val="001659D8"/>
    <w:rsid w:val="0017720B"/>
    <w:rsid w:val="001D54C2"/>
    <w:rsid w:val="001D5705"/>
    <w:rsid w:val="00216B14"/>
    <w:rsid w:val="00280CDF"/>
    <w:rsid w:val="00284ACC"/>
    <w:rsid w:val="00285D1D"/>
    <w:rsid w:val="002B27C9"/>
    <w:rsid w:val="002D043C"/>
    <w:rsid w:val="002D1451"/>
    <w:rsid w:val="00305050"/>
    <w:rsid w:val="003103A7"/>
    <w:rsid w:val="0033730C"/>
    <w:rsid w:val="00342BAB"/>
    <w:rsid w:val="00345CDB"/>
    <w:rsid w:val="003624CC"/>
    <w:rsid w:val="00372F3F"/>
    <w:rsid w:val="00380231"/>
    <w:rsid w:val="003942E3"/>
    <w:rsid w:val="003A1316"/>
    <w:rsid w:val="003A622A"/>
    <w:rsid w:val="003D3C79"/>
    <w:rsid w:val="004041EE"/>
    <w:rsid w:val="00422552"/>
    <w:rsid w:val="00423BA4"/>
    <w:rsid w:val="00441746"/>
    <w:rsid w:val="004517C7"/>
    <w:rsid w:val="00452F5C"/>
    <w:rsid w:val="0049277B"/>
    <w:rsid w:val="0049287C"/>
    <w:rsid w:val="0051100B"/>
    <w:rsid w:val="00512880"/>
    <w:rsid w:val="0052357C"/>
    <w:rsid w:val="0053422F"/>
    <w:rsid w:val="005900B0"/>
    <w:rsid w:val="00593498"/>
    <w:rsid w:val="005A7CFC"/>
    <w:rsid w:val="005B699D"/>
    <w:rsid w:val="005C3AC7"/>
    <w:rsid w:val="00603562"/>
    <w:rsid w:val="00606528"/>
    <w:rsid w:val="00627D9B"/>
    <w:rsid w:val="006442B4"/>
    <w:rsid w:val="00645CD8"/>
    <w:rsid w:val="006808EC"/>
    <w:rsid w:val="00693953"/>
    <w:rsid w:val="006A5479"/>
    <w:rsid w:val="006F3361"/>
    <w:rsid w:val="00732238"/>
    <w:rsid w:val="00754376"/>
    <w:rsid w:val="00757A60"/>
    <w:rsid w:val="0076193D"/>
    <w:rsid w:val="00790222"/>
    <w:rsid w:val="007C3FD4"/>
    <w:rsid w:val="00801DAD"/>
    <w:rsid w:val="00805C97"/>
    <w:rsid w:val="008812A9"/>
    <w:rsid w:val="008C57F9"/>
    <w:rsid w:val="008E33A7"/>
    <w:rsid w:val="00907274"/>
    <w:rsid w:val="009250FF"/>
    <w:rsid w:val="00954FFC"/>
    <w:rsid w:val="0097486B"/>
    <w:rsid w:val="009A4A58"/>
    <w:rsid w:val="009C5A6A"/>
    <w:rsid w:val="00A577E9"/>
    <w:rsid w:val="00A644FF"/>
    <w:rsid w:val="00A664FC"/>
    <w:rsid w:val="00A74032"/>
    <w:rsid w:val="00A74795"/>
    <w:rsid w:val="00AA216A"/>
    <w:rsid w:val="00AA6801"/>
    <w:rsid w:val="00AA6810"/>
    <w:rsid w:val="00AC62F7"/>
    <w:rsid w:val="00AD272C"/>
    <w:rsid w:val="00AF4DF4"/>
    <w:rsid w:val="00B13610"/>
    <w:rsid w:val="00B65121"/>
    <w:rsid w:val="00B67BFA"/>
    <w:rsid w:val="00B70B61"/>
    <w:rsid w:val="00B81676"/>
    <w:rsid w:val="00BB38E4"/>
    <w:rsid w:val="00BE350C"/>
    <w:rsid w:val="00BE39BE"/>
    <w:rsid w:val="00BF524C"/>
    <w:rsid w:val="00C137FD"/>
    <w:rsid w:val="00C1523E"/>
    <w:rsid w:val="00C25B70"/>
    <w:rsid w:val="00C35456"/>
    <w:rsid w:val="00C44625"/>
    <w:rsid w:val="00C46183"/>
    <w:rsid w:val="00C83FE4"/>
    <w:rsid w:val="00CA4A8E"/>
    <w:rsid w:val="00CE42BA"/>
    <w:rsid w:val="00D1699F"/>
    <w:rsid w:val="00D16DF5"/>
    <w:rsid w:val="00D3600B"/>
    <w:rsid w:val="00D52B05"/>
    <w:rsid w:val="00D84812"/>
    <w:rsid w:val="00D9143D"/>
    <w:rsid w:val="00DB4C1B"/>
    <w:rsid w:val="00DC2AFA"/>
    <w:rsid w:val="00DC66C1"/>
    <w:rsid w:val="00DD18A5"/>
    <w:rsid w:val="00DF5AD5"/>
    <w:rsid w:val="00E15447"/>
    <w:rsid w:val="00E93ECB"/>
    <w:rsid w:val="00EB3BF5"/>
    <w:rsid w:val="00ED38AD"/>
    <w:rsid w:val="00EF3064"/>
    <w:rsid w:val="00F21995"/>
    <w:rsid w:val="00F27791"/>
    <w:rsid w:val="00F33C06"/>
    <w:rsid w:val="00F3513A"/>
    <w:rsid w:val="00F521A8"/>
    <w:rsid w:val="00F574B4"/>
    <w:rsid w:val="00FA256F"/>
    <w:rsid w:val="00FB0ACC"/>
    <w:rsid w:val="00FC192C"/>
    <w:rsid w:val="00FD19CB"/>
    <w:rsid w:val="00FD4751"/>
    <w:rsid w:val="00FD5BDF"/>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99"/>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2"/>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99"/>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2"/>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208</Words>
  <Characters>1189</Characters>
  <Application>Microsoft Office Word</Application>
  <DocSecurity>0</DocSecurity>
  <Lines>9</Lines>
  <Paragraphs>2</Paragraphs>
  <ScaleCrop>false</ScaleCrop>
  <Company>Home</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13</cp:revision>
  <dcterms:created xsi:type="dcterms:W3CDTF">2018-03-08T03:39:00Z</dcterms:created>
  <dcterms:modified xsi:type="dcterms:W3CDTF">2018-03-28T06:03:00Z</dcterms:modified>
</cp:coreProperties>
</file>