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C8B" w:rsidRPr="00515C8B" w:rsidRDefault="00515C8B" w:rsidP="00515C8B">
      <w:pPr>
        <w:widowControl/>
        <w:spacing w:before="100" w:beforeAutospacing="1" w:after="100" w:afterAutospacing="1"/>
        <w:jc w:val="left"/>
        <w:outlineLvl w:val="0"/>
        <w:rPr>
          <w:rFonts w:ascii="宋体" w:eastAsia="宋体" w:hAnsi="宋体" w:cs="宋体"/>
          <w:b/>
          <w:bCs/>
          <w:kern w:val="36"/>
          <w:sz w:val="48"/>
          <w:szCs w:val="48"/>
        </w:rPr>
      </w:pPr>
      <w:r w:rsidRPr="00515C8B">
        <w:rPr>
          <w:rFonts w:ascii="宋体" w:eastAsia="宋体" w:hAnsi="宋体" w:cs="宋体"/>
          <w:b/>
          <w:bCs/>
          <w:kern w:val="36"/>
          <w:sz w:val="48"/>
          <w:szCs w:val="48"/>
        </w:rPr>
        <w:t>Openstack的网络</w:t>
      </w:r>
    </w:p>
    <w:p w:rsidR="00515C8B" w:rsidRPr="00515C8B" w:rsidRDefault="00515C8B" w:rsidP="00515C8B">
      <w:pPr>
        <w:widowControl/>
        <w:jc w:val="left"/>
        <w:rPr>
          <w:rFonts w:ascii="宋体" w:eastAsia="宋体" w:hAnsi="宋体" w:cs="宋体"/>
          <w:kern w:val="0"/>
          <w:sz w:val="24"/>
          <w:szCs w:val="24"/>
        </w:rPr>
      </w:pPr>
      <w:r w:rsidRPr="00515C8B">
        <w:rPr>
          <w:rFonts w:ascii="宋体" w:eastAsia="宋体" w:hAnsi="宋体" w:cs="宋体"/>
          <w:kern w:val="0"/>
          <w:sz w:val="24"/>
          <w:szCs w:val="24"/>
        </w:rPr>
        <w:t xml:space="preserve">在理解network的配置之前你可以先规划好你的openstack的compute网络拓扑 </w:t>
      </w: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networking options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在compute中，用户在项目中组织他们云中的资源，一个compute中的项目包含一些用户创建的vm实例，对于每个vm，compute分配给vm一个私有ip地址，目前，compute只支持linux bridge模式的网络，让虚拟机通过物理网卡接口连接外面的网络。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网络控制器提供虚拟网络，确保compute servers和公共网络可以相互作用。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目前，compute支持三种类型的网络：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Flat Network Manager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Flat DHCP Network Manager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VLAN Network Manager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三种网络可以共存于一个云系统中... </w:t>
      </w:r>
    </w:p>
    <w:p w:rsidR="00515C8B" w:rsidRPr="00515C8B" w:rsidRDefault="00515C8B" w:rsidP="00515C8B">
      <w:pPr>
        <w:widowControl/>
        <w:jc w:val="left"/>
        <w:rPr>
          <w:rFonts w:ascii="宋体" w:eastAsia="宋体" w:hAnsi="宋体" w:cs="宋体"/>
          <w:kern w:val="0"/>
          <w:sz w:val="24"/>
          <w:szCs w:val="24"/>
        </w:rPr>
      </w:pPr>
      <w:r w:rsidRPr="00515C8B">
        <w:rPr>
          <w:rFonts w:ascii="宋体" w:eastAsia="宋体" w:hAnsi="宋体" w:cs="宋体"/>
          <w:kern w:val="0"/>
          <w:sz w:val="24"/>
          <w:szCs w:val="24"/>
        </w:rPr>
        <w:t xml:space="preserve">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compute 控制虚拟机实例上面fixed ip和floating ip的差别，fixed ip是在实例创建时分配的ip，直到虚拟机terminated时也不会变化，而floating ip是动态分配给虚拟机实例的，一个floating ip可以取消或者分配给其他虚拟机实例在任何时间，用户可以给他们的项目存储floating ip </w:t>
      </w: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Flat mode，网络管理员指定一个子网，vm实例获取的ip就来自此子网，并把它注入启动的镜像中，每个实例都会收到一个在可用的ip地址池中的fixed ip，网络管理员必须设置linux 网桥模式（一般命名为br100)，它同时控制主机网络和云中实例的网络，所有的实例都连接在同一个网桥上面。 </w:t>
      </w: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Flat DHCP Mode，你启动一个dhcp服务，在指定的子网中选择ip分发给vm实例，就像Flat mode一样，所有的实例都连接在同一个网桥上面，dhcp服务运行用来配置实例，在这种模式下，compute试图桥接一个以太网设备(默认是eth0)，还会运行一个dnsmasq作为dhcpserver监听网桥，实例通过dhcpdiscover接受他们的fixed ip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lastRenderedPageBreak/>
        <w:t xml:space="preserve">    在两种flat mode下，网络节点不作为网关。 </w:t>
      </w: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VLAN network mode，是默认的网络模式，在这种模式下，compute对每一个项目(project)创建vlan和网桥，在多节点安装中，vlan mode需要交换机支持802.1q标签，每个项目获取一个私网地址段落从inside vlan，为了使用户可以访问他们项目中的实例，一个指定的vpn实例(cloudpipe)需要被创建，...... </w:t>
      </w: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注意：在默认的compute设置中，一旦虚拟机实例被破坏后，会花一些时间使销毁实例的ip变为可用的fixed ip。当force_dhcp_release=true配置选项被设置的时候，会引起compute服务发送一个dhcp release包当destroy一个虚拟机实例的时候，它会使分配给实例的ip立刻释放掉。 </w:t>
      </w: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在compute 节点上配置networking，主要有以下几步：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1 在/etc/nova/nova.conf中设置network-manager选项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2 使用nova-manage network create label CIDR n n创建子网 </w:t>
      </w:r>
    </w:p>
    <w:p w:rsidR="00515C8B" w:rsidRPr="00515C8B" w:rsidRDefault="00515C8B" w:rsidP="00515C8B">
      <w:pPr>
        <w:widowControl/>
        <w:jc w:val="left"/>
        <w:rPr>
          <w:rFonts w:ascii="宋体" w:eastAsia="宋体" w:hAnsi="宋体" w:cs="宋体"/>
          <w:kern w:val="0"/>
          <w:sz w:val="24"/>
          <w:szCs w:val="24"/>
        </w:rPr>
      </w:pPr>
      <w:r w:rsidRPr="00515C8B">
        <w:rPr>
          <w:rFonts w:ascii="宋体" w:eastAsia="宋体" w:hAnsi="宋体" w:cs="宋体"/>
          <w:kern w:val="0"/>
          <w:sz w:val="24"/>
          <w:szCs w:val="24"/>
        </w:rPr>
        <w:t xml:space="preserve">    3 配置网桥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compute默认使用vlan mode，可以在nova.conf中为你的虚拟机实例选择网络模式，有以下三个选项：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network_manager=nova.network.manager.FlatManager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network_manager=nova.network.manager.FlatDHCPManager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network_manager=nova.network.manager.VlanManager </w:t>
      </w: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configuring flat networking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flat network使用以太网适配器做桥接，允许网络流量通过各个节点，这个设置可以使用一个物理机或者多个物理机上的一个以太网适配器，不需要交换机设置标签，这是一般的安装步骤，当你选择了flat network，nova 不会管理</w:t>
      </w:r>
      <w:r w:rsidRPr="00515C8B">
        <w:rPr>
          <w:rFonts w:ascii="宋体" w:eastAsia="宋体" w:hAnsi="宋体" w:cs="宋体"/>
          <w:kern w:val="0"/>
          <w:sz w:val="24"/>
          <w:szCs w:val="24"/>
        </w:rPr>
        <w:lastRenderedPageBreak/>
        <w:t xml:space="preserve">networking，所以ip地址注入虚拟机实例是通过文件系统，数据的转发需要在网关上手动设置，配置flat network，确保在Nova.conf中：network_manager=nova.network.manager.FlatManager，当配置了flat network，将不会开启flat_injection，在引导时vm将会拒绝接受ip信息。 </w:t>
      </w: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libvirt flat networking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compute默认的网桥设备名称为br100，它是在nova 数据库中定义的，所以你可以修改数据库来修改网桥名称，在建立flat network网络，不论是flat还是flatDHCP，主机上的nova-network负责转发私有网络的流量通过配置nova.conf中的--fixed_range= 和--flat_network_bridge，the default gateway for the virtual machines is set to the host which is running nova-network.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For an all-in-one development setup, this diagram represents the network setup.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Flat network, all-in-one server installation </w:t>
      </w:r>
    </w:p>
    <w:p w:rsidR="00515C8B" w:rsidRPr="00515C8B" w:rsidRDefault="00515C8B" w:rsidP="00515C8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09920" cy="4253230"/>
            <wp:effectExtent l="19050" t="0" r="5080" b="0"/>
            <wp:docPr id="1" name="图片 1" descr="http://img0.tuicool.com/yayy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0.tuicool.com/yayyyu.png"/>
                    <pic:cNvPicPr>
                      <a:picLocks noChangeAspect="1" noChangeArrowheads="1"/>
                    </pic:cNvPicPr>
                  </pic:nvPicPr>
                  <pic:blipFill>
                    <a:blip r:embed="rId6" cstate="print"/>
                    <a:srcRect/>
                    <a:stretch>
                      <a:fillRect/>
                    </a:stretch>
                  </pic:blipFill>
                  <pic:spPr bwMode="auto">
                    <a:xfrm>
                      <a:off x="0" y="0"/>
                      <a:ext cx="5709920" cy="4253230"/>
                    </a:xfrm>
                    <a:prstGeom prst="rect">
                      <a:avLst/>
                    </a:prstGeom>
                    <a:noFill/>
                    <a:ln w="9525">
                      <a:noFill/>
                      <a:miter lim="800000"/>
                      <a:headEnd/>
                      <a:tailEnd/>
                    </a:ln>
                  </pic:spPr>
                </pic:pic>
              </a:graphicData>
            </a:graphic>
          </wp:inline>
        </w:drawing>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lastRenderedPageBreak/>
        <w:t xml:space="preserve">For multiple compute nodes with a single network adapter, which you can use for smoke testing or a proof of concept, this diagram represents the network setup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Flat network, single interface, multiple servers </w:t>
      </w:r>
    </w:p>
    <w:p w:rsidR="00515C8B" w:rsidRPr="00515C8B" w:rsidRDefault="00515C8B" w:rsidP="00515C8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09920" cy="2658110"/>
            <wp:effectExtent l="19050" t="0" r="5080" b="0"/>
            <wp:docPr id="2" name="图片 2" descr="http://img1.tuicool.com/neaQ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tuicool.com/neaQZz.png"/>
                    <pic:cNvPicPr>
                      <a:picLocks noChangeAspect="1" noChangeArrowheads="1"/>
                    </pic:cNvPicPr>
                  </pic:nvPicPr>
                  <pic:blipFill>
                    <a:blip r:embed="rId7" cstate="print"/>
                    <a:srcRect/>
                    <a:stretch>
                      <a:fillRect/>
                    </a:stretch>
                  </pic:blipFill>
                  <pic:spPr bwMode="auto">
                    <a:xfrm>
                      <a:off x="0" y="0"/>
                      <a:ext cx="5709920" cy="2658110"/>
                    </a:xfrm>
                    <a:prstGeom prst="rect">
                      <a:avLst/>
                    </a:prstGeom>
                    <a:noFill/>
                    <a:ln w="9525">
                      <a:noFill/>
                      <a:miter lim="800000"/>
                      <a:headEnd/>
                      <a:tailEnd/>
                    </a:ln>
                  </pic:spPr>
                </pic:pic>
              </a:graphicData>
            </a:graphic>
          </wp:inline>
        </w:drawing>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For multiple compute nodes with multiple network adapters, this diagram represents the network setup. You may want to use this setup for separate admin and data traffic.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Flat network, multiple interfaces, multiple servers </w:t>
      </w:r>
    </w:p>
    <w:p w:rsidR="00515C8B" w:rsidRPr="00515C8B" w:rsidRDefault="00515C8B" w:rsidP="00515C8B">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709920" cy="3689350"/>
            <wp:effectExtent l="19050" t="0" r="5080" b="0"/>
            <wp:docPr id="3" name="图片 3" descr="http://img2.tuicool.com/jIBF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2.tuicool.com/jIBFNf.png"/>
                    <pic:cNvPicPr>
                      <a:picLocks noChangeAspect="1" noChangeArrowheads="1"/>
                    </pic:cNvPicPr>
                  </pic:nvPicPr>
                  <pic:blipFill>
                    <a:blip r:embed="rId8" cstate="print"/>
                    <a:srcRect/>
                    <a:stretch>
                      <a:fillRect/>
                    </a:stretch>
                  </pic:blipFill>
                  <pic:spPr bwMode="auto">
                    <a:xfrm>
                      <a:off x="0" y="0"/>
                      <a:ext cx="5709920" cy="3689350"/>
                    </a:xfrm>
                    <a:prstGeom prst="rect">
                      <a:avLst/>
                    </a:prstGeom>
                    <a:noFill/>
                    <a:ln w="9525">
                      <a:noFill/>
                      <a:miter lim="800000"/>
                      <a:headEnd/>
                      <a:tailEnd/>
                    </a:ln>
                  </pic:spPr>
                </pic:pic>
              </a:graphicData>
            </a:graphic>
          </wp:inline>
        </w:drawing>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Configuring Flat DHCP Networking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在flat dhcp中，主机运行Nova-network作为虚拟机的gateway，你可以在一个cluster中运行一个nova-network，设置network_host在nova.conf中(在nova-compute)告诉那个主机运行了nova-network。nova-network服务会跟踪租期和释放ip在数据库中，所以一个实例stop的时候它是知道的，最后他设置iptables规则允许vm实例和外面的世界进行通讯，compute主机在flatdhcp模式下负责启动一个匹配的网桥，并且桥接vm实例的tap设备到同一个相同的网络，compute不需要vm 网络的ip，因为桥接使得vm和本机的网络在一个逻辑网络里面，当vm引导时，vm发出dhcp包，而在主机上的dhcp服务回复它分配的ip。flatdhcp不创建vlan，它创建网桥，这个网桥在单个主机上工作的很好，但是如果有多个主机，traffic needs a way to get out of the bridge onto a physical interface. </w:t>
      </w: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Libvirt Flat DHCP Networking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Flat DHCP network, multiple interfaces, multiple servers with libvirt driver </w:t>
      </w:r>
    </w:p>
    <w:p w:rsidR="00515C8B" w:rsidRPr="00515C8B" w:rsidRDefault="00515C8B" w:rsidP="00515C8B">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454650" cy="4040505"/>
            <wp:effectExtent l="19050" t="0" r="0" b="0"/>
            <wp:docPr id="4" name="图片 4" descr="http://img0.tuicool.com/uU3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tuicool.com/uU3Ery.jpg"/>
                    <pic:cNvPicPr>
                      <a:picLocks noChangeAspect="1" noChangeArrowheads="1"/>
                    </pic:cNvPicPr>
                  </pic:nvPicPr>
                  <pic:blipFill>
                    <a:blip r:embed="rId9" cstate="print"/>
                    <a:srcRect/>
                    <a:stretch>
                      <a:fillRect/>
                    </a:stretch>
                  </pic:blipFill>
                  <pic:spPr bwMode="auto">
                    <a:xfrm>
                      <a:off x="0" y="0"/>
                      <a:ext cx="5454650" cy="4040505"/>
                    </a:xfrm>
                    <a:prstGeom prst="rect">
                      <a:avLst/>
                    </a:prstGeom>
                    <a:noFill/>
                    <a:ln w="9525">
                      <a:noFill/>
                      <a:miter lim="800000"/>
                      <a:headEnd/>
                      <a:tailEnd/>
                    </a:ln>
                  </pic:spPr>
                </pic:pic>
              </a:graphicData>
            </a:graphic>
          </wp:inline>
        </w:drawing>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在设置--flat_interface的时候要小心，如果你指定的端口已经配置了ip，那么他就会被破坏掉，你也不能使用这个端口连接ssh，在flat dhcp模式，设置的--network-size的大小应该是处于fixed range之间，如果你定义了一个a/12的cidr，这样他就有2^20个ip(1048576)，这样当你创建网络时会花费很长的时间，如果你有一个未使用的端口，没有配置ip，有感简单的告诉flat dhcp在指定的端口进行桥接在你的配置文件中flat_interface=ethx，主机网络会自动的给这个桥接增加网关ip，你也可以不设置flat_interface，手动设置br100。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enabling ping and ssh on vms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你可以使用nova secgroup-add-rule 增加规则，使你可以访问vm，这个命令需要使用root权限。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nova secgroup-add-rule default icmp -1 -1 -s 0.0.0.0/0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nova secgroup-add-rule default tcp 22 22 -s 0.0.0.0/0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如果增加规则后你还是不能和vm通讯，查看一下dnsmasq进程是否在运行，如果你开启了一个实例，查看是否有两个dnsmasq进程在运行，如果不是，则killall dnsmasq;service nova-network restart </w:t>
      </w: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configuring public(floating) ip address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private and public ip address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每个虚拟机都会自动的分配一个私网地址，你可以随意的分配公网ip给虚拟机实例。openstack使用“floating ip”指定一个公网ip到一个运行着的虚拟机实例上面，openstack使用NAT分配floating ip到虚拟机实例上。如果你想使用这种特性，你必须在nova.conf特别指定那个接口绑定公网ip，public_interface=ethx，重启nova-network服务。 </w:t>
      </w: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创建floating ip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nova维护一个可用的floating ip列表，可以使用nova-manage floating create命令创建这个列表：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nova-manage floating create --ip_range=68.99.26.170/31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nova-manage floating list  显示地址池中的ip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nova-manage floating create [cidr] 创建floating ip，单个或者一个子网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nova-manage floating delete [cidr]  删除floating ip </w:t>
      </w: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给实例绑定floating ip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nova floating-ip-create 在floating ip池中分配一个floating ip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nova add-floating-ip 把分配出来的floating ip绑定到运行着的虚拟机上面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如果虚拟机长时间不需要公网地址，则可以溢出公网地址在实例上，然后回收地址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nova remove-floating-ip SERVER IP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nova floating-ip-delete IP </w:t>
      </w: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lastRenderedPageBreak/>
        <w:t xml:space="preserve">自动分配绑定ip公网ip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当你启动一个虚拟机实例的时候nova-network服务可以被配制成自动的分配和分发一个floating ip到虚拟机，配置nova.conf加入如下配置：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auto_assign_floating_ip=true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注意：如果你开启了这个选项，并且所有的floating ip已经分配完毕，会导致你在nova boot的时候启动失败。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使用ip addr可以检查到你申请的floating ip已经绑定到公网上面了 </w:t>
      </w: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移除一个项目中的网络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在一个网络已经分配给一个项目的情况下，你不能删除这个网络，你必须先使网络和项目分离，使用如下命令：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nova-manage project scrub projectname </w:t>
      </w: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jc w:val="left"/>
        <w:rPr>
          <w:rFonts w:ascii="宋体" w:eastAsia="宋体" w:hAnsi="宋体" w:cs="宋体"/>
          <w:kern w:val="0"/>
          <w:sz w:val="24"/>
          <w:szCs w:val="24"/>
        </w:rPr>
      </w:pP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在你的虚拟机实例中配置多个网卡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multi-nic特性允许你在你的实例中配置多个网卡，可用于如下方面：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SSL Configurations (VIPs)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Services failover/ HA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Bandwidth Allocation </w:t>
      </w:r>
    </w:p>
    <w:p w:rsidR="00515C8B" w:rsidRPr="00515C8B" w:rsidRDefault="00515C8B" w:rsidP="00515C8B">
      <w:pPr>
        <w:widowControl/>
        <w:spacing w:before="100" w:beforeAutospacing="1" w:after="100" w:afterAutospacing="1"/>
        <w:jc w:val="left"/>
        <w:rPr>
          <w:rFonts w:ascii="宋体" w:eastAsia="宋体" w:hAnsi="宋体" w:cs="宋体"/>
          <w:kern w:val="0"/>
          <w:sz w:val="24"/>
          <w:szCs w:val="24"/>
        </w:rPr>
      </w:pPr>
      <w:r w:rsidRPr="00515C8B">
        <w:rPr>
          <w:rFonts w:ascii="宋体" w:eastAsia="宋体" w:hAnsi="宋体" w:cs="宋体"/>
          <w:kern w:val="0"/>
          <w:sz w:val="24"/>
          <w:szCs w:val="24"/>
        </w:rPr>
        <w:t xml:space="preserve">    Administrative/ Public access to your instances </w:t>
      </w:r>
    </w:p>
    <w:p w:rsidR="008F7DAE" w:rsidRPr="00515C8B" w:rsidRDefault="008F7DAE"/>
    <w:sectPr w:rsidR="008F7DAE" w:rsidRPr="00515C8B"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A99" w:rsidRDefault="001A2A99" w:rsidP="00515C8B">
      <w:r>
        <w:separator/>
      </w:r>
    </w:p>
  </w:endnote>
  <w:endnote w:type="continuationSeparator" w:id="0">
    <w:p w:rsidR="001A2A99" w:rsidRDefault="001A2A99" w:rsidP="00515C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A99" w:rsidRDefault="001A2A99" w:rsidP="00515C8B">
      <w:r>
        <w:separator/>
      </w:r>
    </w:p>
  </w:footnote>
  <w:footnote w:type="continuationSeparator" w:id="0">
    <w:p w:rsidR="001A2A99" w:rsidRDefault="001A2A99" w:rsidP="00515C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15C8B"/>
    <w:rsid w:val="00000E52"/>
    <w:rsid w:val="00001205"/>
    <w:rsid w:val="00001256"/>
    <w:rsid w:val="00004114"/>
    <w:rsid w:val="00012FBE"/>
    <w:rsid w:val="00014CE3"/>
    <w:rsid w:val="00020173"/>
    <w:rsid w:val="00022016"/>
    <w:rsid w:val="00022730"/>
    <w:rsid w:val="00026C9F"/>
    <w:rsid w:val="00035550"/>
    <w:rsid w:val="000450AA"/>
    <w:rsid w:val="0004631C"/>
    <w:rsid w:val="0004720D"/>
    <w:rsid w:val="000477B9"/>
    <w:rsid w:val="00047D75"/>
    <w:rsid w:val="00050167"/>
    <w:rsid w:val="00055232"/>
    <w:rsid w:val="00055730"/>
    <w:rsid w:val="000576D3"/>
    <w:rsid w:val="000619AE"/>
    <w:rsid w:val="00063C33"/>
    <w:rsid w:val="00065627"/>
    <w:rsid w:val="000720DB"/>
    <w:rsid w:val="000734C1"/>
    <w:rsid w:val="0007421B"/>
    <w:rsid w:val="000753C9"/>
    <w:rsid w:val="0008096D"/>
    <w:rsid w:val="00081B62"/>
    <w:rsid w:val="00084714"/>
    <w:rsid w:val="000954BB"/>
    <w:rsid w:val="00097502"/>
    <w:rsid w:val="000978CB"/>
    <w:rsid w:val="00097A69"/>
    <w:rsid w:val="000A3601"/>
    <w:rsid w:val="000B0C04"/>
    <w:rsid w:val="000B11EA"/>
    <w:rsid w:val="000B17D1"/>
    <w:rsid w:val="000B3AED"/>
    <w:rsid w:val="000B3FBC"/>
    <w:rsid w:val="000B4398"/>
    <w:rsid w:val="000B4714"/>
    <w:rsid w:val="000B4E4A"/>
    <w:rsid w:val="000B73F1"/>
    <w:rsid w:val="000B776E"/>
    <w:rsid w:val="000C0A7A"/>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2707"/>
    <w:rsid w:val="00123FEC"/>
    <w:rsid w:val="00124094"/>
    <w:rsid w:val="00124A90"/>
    <w:rsid w:val="00125259"/>
    <w:rsid w:val="00126A65"/>
    <w:rsid w:val="0013008E"/>
    <w:rsid w:val="00132E02"/>
    <w:rsid w:val="00135637"/>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5B3"/>
    <w:rsid w:val="001608C8"/>
    <w:rsid w:val="00161075"/>
    <w:rsid w:val="0016178E"/>
    <w:rsid w:val="00161961"/>
    <w:rsid w:val="00165A76"/>
    <w:rsid w:val="001716DE"/>
    <w:rsid w:val="00173C26"/>
    <w:rsid w:val="00173D21"/>
    <w:rsid w:val="0017417C"/>
    <w:rsid w:val="00175F23"/>
    <w:rsid w:val="00182BAA"/>
    <w:rsid w:val="001831FB"/>
    <w:rsid w:val="00183E79"/>
    <w:rsid w:val="0018542D"/>
    <w:rsid w:val="00185A84"/>
    <w:rsid w:val="00187564"/>
    <w:rsid w:val="00191572"/>
    <w:rsid w:val="00191600"/>
    <w:rsid w:val="00191A90"/>
    <w:rsid w:val="0019312C"/>
    <w:rsid w:val="001938D1"/>
    <w:rsid w:val="00195248"/>
    <w:rsid w:val="001A08F7"/>
    <w:rsid w:val="001A2A99"/>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D7973"/>
    <w:rsid w:val="001E430D"/>
    <w:rsid w:val="001E46E7"/>
    <w:rsid w:val="001E677A"/>
    <w:rsid w:val="001E6FA3"/>
    <w:rsid w:val="001E7992"/>
    <w:rsid w:val="001F07DC"/>
    <w:rsid w:val="001F353C"/>
    <w:rsid w:val="001F3BC6"/>
    <w:rsid w:val="001F48CE"/>
    <w:rsid w:val="001F61D7"/>
    <w:rsid w:val="00200AC9"/>
    <w:rsid w:val="0020340C"/>
    <w:rsid w:val="00204C70"/>
    <w:rsid w:val="00206332"/>
    <w:rsid w:val="00210A94"/>
    <w:rsid w:val="00210DCF"/>
    <w:rsid w:val="00211F20"/>
    <w:rsid w:val="00213C3F"/>
    <w:rsid w:val="00213E8C"/>
    <w:rsid w:val="00214D21"/>
    <w:rsid w:val="00215316"/>
    <w:rsid w:val="0022140C"/>
    <w:rsid w:val="00221766"/>
    <w:rsid w:val="00221E7A"/>
    <w:rsid w:val="002223EF"/>
    <w:rsid w:val="002230AF"/>
    <w:rsid w:val="002263D3"/>
    <w:rsid w:val="00226572"/>
    <w:rsid w:val="00227F86"/>
    <w:rsid w:val="00232062"/>
    <w:rsid w:val="002334AB"/>
    <w:rsid w:val="00234115"/>
    <w:rsid w:val="00234921"/>
    <w:rsid w:val="00234A38"/>
    <w:rsid w:val="0023518B"/>
    <w:rsid w:val="0023548E"/>
    <w:rsid w:val="00235695"/>
    <w:rsid w:val="00237582"/>
    <w:rsid w:val="00243A3A"/>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2804"/>
    <w:rsid w:val="002737A1"/>
    <w:rsid w:val="00273CF3"/>
    <w:rsid w:val="00275420"/>
    <w:rsid w:val="002757DC"/>
    <w:rsid w:val="00280F93"/>
    <w:rsid w:val="0028108C"/>
    <w:rsid w:val="00284B1C"/>
    <w:rsid w:val="002852EE"/>
    <w:rsid w:val="00292BCE"/>
    <w:rsid w:val="00293DEB"/>
    <w:rsid w:val="0029773A"/>
    <w:rsid w:val="002A10F0"/>
    <w:rsid w:val="002A1303"/>
    <w:rsid w:val="002A32DA"/>
    <w:rsid w:val="002A50BD"/>
    <w:rsid w:val="002A7081"/>
    <w:rsid w:val="002B3CDC"/>
    <w:rsid w:val="002B578C"/>
    <w:rsid w:val="002B6B71"/>
    <w:rsid w:val="002C0A42"/>
    <w:rsid w:val="002C17A1"/>
    <w:rsid w:val="002C57BE"/>
    <w:rsid w:val="002C5E35"/>
    <w:rsid w:val="002C7397"/>
    <w:rsid w:val="002D0EBB"/>
    <w:rsid w:val="002D1993"/>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0363C"/>
    <w:rsid w:val="00305186"/>
    <w:rsid w:val="0031077C"/>
    <w:rsid w:val="0031139E"/>
    <w:rsid w:val="003119D7"/>
    <w:rsid w:val="00311E73"/>
    <w:rsid w:val="00320AC2"/>
    <w:rsid w:val="00320EC7"/>
    <w:rsid w:val="003210BC"/>
    <w:rsid w:val="00322587"/>
    <w:rsid w:val="00323B6F"/>
    <w:rsid w:val="003258BA"/>
    <w:rsid w:val="00325C12"/>
    <w:rsid w:val="003336F6"/>
    <w:rsid w:val="003344D8"/>
    <w:rsid w:val="00334C7F"/>
    <w:rsid w:val="00335DAF"/>
    <w:rsid w:val="00336CF9"/>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6F7C"/>
    <w:rsid w:val="00387D2D"/>
    <w:rsid w:val="003923C8"/>
    <w:rsid w:val="00397718"/>
    <w:rsid w:val="003A0C2F"/>
    <w:rsid w:val="003A0D18"/>
    <w:rsid w:val="003A4BEE"/>
    <w:rsid w:val="003B21CE"/>
    <w:rsid w:val="003B368C"/>
    <w:rsid w:val="003B49A1"/>
    <w:rsid w:val="003C03E4"/>
    <w:rsid w:val="003C4EBE"/>
    <w:rsid w:val="003C5A0A"/>
    <w:rsid w:val="003C5A1F"/>
    <w:rsid w:val="003C5FE8"/>
    <w:rsid w:val="003C6BAE"/>
    <w:rsid w:val="003D2405"/>
    <w:rsid w:val="003D247A"/>
    <w:rsid w:val="003D5489"/>
    <w:rsid w:val="003D578E"/>
    <w:rsid w:val="003D6D8D"/>
    <w:rsid w:val="003E2816"/>
    <w:rsid w:val="003E297F"/>
    <w:rsid w:val="003E5260"/>
    <w:rsid w:val="003E6888"/>
    <w:rsid w:val="003E7567"/>
    <w:rsid w:val="003F0134"/>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23E71"/>
    <w:rsid w:val="00427475"/>
    <w:rsid w:val="004327F0"/>
    <w:rsid w:val="00432892"/>
    <w:rsid w:val="0043340B"/>
    <w:rsid w:val="004347F3"/>
    <w:rsid w:val="004372D9"/>
    <w:rsid w:val="00437B21"/>
    <w:rsid w:val="00443EA4"/>
    <w:rsid w:val="00443EFD"/>
    <w:rsid w:val="0044716D"/>
    <w:rsid w:val="004502CB"/>
    <w:rsid w:val="0045043B"/>
    <w:rsid w:val="004516B3"/>
    <w:rsid w:val="004533DD"/>
    <w:rsid w:val="00453E00"/>
    <w:rsid w:val="004540F2"/>
    <w:rsid w:val="00454CB5"/>
    <w:rsid w:val="00460E6C"/>
    <w:rsid w:val="00461A72"/>
    <w:rsid w:val="00461F25"/>
    <w:rsid w:val="00463465"/>
    <w:rsid w:val="00463EEE"/>
    <w:rsid w:val="0047279C"/>
    <w:rsid w:val="004739F4"/>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B8"/>
    <w:rsid w:val="004A66C4"/>
    <w:rsid w:val="004B134A"/>
    <w:rsid w:val="004B7DBB"/>
    <w:rsid w:val="004C00D5"/>
    <w:rsid w:val="004C071C"/>
    <w:rsid w:val="004C1AAD"/>
    <w:rsid w:val="004C44B0"/>
    <w:rsid w:val="004C6192"/>
    <w:rsid w:val="004C76EF"/>
    <w:rsid w:val="004D0BD4"/>
    <w:rsid w:val="004D3709"/>
    <w:rsid w:val="004D7743"/>
    <w:rsid w:val="004D7D0A"/>
    <w:rsid w:val="004E0D8B"/>
    <w:rsid w:val="004E12FC"/>
    <w:rsid w:val="004E30D5"/>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15C8B"/>
    <w:rsid w:val="00521C57"/>
    <w:rsid w:val="00521EB2"/>
    <w:rsid w:val="00524651"/>
    <w:rsid w:val="00524758"/>
    <w:rsid w:val="00524D50"/>
    <w:rsid w:val="0052658C"/>
    <w:rsid w:val="00527DAC"/>
    <w:rsid w:val="00531C3A"/>
    <w:rsid w:val="00532A25"/>
    <w:rsid w:val="00533100"/>
    <w:rsid w:val="00536A2B"/>
    <w:rsid w:val="00540B38"/>
    <w:rsid w:val="00541F90"/>
    <w:rsid w:val="005427E2"/>
    <w:rsid w:val="00543163"/>
    <w:rsid w:val="00543567"/>
    <w:rsid w:val="00543A23"/>
    <w:rsid w:val="00544F34"/>
    <w:rsid w:val="005451A6"/>
    <w:rsid w:val="00550EE8"/>
    <w:rsid w:val="00553F32"/>
    <w:rsid w:val="00555B66"/>
    <w:rsid w:val="00555EF7"/>
    <w:rsid w:val="00556AB6"/>
    <w:rsid w:val="00556B8E"/>
    <w:rsid w:val="005571C1"/>
    <w:rsid w:val="0056136E"/>
    <w:rsid w:val="00561BF0"/>
    <w:rsid w:val="00562929"/>
    <w:rsid w:val="00562F8C"/>
    <w:rsid w:val="00566285"/>
    <w:rsid w:val="00566DC5"/>
    <w:rsid w:val="00570059"/>
    <w:rsid w:val="0057095D"/>
    <w:rsid w:val="00573883"/>
    <w:rsid w:val="0057523D"/>
    <w:rsid w:val="00575967"/>
    <w:rsid w:val="00575B43"/>
    <w:rsid w:val="00577E71"/>
    <w:rsid w:val="00580E09"/>
    <w:rsid w:val="00583951"/>
    <w:rsid w:val="00585D41"/>
    <w:rsid w:val="00590786"/>
    <w:rsid w:val="00591AB0"/>
    <w:rsid w:val="00591FFF"/>
    <w:rsid w:val="005950BA"/>
    <w:rsid w:val="005979B2"/>
    <w:rsid w:val="005A17BC"/>
    <w:rsid w:val="005A267A"/>
    <w:rsid w:val="005A6330"/>
    <w:rsid w:val="005B019C"/>
    <w:rsid w:val="005B132D"/>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0A2"/>
    <w:rsid w:val="005D268F"/>
    <w:rsid w:val="005D2B2E"/>
    <w:rsid w:val="005D5D61"/>
    <w:rsid w:val="005D6644"/>
    <w:rsid w:val="005E1325"/>
    <w:rsid w:val="005E2FDB"/>
    <w:rsid w:val="005E744C"/>
    <w:rsid w:val="005F219D"/>
    <w:rsid w:val="005F225E"/>
    <w:rsid w:val="005F48F8"/>
    <w:rsid w:val="00600A5E"/>
    <w:rsid w:val="006032C3"/>
    <w:rsid w:val="0060391E"/>
    <w:rsid w:val="00606836"/>
    <w:rsid w:val="0061118A"/>
    <w:rsid w:val="006117A3"/>
    <w:rsid w:val="00612BAE"/>
    <w:rsid w:val="006137D2"/>
    <w:rsid w:val="00614EB1"/>
    <w:rsid w:val="00615469"/>
    <w:rsid w:val="00616192"/>
    <w:rsid w:val="0061677C"/>
    <w:rsid w:val="00620B04"/>
    <w:rsid w:val="00632A84"/>
    <w:rsid w:val="006354CD"/>
    <w:rsid w:val="00641D06"/>
    <w:rsid w:val="00642F2C"/>
    <w:rsid w:val="00644199"/>
    <w:rsid w:val="0064601E"/>
    <w:rsid w:val="00650583"/>
    <w:rsid w:val="00653BBE"/>
    <w:rsid w:val="006543F4"/>
    <w:rsid w:val="00656234"/>
    <w:rsid w:val="00656686"/>
    <w:rsid w:val="00657C98"/>
    <w:rsid w:val="006607B0"/>
    <w:rsid w:val="0066115B"/>
    <w:rsid w:val="006615ED"/>
    <w:rsid w:val="00661895"/>
    <w:rsid w:val="00661C45"/>
    <w:rsid w:val="0066250C"/>
    <w:rsid w:val="0066583B"/>
    <w:rsid w:val="0067050B"/>
    <w:rsid w:val="0067136D"/>
    <w:rsid w:val="00671C17"/>
    <w:rsid w:val="00671E2C"/>
    <w:rsid w:val="006730C3"/>
    <w:rsid w:val="0067355C"/>
    <w:rsid w:val="006736D2"/>
    <w:rsid w:val="00677982"/>
    <w:rsid w:val="00684F09"/>
    <w:rsid w:val="006866C7"/>
    <w:rsid w:val="00691FF8"/>
    <w:rsid w:val="00692B54"/>
    <w:rsid w:val="00693C9F"/>
    <w:rsid w:val="006953AD"/>
    <w:rsid w:val="00695A4C"/>
    <w:rsid w:val="00696A95"/>
    <w:rsid w:val="00696F84"/>
    <w:rsid w:val="006A097B"/>
    <w:rsid w:val="006A0C7F"/>
    <w:rsid w:val="006A43AA"/>
    <w:rsid w:val="006A5E07"/>
    <w:rsid w:val="006A60A2"/>
    <w:rsid w:val="006B1E79"/>
    <w:rsid w:val="006B23C7"/>
    <w:rsid w:val="006B4F77"/>
    <w:rsid w:val="006B4FE0"/>
    <w:rsid w:val="006B789D"/>
    <w:rsid w:val="006C2820"/>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6933"/>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64AB"/>
    <w:rsid w:val="00757DE9"/>
    <w:rsid w:val="00760B0D"/>
    <w:rsid w:val="00764BC1"/>
    <w:rsid w:val="00764D30"/>
    <w:rsid w:val="00765E18"/>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7873"/>
    <w:rsid w:val="007B033C"/>
    <w:rsid w:val="007B1AF1"/>
    <w:rsid w:val="007B1EDD"/>
    <w:rsid w:val="007B55FB"/>
    <w:rsid w:val="007B5AD4"/>
    <w:rsid w:val="007B6E80"/>
    <w:rsid w:val="007B6EBA"/>
    <w:rsid w:val="007C1B74"/>
    <w:rsid w:val="007C1F83"/>
    <w:rsid w:val="007C238A"/>
    <w:rsid w:val="007C55FF"/>
    <w:rsid w:val="007C5AE9"/>
    <w:rsid w:val="007C6C66"/>
    <w:rsid w:val="007C7D0A"/>
    <w:rsid w:val="007D1B95"/>
    <w:rsid w:val="007D1BD9"/>
    <w:rsid w:val="007D30B5"/>
    <w:rsid w:val="007D5019"/>
    <w:rsid w:val="007D691F"/>
    <w:rsid w:val="007E0FBD"/>
    <w:rsid w:val="007E31CE"/>
    <w:rsid w:val="007E386C"/>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018"/>
    <w:rsid w:val="00825214"/>
    <w:rsid w:val="00826B37"/>
    <w:rsid w:val="0082752A"/>
    <w:rsid w:val="0083044F"/>
    <w:rsid w:val="00831AD6"/>
    <w:rsid w:val="008320B4"/>
    <w:rsid w:val="00834A12"/>
    <w:rsid w:val="00837E75"/>
    <w:rsid w:val="00841E02"/>
    <w:rsid w:val="008428DE"/>
    <w:rsid w:val="00843EBA"/>
    <w:rsid w:val="00844A5C"/>
    <w:rsid w:val="00844EA2"/>
    <w:rsid w:val="008537E0"/>
    <w:rsid w:val="00856352"/>
    <w:rsid w:val="00862946"/>
    <w:rsid w:val="008629B6"/>
    <w:rsid w:val="00863443"/>
    <w:rsid w:val="00863637"/>
    <w:rsid w:val="0086669F"/>
    <w:rsid w:val="00866E67"/>
    <w:rsid w:val="0087375F"/>
    <w:rsid w:val="008750EC"/>
    <w:rsid w:val="0087531A"/>
    <w:rsid w:val="008775B0"/>
    <w:rsid w:val="00877C34"/>
    <w:rsid w:val="008801FF"/>
    <w:rsid w:val="008836CB"/>
    <w:rsid w:val="0088402B"/>
    <w:rsid w:val="00884D2A"/>
    <w:rsid w:val="00884E4D"/>
    <w:rsid w:val="00890A1C"/>
    <w:rsid w:val="00891F2C"/>
    <w:rsid w:val="00893BE6"/>
    <w:rsid w:val="00894AF4"/>
    <w:rsid w:val="008961AA"/>
    <w:rsid w:val="008962DA"/>
    <w:rsid w:val="008A0865"/>
    <w:rsid w:val="008A0CA2"/>
    <w:rsid w:val="008A3426"/>
    <w:rsid w:val="008A40F9"/>
    <w:rsid w:val="008A4BF3"/>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5A01"/>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32B65"/>
    <w:rsid w:val="0093452A"/>
    <w:rsid w:val="009368D8"/>
    <w:rsid w:val="00936EF2"/>
    <w:rsid w:val="00940A1D"/>
    <w:rsid w:val="00941372"/>
    <w:rsid w:val="00941A6B"/>
    <w:rsid w:val="009439A2"/>
    <w:rsid w:val="00944142"/>
    <w:rsid w:val="00945F01"/>
    <w:rsid w:val="00946395"/>
    <w:rsid w:val="00946D7C"/>
    <w:rsid w:val="009503E3"/>
    <w:rsid w:val="00951D04"/>
    <w:rsid w:val="00951DC0"/>
    <w:rsid w:val="00952ECC"/>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97AAA"/>
    <w:rsid w:val="009A0D4F"/>
    <w:rsid w:val="009A24AA"/>
    <w:rsid w:val="009A2E39"/>
    <w:rsid w:val="009A3C86"/>
    <w:rsid w:val="009A4182"/>
    <w:rsid w:val="009A572B"/>
    <w:rsid w:val="009A6276"/>
    <w:rsid w:val="009A635D"/>
    <w:rsid w:val="009A6D98"/>
    <w:rsid w:val="009B2BB4"/>
    <w:rsid w:val="009B3BD8"/>
    <w:rsid w:val="009C07B5"/>
    <w:rsid w:val="009C0937"/>
    <w:rsid w:val="009C19AB"/>
    <w:rsid w:val="009C19DF"/>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3D38"/>
    <w:rsid w:val="009F408A"/>
    <w:rsid w:val="009F4D30"/>
    <w:rsid w:val="009F740E"/>
    <w:rsid w:val="00A02D5A"/>
    <w:rsid w:val="00A07740"/>
    <w:rsid w:val="00A07BE7"/>
    <w:rsid w:val="00A1129B"/>
    <w:rsid w:val="00A1189F"/>
    <w:rsid w:val="00A12CD5"/>
    <w:rsid w:val="00A13934"/>
    <w:rsid w:val="00A16D2A"/>
    <w:rsid w:val="00A20EC4"/>
    <w:rsid w:val="00A222CA"/>
    <w:rsid w:val="00A2597C"/>
    <w:rsid w:val="00A266D7"/>
    <w:rsid w:val="00A275B9"/>
    <w:rsid w:val="00A303FF"/>
    <w:rsid w:val="00A317C9"/>
    <w:rsid w:val="00A3439A"/>
    <w:rsid w:val="00A35F20"/>
    <w:rsid w:val="00A405F0"/>
    <w:rsid w:val="00A47644"/>
    <w:rsid w:val="00A47817"/>
    <w:rsid w:val="00A51FD4"/>
    <w:rsid w:val="00A52A3A"/>
    <w:rsid w:val="00A530A3"/>
    <w:rsid w:val="00A57585"/>
    <w:rsid w:val="00A607A3"/>
    <w:rsid w:val="00A618C1"/>
    <w:rsid w:val="00A64F2E"/>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D87"/>
    <w:rsid w:val="00A97E5F"/>
    <w:rsid w:val="00AA138A"/>
    <w:rsid w:val="00AA30BA"/>
    <w:rsid w:val="00AA717C"/>
    <w:rsid w:val="00AB029F"/>
    <w:rsid w:val="00AB2C1E"/>
    <w:rsid w:val="00AB5D23"/>
    <w:rsid w:val="00AB72BF"/>
    <w:rsid w:val="00AC084E"/>
    <w:rsid w:val="00AC10AB"/>
    <w:rsid w:val="00AC2019"/>
    <w:rsid w:val="00AC288F"/>
    <w:rsid w:val="00AC339D"/>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5250"/>
    <w:rsid w:val="00B1625F"/>
    <w:rsid w:val="00B2288E"/>
    <w:rsid w:val="00B25859"/>
    <w:rsid w:val="00B2746F"/>
    <w:rsid w:val="00B30D82"/>
    <w:rsid w:val="00B32623"/>
    <w:rsid w:val="00B33F7E"/>
    <w:rsid w:val="00B355DB"/>
    <w:rsid w:val="00B35B95"/>
    <w:rsid w:val="00B36825"/>
    <w:rsid w:val="00B36D8E"/>
    <w:rsid w:val="00B404AB"/>
    <w:rsid w:val="00B424ED"/>
    <w:rsid w:val="00B43157"/>
    <w:rsid w:val="00B44ADD"/>
    <w:rsid w:val="00B471A5"/>
    <w:rsid w:val="00B47761"/>
    <w:rsid w:val="00B51270"/>
    <w:rsid w:val="00B52176"/>
    <w:rsid w:val="00B57B79"/>
    <w:rsid w:val="00B60540"/>
    <w:rsid w:val="00B610B7"/>
    <w:rsid w:val="00B637EE"/>
    <w:rsid w:val="00B65E57"/>
    <w:rsid w:val="00B71210"/>
    <w:rsid w:val="00B7209C"/>
    <w:rsid w:val="00B73499"/>
    <w:rsid w:val="00B7418B"/>
    <w:rsid w:val="00B75363"/>
    <w:rsid w:val="00B7615E"/>
    <w:rsid w:val="00B80C6C"/>
    <w:rsid w:val="00B82EAB"/>
    <w:rsid w:val="00B873D7"/>
    <w:rsid w:val="00B902B8"/>
    <w:rsid w:val="00B9142C"/>
    <w:rsid w:val="00B944B3"/>
    <w:rsid w:val="00B948FA"/>
    <w:rsid w:val="00BA091E"/>
    <w:rsid w:val="00BA2242"/>
    <w:rsid w:val="00BA68ED"/>
    <w:rsid w:val="00BB5133"/>
    <w:rsid w:val="00BB5A66"/>
    <w:rsid w:val="00BB5FA1"/>
    <w:rsid w:val="00BB775A"/>
    <w:rsid w:val="00BB7B72"/>
    <w:rsid w:val="00BB7C57"/>
    <w:rsid w:val="00BC006D"/>
    <w:rsid w:val="00BC0AF9"/>
    <w:rsid w:val="00BC190C"/>
    <w:rsid w:val="00BC5526"/>
    <w:rsid w:val="00BC57D8"/>
    <w:rsid w:val="00BC6D4A"/>
    <w:rsid w:val="00BC7A98"/>
    <w:rsid w:val="00BD02A8"/>
    <w:rsid w:val="00BD0860"/>
    <w:rsid w:val="00BD4A60"/>
    <w:rsid w:val="00BD6CDB"/>
    <w:rsid w:val="00BE2104"/>
    <w:rsid w:val="00BE21A0"/>
    <w:rsid w:val="00BE7BEE"/>
    <w:rsid w:val="00BF3D60"/>
    <w:rsid w:val="00BF76E7"/>
    <w:rsid w:val="00C0241A"/>
    <w:rsid w:val="00C02FEC"/>
    <w:rsid w:val="00C039E2"/>
    <w:rsid w:val="00C05D05"/>
    <w:rsid w:val="00C11853"/>
    <w:rsid w:val="00C14730"/>
    <w:rsid w:val="00C154C4"/>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2372"/>
    <w:rsid w:val="00C62A2D"/>
    <w:rsid w:val="00C65D5D"/>
    <w:rsid w:val="00C67F41"/>
    <w:rsid w:val="00C70BCB"/>
    <w:rsid w:val="00C70F73"/>
    <w:rsid w:val="00C7130A"/>
    <w:rsid w:val="00C7313E"/>
    <w:rsid w:val="00C7482F"/>
    <w:rsid w:val="00C7742D"/>
    <w:rsid w:val="00C85742"/>
    <w:rsid w:val="00C8703E"/>
    <w:rsid w:val="00C872E5"/>
    <w:rsid w:val="00C91D21"/>
    <w:rsid w:val="00C926AB"/>
    <w:rsid w:val="00C96140"/>
    <w:rsid w:val="00C96988"/>
    <w:rsid w:val="00CA1B7E"/>
    <w:rsid w:val="00CA3477"/>
    <w:rsid w:val="00CA35CD"/>
    <w:rsid w:val="00CA4874"/>
    <w:rsid w:val="00CA5DE3"/>
    <w:rsid w:val="00CB1C01"/>
    <w:rsid w:val="00CB448B"/>
    <w:rsid w:val="00CB4DE3"/>
    <w:rsid w:val="00CB675E"/>
    <w:rsid w:val="00CC09D8"/>
    <w:rsid w:val="00CC2498"/>
    <w:rsid w:val="00CC432F"/>
    <w:rsid w:val="00CC68BF"/>
    <w:rsid w:val="00CD1A92"/>
    <w:rsid w:val="00CD2DF5"/>
    <w:rsid w:val="00CD6509"/>
    <w:rsid w:val="00CD6588"/>
    <w:rsid w:val="00CE2AE0"/>
    <w:rsid w:val="00CE2F71"/>
    <w:rsid w:val="00CE37E8"/>
    <w:rsid w:val="00CE50FB"/>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2E37"/>
    <w:rsid w:val="00D359E2"/>
    <w:rsid w:val="00D35F27"/>
    <w:rsid w:val="00D364B9"/>
    <w:rsid w:val="00D36E73"/>
    <w:rsid w:val="00D37303"/>
    <w:rsid w:val="00D37DDB"/>
    <w:rsid w:val="00D42C33"/>
    <w:rsid w:val="00D44CEB"/>
    <w:rsid w:val="00D44D1D"/>
    <w:rsid w:val="00D51E52"/>
    <w:rsid w:val="00D52D27"/>
    <w:rsid w:val="00D63620"/>
    <w:rsid w:val="00D65260"/>
    <w:rsid w:val="00D65B6A"/>
    <w:rsid w:val="00D665AF"/>
    <w:rsid w:val="00D67DBF"/>
    <w:rsid w:val="00D67EC9"/>
    <w:rsid w:val="00D71265"/>
    <w:rsid w:val="00D73FA0"/>
    <w:rsid w:val="00D74EFF"/>
    <w:rsid w:val="00D81426"/>
    <w:rsid w:val="00D83327"/>
    <w:rsid w:val="00D84799"/>
    <w:rsid w:val="00D84CD0"/>
    <w:rsid w:val="00D869BB"/>
    <w:rsid w:val="00D918A1"/>
    <w:rsid w:val="00D94A6E"/>
    <w:rsid w:val="00D959AA"/>
    <w:rsid w:val="00D96138"/>
    <w:rsid w:val="00DB1A00"/>
    <w:rsid w:val="00DB2AA9"/>
    <w:rsid w:val="00DB4F53"/>
    <w:rsid w:val="00DB5D92"/>
    <w:rsid w:val="00DB5E8F"/>
    <w:rsid w:val="00DB66B1"/>
    <w:rsid w:val="00DC1343"/>
    <w:rsid w:val="00DC1589"/>
    <w:rsid w:val="00DC20BA"/>
    <w:rsid w:val="00DC526C"/>
    <w:rsid w:val="00DC5857"/>
    <w:rsid w:val="00DC5920"/>
    <w:rsid w:val="00DC6514"/>
    <w:rsid w:val="00DC6751"/>
    <w:rsid w:val="00DD0D23"/>
    <w:rsid w:val="00DD563B"/>
    <w:rsid w:val="00DE07D7"/>
    <w:rsid w:val="00DE1BB3"/>
    <w:rsid w:val="00DE3BDB"/>
    <w:rsid w:val="00DE6511"/>
    <w:rsid w:val="00DF0B61"/>
    <w:rsid w:val="00DF1561"/>
    <w:rsid w:val="00DF3DF4"/>
    <w:rsid w:val="00DF433F"/>
    <w:rsid w:val="00DF4914"/>
    <w:rsid w:val="00DF6D77"/>
    <w:rsid w:val="00E0258A"/>
    <w:rsid w:val="00E06C01"/>
    <w:rsid w:val="00E14257"/>
    <w:rsid w:val="00E154C8"/>
    <w:rsid w:val="00E16EAE"/>
    <w:rsid w:val="00E176C8"/>
    <w:rsid w:val="00E17CBE"/>
    <w:rsid w:val="00E205ED"/>
    <w:rsid w:val="00E23BA5"/>
    <w:rsid w:val="00E24A8F"/>
    <w:rsid w:val="00E24E30"/>
    <w:rsid w:val="00E258EE"/>
    <w:rsid w:val="00E301A4"/>
    <w:rsid w:val="00E3357E"/>
    <w:rsid w:val="00E35333"/>
    <w:rsid w:val="00E3545D"/>
    <w:rsid w:val="00E35E61"/>
    <w:rsid w:val="00E363FA"/>
    <w:rsid w:val="00E3652E"/>
    <w:rsid w:val="00E36A04"/>
    <w:rsid w:val="00E41965"/>
    <w:rsid w:val="00E41B66"/>
    <w:rsid w:val="00E44CBC"/>
    <w:rsid w:val="00E45AFD"/>
    <w:rsid w:val="00E47D12"/>
    <w:rsid w:val="00E500C9"/>
    <w:rsid w:val="00E527BE"/>
    <w:rsid w:val="00E52A39"/>
    <w:rsid w:val="00E52BEC"/>
    <w:rsid w:val="00E53ECC"/>
    <w:rsid w:val="00E542E8"/>
    <w:rsid w:val="00E54498"/>
    <w:rsid w:val="00E56A61"/>
    <w:rsid w:val="00E56B03"/>
    <w:rsid w:val="00E6379A"/>
    <w:rsid w:val="00E63966"/>
    <w:rsid w:val="00E73C73"/>
    <w:rsid w:val="00E74141"/>
    <w:rsid w:val="00E75C52"/>
    <w:rsid w:val="00E76DFA"/>
    <w:rsid w:val="00E83336"/>
    <w:rsid w:val="00E8462D"/>
    <w:rsid w:val="00E8463A"/>
    <w:rsid w:val="00E8559D"/>
    <w:rsid w:val="00E91915"/>
    <w:rsid w:val="00E91E0E"/>
    <w:rsid w:val="00E929AD"/>
    <w:rsid w:val="00E942F4"/>
    <w:rsid w:val="00E953DF"/>
    <w:rsid w:val="00E957B3"/>
    <w:rsid w:val="00E9604D"/>
    <w:rsid w:val="00E9623B"/>
    <w:rsid w:val="00EA2452"/>
    <w:rsid w:val="00EA2B6D"/>
    <w:rsid w:val="00EA3704"/>
    <w:rsid w:val="00EB0272"/>
    <w:rsid w:val="00EB0473"/>
    <w:rsid w:val="00EB417E"/>
    <w:rsid w:val="00EB4533"/>
    <w:rsid w:val="00EB57D8"/>
    <w:rsid w:val="00EB7E48"/>
    <w:rsid w:val="00EC227C"/>
    <w:rsid w:val="00EC670A"/>
    <w:rsid w:val="00ED07C8"/>
    <w:rsid w:val="00ED4C66"/>
    <w:rsid w:val="00ED4EC9"/>
    <w:rsid w:val="00EE23F0"/>
    <w:rsid w:val="00EE51A7"/>
    <w:rsid w:val="00EE7205"/>
    <w:rsid w:val="00EF0191"/>
    <w:rsid w:val="00EF36E1"/>
    <w:rsid w:val="00EF6FB4"/>
    <w:rsid w:val="00EF71DD"/>
    <w:rsid w:val="00F001C9"/>
    <w:rsid w:val="00F02996"/>
    <w:rsid w:val="00F03E0C"/>
    <w:rsid w:val="00F0414D"/>
    <w:rsid w:val="00F10777"/>
    <w:rsid w:val="00F12D8F"/>
    <w:rsid w:val="00F14639"/>
    <w:rsid w:val="00F17A88"/>
    <w:rsid w:val="00F2026C"/>
    <w:rsid w:val="00F205EE"/>
    <w:rsid w:val="00F20A14"/>
    <w:rsid w:val="00F22D9D"/>
    <w:rsid w:val="00F23A5F"/>
    <w:rsid w:val="00F24AEC"/>
    <w:rsid w:val="00F32F7B"/>
    <w:rsid w:val="00F34F0A"/>
    <w:rsid w:val="00F371BF"/>
    <w:rsid w:val="00F44524"/>
    <w:rsid w:val="00F44620"/>
    <w:rsid w:val="00F44DC4"/>
    <w:rsid w:val="00F50DCE"/>
    <w:rsid w:val="00F513DF"/>
    <w:rsid w:val="00F51E72"/>
    <w:rsid w:val="00F52BB6"/>
    <w:rsid w:val="00F56006"/>
    <w:rsid w:val="00F57EB6"/>
    <w:rsid w:val="00F60078"/>
    <w:rsid w:val="00F60E0C"/>
    <w:rsid w:val="00F616FA"/>
    <w:rsid w:val="00F627E0"/>
    <w:rsid w:val="00F62C67"/>
    <w:rsid w:val="00F6577D"/>
    <w:rsid w:val="00F70975"/>
    <w:rsid w:val="00F71567"/>
    <w:rsid w:val="00F720AE"/>
    <w:rsid w:val="00F722C4"/>
    <w:rsid w:val="00F75E0A"/>
    <w:rsid w:val="00F77B1C"/>
    <w:rsid w:val="00F80B14"/>
    <w:rsid w:val="00F82C7E"/>
    <w:rsid w:val="00F90ACA"/>
    <w:rsid w:val="00F9229C"/>
    <w:rsid w:val="00F9279D"/>
    <w:rsid w:val="00F92D40"/>
    <w:rsid w:val="00F9419C"/>
    <w:rsid w:val="00F943FB"/>
    <w:rsid w:val="00F97E5A"/>
    <w:rsid w:val="00FA1609"/>
    <w:rsid w:val="00FA2155"/>
    <w:rsid w:val="00FA58AB"/>
    <w:rsid w:val="00FA7C21"/>
    <w:rsid w:val="00FB0A12"/>
    <w:rsid w:val="00FB2BF5"/>
    <w:rsid w:val="00FB4AAF"/>
    <w:rsid w:val="00FB50AA"/>
    <w:rsid w:val="00FB65AD"/>
    <w:rsid w:val="00FB742E"/>
    <w:rsid w:val="00FC47DC"/>
    <w:rsid w:val="00FC56C9"/>
    <w:rsid w:val="00FD2753"/>
    <w:rsid w:val="00FD3DB1"/>
    <w:rsid w:val="00FD3F13"/>
    <w:rsid w:val="00FD515C"/>
    <w:rsid w:val="00FD6A7D"/>
    <w:rsid w:val="00FD75C5"/>
    <w:rsid w:val="00FD7FDF"/>
    <w:rsid w:val="00FE3BB8"/>
    <w:rsid w:val="00FE3F64"/>
    <w:rsid w:val="00FE4D02"/>
    <w:rsid w:val="00FE56AE"/>
    <w:rsid w:val="00FF1C31"/>
    <w:rsid w:val="00FF273A"/>
    <w:rsid w:val="00FF327A"/>
    <w:rsid w:val="00FF3334"/>
    <w:rsid w:val="00FF351D"/>
    <w:rsid w:val="00FF57E4"/>
    <w:rsid w:val="00FF5FEF"/>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1">
    <w:name w:val="heading 1"/>
    <w:basedOn w:val="a"/>
    <w:link w:val="1Char"/>
    <w:uiPriority w:val="9"/>
    <w:qFormat/>
    <w:rsid w:val="00515C8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5C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5C8B"/>
    <w:rPr>
      <w:sz w:val="18"/>
      <w:szCs w:val="18"/>
    </w:rPr>
  </w:style>
  <w:style w:type="paragraph" w:styleId="a4">
    <w:name w:val="footer"/>
    <w:basedOn w:val="a"/>
    <w:link w:val="Char0"/>
    <w:uiPriority w:val="99"/>
    <w:semiHidden/>
    <w:unhideWhenUsed/>
    <w:rsid w:val="00515C8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15C8B"/>
    <w:rPr>
      <w:sz w:val="18"/>
      <w:szCs w:val="18"/>
    </w:rPr>
  </w:style>
  <w:style w:type="character" w:customStyle="1" w:styleId="1Char">
    <w:name w:val="标题 1 Char"/>
    <w:basedOn w:val="a0"/>
    <w:link w:val="1"/>
    <w:uiPriority w:val="9"/>
    <w:rsid w:val="00515C8B"/>
    <w:rPr>
      <w:rFonts w:ascii="宋体" w:eastAsia="宋体" w:hAnsi="宋体" w:cs="宋体"/>
      <w:b/>
      <w:bCs/>
      <w:kern w:val="36"/>
      <w:sz w:val="48"/>
      <w:szCs w:val="48"/>
    </w:rPr>
  </w:style>
  <w:style w:type="paragraph" w:styleId="a5">
    <w:name w:val="Normal (Web)"/>
    <w:basedOn w:val="a"/>
    <w:uiPriority w:val="99"/>
    <w:semiHidden/>
    <w:unhideWhenUsed/>
    <w:rsid w:val="00515C8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515C8B"/>
    <w:rPr>
      <w:sz w:val="18"/>
      <w:szCs w:val="18"/>
    </w:rPr>
  </w:style>
  <w:style w:type="character" w:customStyle="1" w:styleId="Char1">
    <w:name w:val="批注框文本 Char"/>
    <w:basedOn w:val="a0"/>
    <w:link w:val="a6"/>
    <w:uiPriority w:val="99"/>
    <w:semiHidden/>
    <w:rsid w:val="00515C8B"/>
    <w:rPr>
      <w:sz w:val="18"/>
      <w:szCs w:val="18"/>
    </w:rPr>
  </w:style>
</w:styles>
</file>

<file path=word/webSettings.xml><?xml version="1.0" encoding="utf-8"?>
<w:webSettings xmlns:r="http://schemas.openxmlformats.org/officeDocument/2006/relationships" xmlns:w="http://schemas.openxmlformats.org/wordprocessingml/2006/main">
  <w:divs>
    <w:div w:id="564150121">
      <w:bodyDiv w:val="1"/>
      <w:marLeft w:val="0"/>
      <w:marRight w:val="0"/>
      <w:marTop w:val="0"/>
      <w:marBottom w:val="0"/>
      <w:divBdr>
        <w:top w:val="none" w:sz="0" w:space="0" w:color="auto"/>
        <w:left w:val="none" w:sz="0" w:space="0" w:color="auto"/>
        <w:bottom w:val="none" w:sz="0" w:space="0" w:color="auto"/>
        <w:right w:val="none" w:sz="0" w:space="0" w:color="auto"/>
      </w:divBdr>
      <w:divsChild>
        <w:div w:id="1574975376">
          <w:marLeft w:val="0"/>
          <w:marRight w:val="0"/>
          <w:marTop w:val="0"/>
          <w:marBottom w:val="0"/>
          <w:divBdr>
            <w:top w:val="none" w:sz="0" w:space="0" w:color="auto"/>
            <w:left w:val="none" w:sz="0" w:space="0" w:color="auto"/>
            <w:bottom w:val="none" w:sz="0" w:space="0" w:color="auto"/>
            <w:right w:val="none" w:sz="0" w:space="0" w:color="auto"/>
          </w:divBdr>
          <w:divsChild>
            <w:div w:id="256015911">
              <w:marLeft w:val="0"/>
              <w:marRight w:val="0"/>
              <w:marTop w:val="0"/>
              <w:marBottom w:val="0"/>
              <w:divBdr>
                <w:top w:val="none" w:sz="0" w:space="0" w:color="auto"/>
                <w:left w:val="none" w:sz="0" w:space="0" w:color="auto"/>
                <w:bottom w:val="none" w:sz="0" w:space="0" w:color="auto"/>
                <w:right w:val="none" w:sz="0" w:space="0" w:color="auto"/>
              </w:divBdr>
              <w:divsChild>
                <w:div w:id="13593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6598">
      <w:bodyDiv w:val="1"/>
      <w:marLeft w:val="0"/>
      <w:marRight w:val="0"/>
      <w:marTop w:val="0"/>
      <w:marBottom w:val="0"/>
      <w:divBdr>
        <w:top w:val="none" w:sz="0" w:space="0" w:color="auto"/>
        <w:left w:val="none" w:sz="0" w:space="0" w:color="auto"/>
        <w:bottom w:val="none" w:sz="0" w:space="0" w:color="auto"/>
        <w:right w:val="none" w:sz="0" w:space="0" w:color="auto"/>
      </w:divBdr>
      <w:divsChild>
        <w:div w:id="127669712">
          <w:marLeft w:val="0"/>
          <w:marRight w:val="0"/>
          <w:marTop w:val="0"/>
          <w:marBottom w:val="0"/>
          <w:divBdr>
            <w:top w:val="none" w:sz="0" w:space="0" w:color="auto"/>
            <w:left w:val="none" w:sz="0" w:space="0" w:color="auto"/>
            <w:bottom w:val="none" w:sz="0" w:space="0" w:color="auto"/>
            <w:right w:val="none" w:sz="0" w:space="0" w:color="auto"/>
          </w:divBdr>
          <w:divsChild>
            <w:div w:id="1315722786">
              <w:marLeft w:val="0"/>
              <w:marRight w:val="0"/>
              <w:marTop w:val="0"/>
              <w:marBottom w:val="0"/>
              <w:divBdr>
                <w:top w:val="none" w:sz="0" w:space="0" w:color="auto"/>
                <w:left w:val="none" w:sz="0" w:space="0" w:color="auto"/>
                <w:bottom w:val="none" w:sz="0" w:space="0" w:color="auto"/>
                <w:right w:val="none" w:sz="0" w:space="0" w:color="auto"/>
              </w:divBdr>
              <w:divsChild>
                <w:div w:id="286014834">
                  <w:marLeft w:val="0"/>
                  <w:marRight w:val="0"/>
                  <w:marTop w:val="0"/>
                  <w:marBottom w:val="0"/>
                  <w:divBdr>
                    <w:top w:val="none" w:sz="0" w:space="0" w:color="auto"/>
                    <w:left w:val="none" w:sz="0" w:space="0" w:color="auto"/>
                    <w:bottom w:val="none" w:sz="0" w:space="0" w:color="auto"/>
                    <w:right w:val="none" w:sz="0" w:space="0" w:color="auto"/>
                  </w:divBdr>
                  <w:divsChild>
                    <w:div w:id="834299838">
                      <w:marLeft w:val="0"/>
                      <w:marRight w:val="0"/>
                      <w:marTop w:val="0"/>
                      <w:marBottom w:val="0"/>
                      <w:divBdr>
                        <w:top w:val="none" w:sz="0" w:space="0" w:color="auto"/>
                        <w:left w:val="none" w:sz="0" w:space="0" w:color="auto"/>
                        <w:bottom w:val="none" w:sz="0" w:space="0" w:color="auto"/>
                        <w:right w:val="none" w:sz="0" w:space="0" w:color="auto"/>
                      </w:divBdr>
                      <w:divsChild>
                        <w:div w:id="1843662567">
                          <w:marLeft w:val="0"/>
                          <w:marRight w:val="0"/>
                          <w:marTop w:val="0"/>
                          <w:marBottom w:val="0"/>
                          <w:divBdr>
                            <w:top w:val="none" w:sz="0" w:space="0" w:color="auto"/>
                            <w:left w:val="none" w:sz="0" w:space="0" w:color="auto"/>
                            <w:bottom w:val="none" w:sz="0" w:space="0" w:color="auto"/>
                            <w:right w:val="none" w:sz="0" w:space="0" w:color="auto"/>
                          </w:divBdr>
                          <w:divsChild>
                            <w:div w:id="1982885503">
                              <w:marLeft w:val="0"/>
                              <w:marRight w:val="0"/>
                              <w:marTop w:val="0"/>
                              <w:marBottom w:val="0"/>
                              <w:divBdr>
                                <w:top w:val="none" w:sz="0" w:space="0" w:color="auto"/>
                                <w:left w:val="none" w:sz="0" w:space="0" w:color="auto"/>
                                <w:bottom w:val="none" w:sz="0" w:space="0" w:color="auto"/>
                                <w:right w:val="none" w:sz="0" w:space="0" w:color="auto"/>
                              </w:divBdr>
                            </w:div>
                            <w:div w:id="666054992">
                              <w:marLeft w:val="0"/>
                              <w:marRight w:val="0"/>
                              <w:marTop w:val="0"/>
                              <w:marBottom w:val="0"/>
                              <w:divBdr>
                                <w:top w:val="none" w:sz="0" w:space="0" w:color="auto"/>
                                <w:left w:val="none" w:sz="0" w:space="0" w:color="auto"/>
                                <w:bottom w:val="none" w:sz="0" w:space="0" w:color="auto"/>
                                <w:right w:val="none" w:sz="0" w:space="0" w:color="auto"/>
                              </w:divBdr>
                            </w:div>
                            <w:div w:id="1825199044">
                              <w:marLeft w:val="0"/>
                              <w:marRight w:val="0"/>
                              <w:marTop w:val="0"/>
                              <w:marBottom w:val="0"/>
                              <w:divBdr>
                                <w:top w:val="none" w:sz="0" w:space="0" w:color="auto"/>
                                <w:left w:val="none" w:sz="0" w:space="0" w:color="auto"/>
                                <w:bottom w:val="none" w:sz="0" w:space="0" w:color="auto"/>
                                <w:right w:val="none" w:sz="0" w:space="0" w:color="auto"/>
                              </w:divBdr>
                            </w:div>
                            <w:div w:id="826633204">
                              <w:marLeft w:val="0"/>
                              <w:marRight w:val="0"/>
                              <w:marTop w:val="0"/>
                              <w:marBottom w:val="0"/>
                              <w:divBdr>
                                <w:top w:val="none" w:sz="0" w:space="0" w:color="auto"/>
                                <w:left w:val="none" w:sz="0" w:space="0" w:color="auto"/>
                                <w:bottom w:val="none" w:sz="0" w:space="0" w:color="auto"/>
                                <w:right w:val="none" w:sz="0" w:space="0" w:color="auto"/>
                              </w:divBdr>
                            </w:div>
                            <w:div w:id="510683983">
                              <w:marLeft w:val="0"/>
                              <w:marRight w:val="0"/>
                              <w:marTop w:val="0"/>
                              <w:marBottom w:val="0"/>
                              <w:divBdr>
                                <w:top w:val="none" w:sz="0" w:space="0" w:color="auto"/>
                                <w:left w:val="none" w:sz="0" w:space="0" w:color="auto"/>
                                <w:bottom w:val="none" w:sz="0" w:space="0" w:color="auto"/>
                                <w:right w:val="none" w:sz="0" w:space="0" w:color="auto"/>
                              </w:divBdr>
                            </w:div>
                            <w:div w:id="1642035285">
                              <w:marLeft w:val="0"/>
                              <w:marRight w:val="0"/>
                              <w:marTop w:val="0"/>
                              <w:marBottom w:val="0"/>
                              <w:divBdr>
                                <w:top w:val="none" w:sz="0" w:space="0" w:color="auto"/>
                                <w:left w:val="none" w:sz="0" w:space="0" w:color="auto"/>
                                <w:bottom w:val="none" w:sz="0" w:space="0" w:color="auto"/>
                                <w:right w:val="none" w:sz="0" w:space="0" w:color="auto"/>
                              </w:divBdr>
                            </w:div>
                            <w:div w:id="86735563">
                              <w:marLeft w:val="0"/>
                              <w:marRight w:val="0"/>
                              <w:marTop w:val="0"/>
                              <w:marBottom w:val="0"/>
                              <w:divBdr>
                                <w:top w:val="none" w:sz="0" w:space="0" w:color="auto"/>
                                <w:left w:val="none" w:sz="0" w:space="0" w:color="auto"/>
                                <w:bottom w:val="none" w:sz="0" w:space="0" w:color="auto"/>
                                <w:right w:val="none" w:sz="0" w:space="0" w:color="auto"/>
                              </w:divBdr>
                            </w:div>
                            <w:div w:id="1613124279">
                              <w:marLeft w:val="0"/>
                              <w:marRight w:val="0"/>
                              <w:marTop w:val="0"/>
                              <w:marBottom w:val="0"/>
                              <w:divBdr>
                                <w:top w:val="none" w:sz="0" w:space="0" w:color="auto"/>
                                <w:left w:val="none" w:sz="0" w:space="0" w:color="auto"/>
                                <w:bottom w:val="none" w:sz="0" w:space="0" w:color="auto"/>
                                <w:right w:val="none" w:sz="0" w:space="0" w:color="auto"/>
                              </w:divBdr>
                            </w:div>
                            <w:div w:id="1504203471">
                              <w:marLeft w:val="0"/>
                              <w:marRight w:val="0"/>
                              <w:marTop w:val="0"/>
                              <w:marBottom w:val="0"/>
                              <w:divBdr>
                                <w:top w:val="none" w:sz="0" w:space="0" w:color="auto"/>
                                <w:left w:val="none" w:sz="0" w:space="0" w:color="auto"/>
                                <w:bottom w:val="none" w:sz="0" w:space="0" w:color="auto"/>
                                <w:right w:val="none" w:sz="0" w:space="0" w:color="auto"/>
                              </w:divBdr>
                            </w:div>
                            <w:div w:id="1943680795">
                              <w:marLeft w:val="0"/>
                              <w:marRight w:val="0"/>
                              <w:marTop w:val="0"/>
                              <w:marBottom w:val="0"/>
                              <w:divBdr>
                                <w:top w:val="none" w:sz="0" w:space="0" w:color="auto"/>
                                <w:left w:val="none" w:sz="0" w:space="0" w:color="auto"/>
                                <w:bottom w:val="none" w:sz="0" w:space="0" w:color="auto"/>
                                <w:right w:val="none" w:sz="0" w:space="0" w:color="auto"/>
                              </w:divBdr>
                            </w:div>
                            <w:div w:id="637610180">
                              <w:marLeft w:val="0"/>
                              <w:marRight w:val="0"/>
                              <w:marTop w:val="0"/>
                              <w:marBottom w:val="0"/>
                              <w:divBdr>
                                <w:top w:val="none" w:sz="0" w:space="0" w:color="auto"/>
                                <w:left w:val="none" w:sz="0" w:space="0" w:color="auto"/>
                                <w:bottom w:val="none" w:sz="0" w:space="0" w:color="auto"/>
                                <w:right w:val="none" w:sz="0" w:space="0" w:color="auto"/>
                              </w:divBdr>
                            </w:div>
                            <w:div w:id="1986546360">
                              <w:marLeft w:val="0"/>
                              <w:marRight w:val="0"/>
                              <w:marTop w:val="0"/>
                              <w:marBottom w:val="0"/>
                              <w:divBdr>
                                <w:top w:val="none" w:sz="0" w:space="0" w:color="auto"/>
                                <w:left w:val="none" w:sz="0" w:space="0" w:color="auto"/>
                                <w:bottom w:val="none" w:sz="0" w:space="0" w:color="auto"/>
                                <w:right w:val="none" w:sz="0" w:space="0" w:color="auto"/>
                              </w:divBdr>
                            </w:div>
                            <w:div w:id="338897981">
                              <w:marLeft w:val="0"/>
                              <w:marRight w:val="0"/>
                              <w:marTop w:val="0"/>
                              <w:marBottom w:val="0"/>
                              <w:divBdr>
                                <w:top w:val="none" w:sz="0" w:space="0" w:color="auto"/>
                                <w:left w:val="none" w:sz="0" w:space="0" w:color="auto"/>
                                <w:bottom w:val="none" w:sz="0" w:space="0" w:color="auto"/>
                                <w:right w:val="none" w:sz="0" w:space="0" w:color="auto"/>
                              </w:divBdr>
                            </w:div>
                            <w:div w:id="823933230">
                              <w:marLeft w:val="0"/>
                              <w:marRight w:val="0"/>
                              <w:marTop w:val="0"/>
                              <w:marBottom w:val="0"/>
                              <w:divBdr>
                                <w:top w:val="none" w:sz="0" w:space="0" w:color="auto"/>
                                <w:left w:val="none" w:sz="0" w:space="0" w:color="auto"/>
                                <w:bottom w:val="none" w:sz="0" w:space="0" w:color="auto"/>
                                <w:right w:val="none" w:sz="0" w:space="0" w:color="auto"/>
                              </w:divBdr>
                            </w:div>
                            <w:div w:id="1138719632">
                              <w:marLeft w:val="0"/>
                              <w:marRight w:val="0"/>
                              <w:marTop w:val="0"/>
                              <w:marBottom w:val="0"/>
                              <w:divBdr>
                                <w:top w:val="none" w:sz="0" w:space="0" w:color="auto"/>
                                <w:left w:val="none" w:sz="0" w:space="0" w:color="auto"/>
                                <w:bottom w:val="none" w:sz="0" w:space="0" w:color="auto"/>
                                <w:right w:val="none" w:sz="0" w:space="0" w:color="auto"/>
                              </w:divBdr>
                            </w:div>
                            <w:div w:id="1963263967">
                              <w:marLeft w:val="0"/>
                              <w:marRight w:val="0"/>
                              <w:marTop w:val="0"/>
                              <w:marBottom w:val="0"/>
                              <w:divBdr>
                                <w:top w:val="none" w:sz="0" w:space="0" w:color="auto"/>
                                <w:left w:val="none" w:sz="0" w:space="0" w:color="auto"/>
                                <w:bottom w:val="none" w:sz="0" w:space="0" w:color="auto"/>
                                <w:right w:val="none" w:sz="0" w:space="0" w:color="auto"/>
                              </w:divBdr>
                            </w:div>
                            <w:div w:id="1861315194">
                              <w:marLeft w:val="0"/>
                              <w:marRight w:val="0"/>
                              <w:marTop w:val="0"/>
                              <w:marBottom w:val="0"/>
                              <w:divBdr>
                                <w:top w:val="none" w:sz="0" w:space="0" w:color="auto"/>
                                <w:left w:val="none" w:sz="0" w:space="0" w:color="auto"/>
                                <w:bottom w:val="none" w:sz="0" w:space="0" w:color="auto"/>
                                <w:right w:val="none" w:sz="0" w:space="0" w:color="auto"/>
                              </w:divBdr>
                            </w:div>
                            <w:div w:id="28260270">
                              <w:marLeft w:val="0"/>
                              <w:marRight w:val="0"/>
                              <w:marTop w:val="0"/>
                              <w:marBottom w:val="0"/>
                              <w:divBdr>
                                <w:top w:val="none" w:sz="0" w:space="0" w:color="auto"/>
                                <w:left w:val="none" w:sz="0" w:space="0" w:color="auto"/>
                                <w:bottom w:val="none" w:sz="0" w:space="0" w:color="auto"/>
                                <w:right w:val="none" w:sz="0" w:space="0" w:color="auto"/>
                              </w:divBdr>
                            </w:div>
                            <w:div w:id="902259547">
                              <w:marLeft w:val="0"/>
                              <w:marRight w:val="0"/>
                              <w:marTop w:val="0"/>
                              <w:marBottom w:val="0"/>
                              <w:divBdr>
                                <w:top w:val="none" w:sz="0" w:space="0" w:color="auto"/>
                                <w:left w:val="none" w:sz="0" w:space="0" w:color="auto"/>
                                <w:bottom w:val="none" w:sz="0" w:space="0" w:color="auto"/>
                                <w:right w:val="none" w:sz="0" w:space="0" w:color="auto"/>
                              </w:divBdr>
                            </w:div>
                            <w:div w:id="877281974">
                              <w:marLeft w:val="0"/>
                              <w:marRight w:val="0"/>
                              <w:marTop w:val="0"/>
                              <w:marBottom w:val="0"/>
                              <w:divBdr>
                                <w:top w:val="none" w:sz="0" w:space="0" w:color="auto"/>
                                <w:left w:val="none" w:sz="0" w:space="0" w:color="auto"/>
                                <w:bottom w:val="none" w:sz="0" w:space="0" w:color="auto"/>
                                <w:right w:val="none" w:sz="0" w:space="0" w:color="auto"/>
                              </w:divBdr>
                            </w:div>
                            <w:div w:id="1325084148">
                              <w:marLeft w:val="0"/>
                              <w:marRight w:val="0"/>
                              <w:marTop w:val="0"/>
                              <w:marBottom w:val="0"/>
                              <w:divBdr>
                                <w:top w:val="none" w:sz="0" w:space="0" w:color="auto"/>
                                <w:left w:val="none" w:sz="0" w:space="0" w:color="auto"/>
                                <w:bottom w:val="none" w:sz="0" w:space="0" w:color="auto"/>
                                <w:right w:val="none" w:sz="0" w:space="0" w:color="auto"/>
                              </w:divBdr>
                            </w:div>
                            <w:div w:id="2011328972">
                              <w:marLeft w:val="0"/>
                              <w:marRight w:val="0"/>
                              <w:marTop w:val="0"/>
                              <w:marBottom w:val="0"/>
                              <w:divBdr>
                                <w:top w:val="none" w:sz="0" w:space="0" w:color="auto"/>
                                <w:left w:val="none" w:sz="0" w:space="0" w:color="auto"/>
                                <w:bottom w:val="none" w:sz="0" w:space="0" w:color="auto"/>
                                <w:right w:val="none" w:sz="0" w:space="0" w:color="auto"/>
                              </w:divBdr>
                            </w:div>
                            <w:div w:id="1299455736">
                              <w:marLeft w:val="0"/>
                              <w:marRight w:val="0"/>
                              <w:marTop w:val="0"/>
                              <w:marBottom w:val="0"/>
                              <w:divBdr>
                                <w:top w:val="none" w:sz="0" w:space="0" w:color="auto"/>
                                <w:left w:val="none" w:sz="0" w:space="0" w:color="auto"/>
                                <w:bottom w:val="none" w:sz="0" w:space="0" w:color="auto"/>
                                <w:right w:val="none" w:sz="0" w:space="0" w:color="auto"/>
                              </w:divBdr>
                            </w:div>
                            <w:div w:id="619411648">
                              <w:marLeft w:val="0"/>
                              <w:marRight w:val="0"/>
                              <w:marTop w:val="0"/>
                              <w:marBottom w:val="0"/>
                              <w:divBdr>
                                <w:top w:val="none" w:sz="0" w:space="0" w:color="auto"/>
                                <w:left w:val="none" w:sz="0" w:space="0" w:color="auto"/>
                                <w:bottom w:val="none" w:sz="0" w:space="0" w:color="auto"/>
                                <w:right w:val="none" w:sz="0" w:space="0" w:color="auto"/>
                              </w:divBdr>
                            </w:div>
                            <w:div w:id="4582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828</Words>
  <Characters>4724</Characters>
  <Application>Microsoft Office Word</Application>
  <DocSecurity>0</DocSecurity>
  <Lines>39</Lines>
  <Paragraphs>11</Paragraphs>
  <ScaleCrop>false</ScaleCrop>
  <Company>长江大学 </Company>
  <LinksUpToDate>false</LinksUpToDate>
  <CharactersWithSpaces>5541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2014-11-08T00:06:00Z</dcterms:created>
  <dcterms:modified xsi:type="dcterms:W3CDTF">2014-11-08T00:06:00Z</dcterms:modified>
</cp:coreProperties>
</file>