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C14" w:rsidRPr="008B5C14" w:rsidRDefault="008B5C14" w:rsidP="008B5C14">
      <w:pPr>
        <w:widowControl/>
        <w:wordWrap w:val="0"/>
        <w:spacing w:before="100" w:beforeAutospacing="1" w:after="100" w:afterAutospacing="1"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18"/>
          <w:szCs w:val="18"/>
        </w:rPr>
      </w:pPr>
      <w:r w:rsidRPr="008B5C14">
        <w:rPr>
          <w:rFonts w:ascii="宋体" w:eastAsia="宋体" w:hAnsi="宋体" w:cs="宋体"/>
          <w:b/>
          <w:bCs/>
          <w:kern w:val="0"/>
          <w:sz w:val="18"/>
          <w:szCs w:val="18"/>
        </w:rPr>
        <w:t>手工杀毒时"备用扇区" 的处理问题</w:t>
      </w:r>
    </w:p>
    <w:p w:rsidR="008B5C14" w:rsidRPr="008B5C14" w:rsidRDefault="008B5C14" w:rsidP="008B5C14">
      <w:pPr>
        <w:widowControl/>
        <w:wordWrap w:val="0"/>
        <w:spacing w:line="384" w:lineRule="auto"/>
        <w:jc w:val="left"/>
        <w:rPr>
          <w:rFonts w:ascii="宋体" w:eastAsia="宋体" w:hAnsi="宋体" w:cs="宋体"/>
          <w:kern w:val="0"/>
          <w:szCs w:val="21"/>
        </w:rPr>
      </w:pPr>
      <w:r w:rsidRPr="008B5C14">
        <w:rPr>
          <w:rFonts w:ascii="宋体" w:eastAsia="宋体" w:hAnsi="宋体" w:cs="宋体"/>
          <w:kern w:val="0"/>
          <w:szCs w:val="21"/>
        </w:rPr>
        <w:t>这话从何说起呢？还是从TDSS TDL 类病毒的手工清理说起。用TDSSKILLER专</w:t>
      </w:r>
      <w:proofErr w:type="gramStart"/>
      <w:r w:rsidRPr="008B5C14">
        <w:rPr>
          <w:rFonts w:ascii="宋体" w:eastAsia="宋体" w:hAnsi="宋体" w:cs="宋体"/>
          <w:kern w:val="0"/>
          <w:szCs w:val="21"/>
        </w:rPr>
        <w:t>杀工具</w:t>
      </w:r>
      <w:proofErr w:type="gramEnd"/>
      <w:r w:rsidRPr="008B5C14">
        <w:rPr>
          <w:rFonts w:ascii="宋体" w:eastAsia="宋体" w:hAnsi="宋体" w:cs="宋体"/>
          <w:kern w:val="0"/>
          <w:szCs w:val="21"/>
        </w:rPr>
        <w:t>杀毒者可以飘过。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br/>
        <w:t>TDSS TDL类病毒，除了改写MBR，还在硬盘“备用扇区”（DISKGENIUS称之为“附加扇区”；位于硬盘末端）中的N</w:t>
      </w:r>
      <w:proofErr w:type="gramStart"/>
      <w:r w:rsidRPr="008B5C14">
        <w:rPr>
          <w:rFonts w:ascii="宋体" w:eastAsia="宋体" w:hAnsi="宋体" w:cs="宋体"/>
          <w:kern w:val="0"/>
          <w:szCs w:val="21"/>
        </w:rPr>
        <w:t>个</w:t>
      </w:r>
      <w:proofErr w:type="gramEnd"/>
      <w:r w:rsidRPr="008B5C14">
        <w:rPr>
          <w:rFonts w:ascii="宋体" w:eastAsia="宋体" w:hAnsi="宋体" w:cs="宋体"/>
          <w:kern w:val="0"/>
          <w:szCs w:val="21"/>
        </w:rPr>
        <w:t>连续扇区写入了病毒代码。TDSSKILLER专</w:t>
      </w:r>
      <w:proofErr w:type="gramStart"/>
      <w:r w:rsidRPr="008B5C14">
        <w:rPr>
          <w:rFonts w:ascii="宋体" w:eastAsia="宋体" w:hAnsi="宋体" w:cs="宋体"/>
          <w:kern w:val="0"/>
          <w:szCs w:val="21"/>
        </w:rPr>
        <w:t>杀工具</w:t>
      </w:r>
      <w:proofErr w:type="gramEnd"/>
      <w:r w:rsidRPr="008B5C14">
        <w:rPr>
          <w:rFonts w:ascii="宋体" w:eastAsia="宋体" w:hAnsi="宋体" w:cs="宋体"/>
          <w:kern w:val="0"/>
          <w:szCs w:val="21"/>
        </w:rPr>
        <w:t>是不管这部分内容的。其实TDSSKILLER这样处理是有道理的，原因如下：</w:t>
      </w:r>
      <w:r w:rsidRPr="008B5C14">
        <w:rPr>
          <w:rFonts w:ascii="宋体" w:eastAsia="宋体" w:hAnsi="宋体" w:cs="宋体"/>
          <w:kern w:val="0"/>
          <w:szCs w:val="21"/>
        </w:rPr>
        <w:br/>
        <w:t>1、TDSSKILLER更正了MBR 后，备用扇区中的病毒代码就成了废物，不会对系统构成威胁。</w:t>
      </w:r>
      <w:r w:rsidRPr="008B5C14">
        <w:rPr>
          <w:rFonts w:ascii="宋体" w:eastAsia="宋体" w:hAnsi="宋体" w:cs="宋体"/>
          <w:kern w:val="0"/>
          <w:szCs w:val="21"/>
        </w:rPr>
        <w:br/>
        <w:t>2、不同用户，其备用扇区的实际情况比较复杂。具体表现为：</w:t>
      </w:r>
      <w:r w:rsidRPr="008B5C14">
        <w:rPr>
          <w:rFonts w:ascii="宋体" w:eastAsia="宋体" w:hAnsi="宋体" w:cs="宋体"/>
          <w:kern w:val="0"/>
          <w:szCs w:val="21"/>
        </w:rPr>
        <w:br/>
        <w:t>（1）不同硬盘的备用扇区数目不同。</w:t>
      </w:r>
      <w:r w:rsidRPr="008B5C14">
        <w:rPr>
          <w:rFonts w:ascii="宋体" w:eastAsia="宋体" w:hAnsi="宋体" w:cs="宋体"/>
          <w:kern w:val="0"/>
          <w:szCs w:val="21"/>
        </w:rPr>
        <w:br/>
        <w:t>（2）不同用户的电脑，其备用扇区的实际使用情况不同。硬盘状态好者，可能一个备用扇区也没用（所有备用扇区中的内容均为“零”）；硬盘状态虽然不太好但还能凑合</w:t>
      </w:r>
      <w:proofErr w:type="gramStart"/>
      <w:r w:rsidRPr="008B5C14">
        <w:rPr>
          <w:rFonts w:ascii="宋体" w:eastAsia="宋体" w:hAnsi="宋体" w:cs="宋体"/>
          <w:kern w:val="0"/>
          <w:szCs w:val="21"/>
        </w:rPr>
        <w:t>着维持</w:t>
      </w:r>
      <w:proofErr w:type="gramEnd"/>
      <w:r w:rsidRPr="008B5C14">
        <w:rPr>
          <w:rFonts w:ascii="宋体" w:eastAsia="宋体" w:hAnsi="宋体" w:cs="宋体"/>
          <w:kern w:val="0"/>
          <w:szCs w:val="21"/>
        </w:rPr>
        <w:t>运行者，其硬盘的“备用扇区”部分则可能存在一个或N</w:t>
      </w:r>
      <w:proofErr w:type="gramStart"/>
      <w:r w:rsidRPr="008B5C14">
        <w:rPr>
          <w:rFonts w:ascii="宋体" w:eastAsia="宋体" w:hAnsi="宋体" w:cs="宋体"/>
          <w:kern w:val="0"/>
          <w:szCs w:val="21"/>
        </w:rPr>
        <w:t>个</w:t>
      </w:r>
      <w:proofErr w:type="gramEnd"/>
      <w:r w:rsidRPr="008B5C14">
        <w:rPr>
          <w:rFonts w:ascii="宋体" w:eastAsia="宋体" w:hAnsi="宋体" w:cs="宋体"/>
          <w:kern w:val="0"/>
          <w:szCs w:val="21"/>
        </w:rPr>
        <w:t>“重映射扇区”，这些“重映射扇区”中是有内容的，其中的具体内容就是S.M.A.R.T检测到的且已标记过的硬盘坏扇区中的内容。手工处理感染TDSS TDL病毒的硬盘时，可能会遇到这样的窘境：重映射扇区与病毒写入的备用扇区混杂在一起，无法区分哪些扇区该保留，那些扇区可以填“零”。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br/>
        <w:t>自己动手，手工清理备用扇区，实际上是一种“洁癖”的强迫症状。一般用户完全可以无视这种操作。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br/>
        <w:t>我在几个论坛上看到过几起谈论“清除TDSS TDL 写入备用扇区代码”的帖子，大多没谈具体的操作细节以及手工操作应该注意的问题。这样蛮干比较危险。故发此贴，与手工杀毒爱好者分享一下我自己清理硬盘“备用扇区”垃圾的思路与具体操作。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br/>
        <w:t>个人感觉， 硬盘“备用扇区”这玩意儿有点儿像“跳出三界外不在五行中”的“怪物”。无论在WINDOWS环境，还是在PE环境中，你用DISKGENIUS之类的磁盘工具实施硬盘分区操作时，是不能处理硬盘“备用扇区”的。硬盘备用扇区位于硬盘尾部，不同的硬盘，备用扇</w:t>
      </w:r>
      <w:r w:rsidRPr="008B5C14">
        <w:rPr>
          <w:rFonts w:ascii="宋体" w:eastAsia="宋体" w:hAnsi="宋体" w:cs="宋体"/>
          <w:kern w:val="0"/>
          <w:szCs w:val="21"/>
        </w:rPr>
        <w:lastRenderedPageBreak/>
        <w:t>区数目不同。这些备用扇区用作硬盘的“备胎”，当S.M.A.R.T检测到坏扇区时，它会标记这些坏扇区（以后不再访问之），并将其重新映射到“备用扇区”，以维持硬盘正常运行。</w:t>
      </w:r>
      <w:r w:rsidRPr="008B5C14">
        <w:rPr>
          <w:rFonts w:ascii="宋体" w:eastAsia="宋体" w:hAnsi="宋体" w:cs="宋体"/>
          <w:kern w:val="0"/>
          <w:szCs w:val="21"/>
        </w:rPr>
        <w:br/>
        <w:t>了解了这些，清理备用扇区的思路基本就理清了。这里说的具体处理方法是“填零”法。此法仅仅适用于</w:t>
      </w:r>
      <w:r w:rsidRPr="008B5C14">
        <w:rPr>
          <w:rFonts w:ascii="宋体" w:eastAsia="宋体" w:hAnsi="宋体" w:cs="宋体"/>
          <w:b/>
          <w:bCs/>
          <w:color w:val="FF0000"/>
          <w:kern w:val="0"/>
          <w:szCs w:val="21"/>
        </w:rPr>
        <w:t>硬盘“备用扇区”尚未使用</w:t>
      </w:r>
      <w:r w:rsidRPr="008B5C14">
        <w:rPr>
          <w:rFonts w:ascii="宋体" w:eastAsia="宋体" w:hAnsi="宋体" w:cs="宋体"/>
          <w:kern w:val="0"/>
          <w:szCs w:val="21"/>
        </w:rPr>
        <w:t>的情形。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br/>
      </w:r>
      <w:proofErr w:type="gramStart"/>
      <w:r w:rsidRPr="008B5C14">
        <w:rPr>
          <w:rFonts w:ascii="宋体" w:eastAsia="宋体" w:hAnsi="宋体" w:cs="宋体"/>
          <w:kern w:val="0"/>
          <w:szCs w:val="21"/>
        </w:rPr>
        <w:t>下面一一</w:t>
      </w:r>
      <w:proofErr w:type="gramEnd"/>
      <w:r w:rsidRPr="008B5C14">
        <w:rPr>
          <w:rFonts w:ascii="宋体" w:eastAsia="宋体" w:hAnsi="宋体" w:cs="宋体"/>
          <w:kern w:val="0"/>
          <w:szCs w:val="21"/>
        </w:rPr>
        <w:t>列出操作步骤（建议在PE环境下操作）：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br/>
        <w:t>1、要用“填零法”清理备用扇区中的垃圾，自然要先确定</w:t>
      </w:r>
      <w:proofErr w:type="gramStart"/>
      <w:r w:rsidRPr="008B5C14">
        <w:rPr>
          <w:rFonts w:ascii="宋体" w:eastAsia="宋体" w:hAnsi="宋体" w:cs="宋体"/>
          <w:kern w:val="0"/>
          <w:szCs w:val="21"/>
        </w:rPr>
        <w:t>“</w:t>
      </w:r>
      <w:proofErr w:type="gramEnd"/>
      <w:r w:rsidRPr="008B5C14">
        <w:rPr>
          <w:rFonts w:ascii="宋体" w:eastAsia="宋体" w:hAnsi="宋体" w:cs="宋体"/>
          <w:kern w:val="0"/>
          <w:szCs w:val="21"/>
        </w:rPr>
        <w:t>备用扇区</w:t>
      </w:r>
      <w:proofErr w:type="gramStart"/>
      <w:r w:rsidRPr="008B5C14">
        <w:rPr>
          <w:rFonts w:ascii="宋体" w:eastAsia="宋体" w:hAnsi="宋体" w:cs="宋体"/>
          <w:kern w:val="0"/>
          <w:szCs w:val="21"/>
        </w:rPr>
        <w:t>“</w:t>
      </w:r>
      <w:proofErr w:type="gramEnd"/>
      <w:r w:rsidRPr="008B5C14">
        <w:rPr>
          <w:rFonts w:ascii="宋体" w:eastAsia="宋体" w:hAnsi="宋体" w:cs="宋体"/>
          <w:kern w:val="0"/>
          <w:szCs w:val="21"/>
        </w:rPr>
        <w:t>的位置及数目。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br/>
        <w:t>这倒不难，用DISKGENIUS（此工具在WINDOWS和PE环境下均可使用）即可看到。下图中，红箭头标识的是硬盘扇区总数；绿箭头标识的就是 “备用扇区数”：</w:t>
      </w:r>
      <w:r w:rsidRPr="008B5C14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507099" cy="3217631"/>
            <wp:effectExtent l="19050" t="0" r="0" b="0"/>
            <wp:docPr id="2" name="图片 2" descr="http://bbs.ikaka.com/attachment.aspx?attachmentid=68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bs.ikaka.com/attachment.aspx?attachmentid=6895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443" cy="322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C14" w:rsidRPr="008B5C14" w:rsidRDefault="008B5C14" w:rsidP="008B5C14">
      <w:pPr>
        <w:widowControl/>
        <w:wordWrap w:val="0"/>
        <w:spacing w:line="384" w:lineRule="auto"/>
        <w:jc w:val="left"/>
        <w:rPr>
          <w:rFonts w:ascii="宋体" w:eastAsia="宋体" w:hAnsi="宋体" w:cs="宋体"/>
          <w:kern w:val="0"/>
          <w:szCs w:val="21"/>
        </w:rPr>
      </w:pPr>
      <w:r w:rsidRPr="008B5C14">
        <w:rPr>
          <w:rFonts w:ascii="宋体" w:eastAsia="宋体" w:hAnsi="宋体" w:cs="宋体"/>
          <w:kern w:val="0"/>
          <w:szCs w:val="21"/>
        </w:rPr>
        <w:br/>
        <w:t>注意：备用扇区数包含在扇区总数中。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br/>
        <w:t>备用扇区范围的确定：</w:t>
      </w:r>
      <w:r w:rsidRPr="008B5C14">
        <w:rPr>
          <w:rFonts w:ascii="宋体" w:eastAsia="宋体" w:hAnsi="宋体" w:cs="宋体"/>
          <w:kern w:val="0"/>
          <w:szCs w:val="21"/>
        </w:rPr>
        <w:br/>
        <w:t>（1）备用扇区的起始部：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lastRenderedPageBreak/>
        <w:t>本例为硬盘扇区总数488397168减去备用扇区数5103=488392065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br/>
        <w:t>因此，本例硬盘的第488392065扇区即为“备用扇区”的起始部。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br/>
        <w:t>（2）备用扇区的尾部：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br/>
        <w:t>当然是硬盘的最后一个扇区。本例为第488397168扇区。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br/>
        <w:t>2、确认“备用扇区”可进行填零处理。具体操作是：用HD TUNE之类的工具查看“重映射扇区计数”。结果</w:t>
      </w:r>
      <w:proofErr w:type="gramStart"/>
      <w:r w:rsidRPr="008B5C14">
        <w:rPr>
          <w:rFonts w:ascii="宋体" w:eastAsia="宋体" w:hAnsi="宋体" w:cs="宋体"/>
          <w:kern w:val="0"/>
          <w:szCs w:val="21"/>
        </w:rPr>
        <w:t>若如下</w:t>
      </w:r>
      <w:proofErr w:type="gramEnd"/>
      <w:r w:rsidRPr="008B5C14">
        <w:rPr>
          <w:rFonts w:ascii="宋体" w:eastAsia="宋体" w:hAnsi="宋体" w:cs="宋体"/>
          <w:kern w:val="0"/>
          <w:szCs w:val="21"/>
        </w:rPr>
        <w:t>图所示，才能考虑以“填零”这种简单的操作清理“备用扇区”。</w:t>
      </w:r>
      <w:r w:rsidRPr="008B5C14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610225" cy="4619625"/>
            <wp:effectExtent l="19050" t="0" r="9525" b="0"/>
            <wp:docPr id="5" name="图片 5" descr="http://bbs.ikaka.com/attachment.aspx?attachmentid=689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bs.ikaka.com/attachment.aspx?attachmentid=68952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C14" w:rsidRPr="008B5C14" w:rsidRDefault="008B5C14" w:rsidP="008B5C14">
      <w:pPr>
        <w:widowControl/>
        <w:wordWrap w:val="0"/>
        <w:spacing w:line="384" w:lineRule="auto"/>
        <w:jc w:val="left"/>
        <w:rPr>
          <w:rFonts w:ascii="宋体" w:eastAsia="宋体" w:hAnsi="宋体" w:cs="宋体"/>
          <w:kern w:val="0"/>
          <w:szCs w:val="21"/>
        </w:rPr>
      </w:pPr>
      <w:r w:rsidRPr="008B5C14">
        <w:rPr>
          <w:rFonts w:ascii="宋体" w:eastAsia="宋体" w:hAnsi="宋体" w:cs="宋体"/>
          <w:kern w:val="0"/>
          <w:szCs w:val="21"/>
        </w:rPr>
        <w:t>3、操作要慎之又慎！动手前，再看看硬盘备用扇区的头部是否真的是空的。下面这个图说明谨慎操作的必要。因为我用了</w:t>
      </w:r>
      <w:proofErr w:type="spellStart"/>
      <w:r w:rsidRPr="008B5C14">
        <w:rPr>
          <w:rFonts w:ascii="宋体" w:eastAsia="宋体" w:hAnsi="宋体" w:cs="宋体"/>
          <w:kern w:val="0"/>
          <w:szCs w:val="21"/>
        </w:rPr>
        <w:t>Acronis</w:t>
      </w:r>
      <w:proofErr w:type="spellEnd"/>
      <w:r w:rsidRPr="008B5C14">
        <w:rPr>
          <w:rFonts w:ascii="宋体" w:eastAsia="宋体" w:hAnsi="宋体" w:cs="宋体"/>
          <w:kern w:val="0"/>
          <w:szCs w:val="21"/>
        </w:rPr>
        <w:t xml:space="preserve"> True Image的MBR，所以NTx6类的MBR被移到了“备用扇区”的头部。填零操作应避开这个扇区，否则将导致严重后果（系统不能引导）。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305620" cy="6038850"/>
            <wp:effectExtent l="19050" t="0" r="9330" b="0"/>
            <wp:docPr id="8" name="图片 8" descr="http://bbs.ikaka.com/attachment.aspx?attachmentid=689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bs.ikaka.com/attachment.aspx?attachmentid=68952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620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C14" w:rsidRPr="008B5C14" w:rsidRDefault="008B5C14" w:rsidP="008B5C14">
      <w:pPr>
        <w:widowControl/>
        <w:shd w:val="clear" w:color="auto" w:fill="FFFFFF"/>
        <w:wordWrap w:val="0"/>
        <w:spacing w:line="384" w:lineRule="auto"/>
        <w:jc w:val="left"/>
        <w:rPr>
          <w:rFonts w:ascii="宋体" w:eastAsia="宋体" w:hAnsi="宋体" w:cs="宋体"/>
          <w:vanish/>
          <w:kern w:val="0"/>
          <w:sz w:val="18"/>
          <w:szCs w:val="18"/>
        </w:rPr>
      </w:pPr>
    </w:p>
    <w:p w:rsidR="008B5C14" w:rsidRPr="008B5C14" w:rsidRDefault="008B5C14" w:rsidP="008B5C14">
      <w:pPr>
        <w:widowControl/>
        <w:wordWrap w:val="0"/>
        <w:spacing w:line="384" w:lineRule="auto"/>
        <w:jc w:val="left"/>
        <w:rPr>
          <w:rFonts w:ascii="宋体" w:eastAsia="宋体" w:hAnsi="宋体" w:cs="宋体"/>
          <w:kern w:val="0"/>
          <w:szCs w:val="21"/>
        </w:rPr>
      </w:pPr>
      <w:r w:rsidRPr="008B5C14">
        <w:rPr>
          <w:rFonts w:ascii="宋体" w:eastAsia="宋体" w:hAnsi="宋体" w:cs="宋体"/>
          <w:kern w:val="0"/>
          <w:szCs w:val="21"/>
        </w:rPr>
        <w:t>4、再怎么谨慎，也得动手啊！别急，下面马山就动手。填零法清除“备用扇区”中的垃圾，若用SECTOREDITOR，操作很简单。具体见下图。</w:t>
      </w:r>
      <w:r w:rsidRPr="008B5C14">
        <w:rPr>
          <w:rFonts w:ascii="宋体" w:eastAsia="宋体" w:hAnsi="宋体" w:cs="宋体"/>
          <w:kern w:val="0"/>
          <w:szCs w:val="21"/>
        </w:rPr>
        <w:br/>
      </w:r>
      <w:r w:rsidRPr="008B5C14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302372" cy="6019800"/>
            <wp:effectExtent l="19050" t="0" r="0" b="0"/>
            <wp:docPr id="11" name="图片 11" descr="http://bbs.ikaka.com/attachment.aspx?attachmentid=689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bs.ikaka.com/attachment.aspx?attachmentid=6895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72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C14" w:rsidRPr="008B5C14" w:rsidRDefault="008B5C14" w:rsidP="008B5C14">
      <w:pPr>
        <w:widowControl/>
        <w:wordWrap w:val="0"/>
        <w:spacing w:line="384" w:lineRule="auto"/>
        <w:jc w:val="left"/>
        <w:rPr>
          <w:rFonts w:ascii="宋体" w:eastAsia="宋体" w:hAnsi="宋体" w:cs="宋体"/>
          <w:kern w:val="0"/>
          <w:szCs w:val="21"/>
        </w:rPr>
      </w:pPr>
      <w:r w:rsidRPr="008B5C14">
        <w:rPr>
          <w:rFonts w:ascii="宋体" w:eastAsia="宋体" w:hAnsi="宋体" w:cs="宋体"/>
          <w:kern w:val="0"/>
          <w:szCs w:val="21"/>
        </w:rPr>
        <w:br/>
        <w:t>重启。检查系统及应用程序及数据分区的文件。一切正常。搞掂！</w:t>
      </w:r>
    </w:p>
    <w:sectPr w:rsidR="008B5C14" w:rsidRPr="008B5C14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72B5" w:rsidRDefault="002672B5" w:rsidP="008B5C14">
      <w:r>
        <w:separator/>
      </w:r>
    </w:p>
  </w:endnote>
  <w:endnote w:type="continuationSeparator" w:id="0">
    <w:p w:rsidR="002672B5" w:rsidRDefault="002672B5" w:rsidP="008B5C1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72B5" w:rsidRDefault="002672B5" w:rsidP="008B5C14">
      <w:r>
        <w:separator/>
      </w:r>
    </w:p>
  </w:footnote>
  <w:footnote w:type="continuationSeparator" w:id="0">
    <w:p w:rsidR="002672B5" w:rsidRDefault="002672B5" w:rsidP="008B5C1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B5C14"/>
    <w:rsid w:val="00000E52"/>
    <w:rsid w:val="00001205"/>
    <w:rsid w:val="00012FBE"/>
    <w:rsid w:val="00014CE3"/>
    <w:rsid w:val="00022016"/>
    <w:rsid w:val="00022730"/>
    <w:rsid w:val="00026C9F"/>
    <w:rsid w:val="00035550"/>
    <w:rsid w:val="000450AA"/>
    <w:rsid w:val="0004631C"/>
    <w:rsid w:val="000477B9"/>
    <w:rsid w:val="00055232"/>
    <w:rsid w:val="00055730"/>
    <w:rsid w:val="000619AE"/>
    <w:rsid w:val="00065627"/>
    <w:rsid w:val="000720DB"/>
    <w:rsid w:val="000734C1"/>
    <w:rsid w:val="000753C9"/>
    <w:rsid w:val="000954BB"/>
    <w:rsid w:val="00097502"/>
    <w:rsid w:val="000978CB"/>
    <w:rsid w:val="00097A69"/>
    <w:rsid w:val="000A3601"/>
    <w:rsid w:val="000B11EA"/>
    <w:rsid w:val="000B17D1"/>
    <w:rsid w:val="000B3FBC"/>
    <w:rsid w:val="000B4398"/>
    <w:rsid w:val="000B4714"/>
    <w:rsid w:val="000B4E4A"/>
    <w:rsid w:val="000B73F1"/>
    <w:rsid w:val="000C5841"/>
    <w:rsid w:val="000C728D"/>
    <w:rsid w:val="000D593A"/>
    <w:rsid w:val="000D77AD"/>
    <w:rsid w:val="000E0735"/>
    <w:rsid w:val="000E0E3C"/>
    <w:rsid w:val="000E1B88"/>
    <w:rsid w:val="000E576A"/>
    <w:rsid w:val="000E7C2E"/>
    <w:rsid w:val="000F1883"/>
    <w:rsid w:val="000F2C0D"/>
    <w:rsid w:val="000F331D"/>
    <w:rsid w:val="000F3C9A"/>
    <w:rsid w:val="001045E3"/>
    <w:rsid w:val="0011032F"/>
    <w:rsid w:val="00110F3C"/>
    <w:rsid w:val="00113B41"/>
    <w:rsid w:val="00113F98"/>
    <w:rsid w:val="00116568"/>
    <w:rsid w:val="001218C6"/>
    <w:rsid w:val="00123FEC"/>
    <w:rsid w:val="00124094"/>
    <w:rsid w:val="00124A90"/>
    <w:rsid w:val="00126A65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5ED"/>
    <w:rsid w:val="001520D0"/>
    <w:rsid w:val="00154638"/>
    <w:rsid w:val="00156693"/>
    <w:rsid w:val="001608C8"/>
    <w:rsid w:val="0016178E"/>
    <w:rsid w:val="00161961"/>
    <w:rsid w:val="00165A76"/>
    <w:rsid w:val="001716DE"/>
    <w:rsid w:val="00173C26"/>
    <w:rsid w:val="00173D21"/>
    <w:rsid w:val="00175F23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45CC"/>
    <w:rsid w:val="001D48BE"/>
    <w:rsid w:val="001D552E"/>
    <w:rsid w:val="001E430D"/>
    <w:rsid w:val="001E46E7"/>
    <w:rsid w:val="001E6FA3"/>
    <w:rsid w:val="001E7992"/>
    <w:rsid w:val="001F07DC"/>
    <w:rsid w:val="001F353C"/>
    <w:rsid w:val="001F3BC6"/>
    <w:rsid w:val="001F61D7"/>
    <w:rsid w:val="00200AC9"/>
    <w:rsid w:val="0020340C"/>
    <w:rsid w:val="00210DCF"/>
    <w:rsid w:val="00213C3F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34AB"/>
    <w:rsid w:val="00234115"/>
    <w:rsid w:val="00235695"/>
    <w:rsid w:val="002442A2"/>
    <w:rsid w:val="002512E9"/>
    <w:rsid w:val="002542EA"/>
    <w:rsid w:val="0025690C"/>
    <w:rsid w:val="00256D12"/>
    <w:rsid w:val="0026004C"/>
    <w:rsid w:val="002603AA"/>
    <w:rsid w:val="002647FE"/>
    <w:rsid w:val="0026687C"/>
    <w:rsid w:val="002672B5"/>
    <w:rsid w:val="00267917"/>
    <w:rsid w:val="00267A3F"/>
    <w:rsid w:val="002721C8"/>
    <w:rsid w:val="002737A1"/>
    <w:rsid w:val="002757DC"/>
    <w:rsid w:val="0028108C"/>
    <w:rsid w:val="00284B1C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7397"/>
    <w:rsid w:val="002D0EBB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2305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3FF2"/>
    <w:rsid w:val="003640DB"/>
    <w:rsid w:val="00366631"/>
    <w:rsid w:val="00366A38"/>
    <w:rsid w:val="00366F49"/>
    <w:rsid w:val="0037319A"/>
    <w:rsid w:val="00373DF6"/>
    <w:rsid w:val="00374310"/>
    <w:rsid w:val="00375DC6"/>
    <w:rsid w:val="003762B4"/>
    <w:rsid w:val="00380CF1"/>
    <w:rsid w:val="00385BAE"/>
    <w:rsid w:val="00385F79"/>
    <w:rsid w:val="00387D2D"/>
    <w:rsid w:val="00397718"/>
    <w:rsid w:val="003A4BEE"/>
    <w:rsid w:val="003B21CE"/>
    <w:rsid w:val="003B368C"/>
    <w:rsid w:val="003B49A1"/>
    <w:rsid w:val="003C03E4"/>
    <w:rsid w:val="003C5A1F"/>
    <w:rsid w:val="003C5FE8"/>
    <w:rsid w:val="003C6BAE"/>
    <w:rsid w:val="003D2405"/>
    <w:rsid w:val="003D247A"/>
    <w:rsid w:val="003D578E"/>
    <w:rsid w:val="003E2816"/>
    <w:rsid w:val="003E297F"/>
    <w:rsid w:val="003E5260"/>
    <w:rsid w:val="003E6888"/>
    <w:rsid w:val="003F0954"/>
    <w:rsid w:val="003F1382"/>
    <w:rsid w:val="003F1C81"/>
    <w:rsid w:val="003F1E7E"/>
    <w:rsid w:val="003F5938"/>
    <w:rsid w:val="003F6487"/>
    <w:rsid w:val="00401DCD"/>
    <w:rsid w:val="00403C89"/>
    <w:rsid w:val="0040607D"/>
    <w:rsid w:val="0040705A"/>
    <w:rsid w:val="004143C3"/>
    <w:rsid w:val="00415891"/>
    <w:rsid w:val="00420A54"/>
    <w:rsid w:val="004214B5"/>
    <w:rsid w:val="004327F0"/>
    <w:rsid w:val="00432892"/>
    <w:rsid w:val="004347F3"/>
    <w:rsid w:val="004372D9"/>
    <w:rsid w:val="00443EA4"/>
    <w:rsid w:val="004502CB"/>
    <w:rsid w:val="0045043B"/>
    <w:rsid w:val="004533DD"/>
    <w:rsid w:val="00453E00"/>
    <w:rsid w:val="004540F2"/>
    <w:rsid w:val="00460E6C"/>
    <w:rsid w:val="00461F25"/>
    <w:rsid w:val="00463465"/>
    <w:rsid w:val="00463EEE"/>
    <w:rsid w:val="0047279C"/>
    <w:rsid w:val="00473F3D"/>
    <w:rsid w:val="00475BF0"/>
    <w:rsid w:val="004765BC"/>
    <w:rsid w:val="00480296"/>
    <w:rsid w:val="00482DE7"/>
    <w:rsid w:val="00485946"/>
    <w:rsid w:val="00486CC4"/>
    <w:rsid w:val="0049426D"/>
    <w:rsid w:val="00495A3E"/>
    <w:rsid w:val="004A0DAF"/>
    <w:rsid w:val="004A21E5"/>
    <w:rsid w:val="004A2CB4"/>
    <w:rsid w:val="004A3DD4"/>
    <w:rsid w:val="004A66C4"/>
    <w:rsid w:val="004B134A"/>
    <w:rsid w:val="004C071C"/>
    <w:rsid w:val="004C1AAD"/>
    <w:rsid w:val="004C44B0"/>
    <w:rsid w:val="004C76EF"/>
    <w:rsid w:val="004D0BD4"/>
    <w:rsid w:val="004D3709"/>
    <w:rsid w:val="004D7743"/>
    <w:rsid w:val="004E0D8B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B18"/>
    <w:rsid w:val="00521C57"/>
    <w:rsid w:val="00521EB2"/>
    <w:rsid w:val="00524651"/>
    <w:rsid w:val="00524758"/>
    <w:rsid w:val="00527DAC"/>
    <w:rsid w:val="00532A25"/>
    <w:rsid w:val="00533100"/>
    <w:rsid w:val="00536A2B"/>
    <w:rsid w:val="005427E2"/>
    <w:rsid w:val="00543163"/>
    <w:rsid w:val="00543567"/>
    <w:rsid w:val="00544F34"/>
    <w:rsid w:val="005451A6"/>
    <w:rsid w:val="00550EE8"/>
    <w:rsid w:val="00553F32"/>
    <w:rsid w:val="00555EF7"/>
    <w:rsid w:val="00556AB6"/>
    <w:rsid w:val="00556B8E"/>
    <w:rsid w:val="005571C1"/>
    <w:rsid w:val="00562F8C"/>
    <w:rsid w:val="00566285"/>
    <w:rsid w:val="00566DC5"/>
    <w:rsid w:val="0057095D"/>
    <w:rsid w:val="00573883"/>
    <w:rsid w:val="0057523D"/>
    <w:rsid w:val="00575967"/>
    <w:rsid w:val="00577E71"/>
    <w:rsid w:val="00585D41"/>
    <w:rsid w:val="00590786"/>
    <w:rsid w:val="00591AB0"/>
    <w:rsid w:val="00591FFF"/>
    <w:rsid w:val="005950BA"/>
    <w:rsid w:val="005A17BC"/>
    <w:rsid w:val="005A267A"/>
    <w:rsid w:val="005A6330"/>
    <w:rsid w:val="005B1EC6"/>
    <w:rsid w:val="005B5DF5"/>
    <w:rsid w:val="005B7199"/>
    <w:rsid w:val="005C54DF"/>
    <w:rsid w:val="005C610D"/>
    <w:rsid w:val="005C6ABD"/>
    <w:rsid w:val="005C7905"/>
    <w:rsid w:val="005D0B6A"/>
    <w:rsid w:val="005D0B73"/>
    <w:rsid w:val="005D19C3"/>
    <w:rsid w:val="005D268F"/>
    <w:rsid w:val="005D2B2E"/>
    <w:rsid w:val="005D5D61"/>
    <w:rsid w:val="005D6644"/>
    <w:rsid w:val="005E2FDB"/>
    <w:rsid w:val="005E744C"/>
    <w:rsid w:val="005F219D"/>
    <w:rsid w:val="005F225E"/>
    <w:rsid w:val="005F48F8"/>
    <w:rsid w:val="00600A5E"/>
    <w:rsid w:val="0061118A"/>
    <w:rsid w:val="006117A3"/>
    <w:rsid w:val="00612BAE"/>
    <w:rsid w:val="00615469"/>
    <w:rsid w:val="0061677C"/>
    <w:rsid w:val="00620B04"/>
    <w:rsid w:val="006354CD"/>
    <w:rsid w:val="00641D06"/>
    <w:rsid w:val="00644199"/>
    <w:rsid w:val="0064601E"/>
    <w:rsid w:val="006543F4"/>
    <w:rsid w:val="00656686"/>
    <w:rsid w:val="006607B0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7982"/>
    <w:rsid w:val="00684F09"/>
    <w:rsid w:val="00691FF8"/>
    <w:rsid w:val="00692B54"/>
    <w:rsid w:val="00693C9F"/>
    <w:rsid w:val="00695A4C"/>
    <w:rsid w:val="00696A95"/>
    <w:rsid w:val="00696F84"/>
    <w:rsid w:val="006A0C7F"/>
    <w:rsid w:val="006A5E07"/>
    <w:rsid w:val="006A60A2"/>
    <w:rsid w:val="006B1E79"/>
    <w:rsid w:val="006B23C7"/>
    <w:rsid w:val="006B4F77"/>
    <w:rsid w:val="006B4FE0"/>
    <w:rsid w:val="006B789D"/>
    <w:rsid w:val="006C4283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2A4B"/>
    <w:rsid w:val="00703F24"/>
    <w:rsid w:val="00705DFD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5854"/>
    <w:rsid w:val="0073754C"/>
    <w:rsid w:val="00737DEE"/>
    <w:rsid w:val="0074250C"/>
    <w:rsid w:val="00757DE9"/>
    <w:rsid w:val="00760B0D"/>
    <w:rsid w:val="00764D30"/>
    <w:rsid w:val="00770A2D"/>
    <w:rsid w:val="00772F24"/>
    <w:rsid w:val="00774B88"/>
    <w:rsid w:val="007770FA"/>
    <w:rsid w:val="00783D84"/>
    <w:rsid w:val="00786251"/>
    <w:rsid w:val="00795703"/>
    <w:rsid w:val="007A1608"/>
    <w:rsid w:val="007A4644"/>
    <w:rsid w:val="007A6A20"/>
    <w:rsid w:val="007A7873"/>
    <w:rsid w:val="007B1EDD"/>
    <w:rsid w:val="007B55FB"/>
    <w:rsid w:val="007B6EBA"/>
    <w:rsid w:val="007C1F83"/>
    <w:rsid w:val="007C238A"/>
    <w:rsid w:val="007C55FF"/>
    <w:rsid w:val="007C6C66"/>
    <w:rsid w:val="007D1B95"/>
    <w:rsid w:val="007D5019"/>
    <w:rsid w:val="007D691F"/>
    <w:rsid w:val="007E31CE"/>
    <w:rsid w:val="007E6CD8"/>
    <w:rsid w:val="007F198A"/>
    <w:rsid w:val="007F2444"/>
    <w:rsid w:val="007F40D3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E48"/>
    <w:rsid w:val="00816404"/>
    <w:rsid w:val="0081749E"/>
    <w:rsid w:val="00822BB4"/>
    <w:rsid w:val="00824E3A"/>
    <w:rsid w:val="00825214"/>
    <w:rsid w:val="0082752A"/>
    <w:rsid w:val="00831AD6"/>
    <w:rsid w:val="00834A12"/>
    <w:rsid w:val="00837E75"/>
    <w:rsid w:val="00841E02"/>
    <w:rsid w:val="008428DE"/>
    <w:rsid w:val="00844EA2"/>
    <w:rsid w:val="008537E0"/>
    <w:rsid w:val="00856352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801FF"/>
    <w:rsid w:val="008836CB"/>
    <w:rsid w:val="0088402B"/>
    <w:rsid w:val="00884D2A"/>
    <w:rsid w:val="00890A1C"/>
    <w:rsid w:val="00891F2C"/>
    <w:rsid w:val="00894AF4"/>
    <w:rsid w:val="008961AA"/>
    <w:rsid w:val="008962DA"/>
    <w:rsid w:val="008A0865"/>
    <w:rsid w:val="008A0CA2"/>
    <w:rsid w:val="008A40F9"/>
    <w:rsid w:val="008A52C3"/>
    <w:rsid w:val="008A7298"/>
    <w:rsid w:val="008A759D"/>
    <w:rsid w:val="008B321B"/>
    <w:rsid w:val="008B49EC"/>
    <w:rsid w:val="008B4D55"/>
    <w:rsid w:val="008B5C14"/>
    <w:rsid w:val="008B65C9"/>
    <w:rsid w:val="008C1770"/>
    <w:rsid w:val="008C42FA"/>
    <w:rsid w:val="008C708C"/>
    <w:rsid w:val="008D3657"/>
    <w:rsid w:val="008D3CAB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5138"/>
    <w:rsid w:val="00915953"/>
    <w:rsid w:val="009160E1"/>
    <w:rsid w:val="00924100"/>
    <w:rsid w:val="0092492A"/>
    <w:rsid w:val="0092734A"/>
    <w:rsid w:val="00932702"/>
    <w:rsid w:val="00940A1D"/>
    <w:rsid w:val="00941A6B"/>
    <w:rsid w:val="00944142"/>
    <w:rsid w:val="00945F01"/>
    <w:rsid w:val="00946395"/>
    <w:rsid w:val="00946D7C"/>
    <w:rsid w:val="009503E3"/>
    <w:rsid w:val="00951D04"/>
    <w:rsid w:val="00951DC0"/>
    <w:rsid w:val="00953479"/>
    <w:rsid w:val="00957D8E"/>
    <w:rsid w:val="00961AD8"/>
    <w:rsid w:val="009644C2"/>
    <w:rsid w:val="00966354"/>
    <w:rsid w:val="00972168"/>
    <w:rsid w:val="00977668"/>
    <w:rsid w:val="00981528"/>
    <w:rsid w:val="00985F1C"/>
    <w:rsid w:val="009938EC"/>
    <w:rsid w:val="00993FB2"/>
    <w:rsid w:val="009A0D4F"/>
    <w:rsid w:val="009A24AA"/>
    <w:rsid w:val="009A2E39"/>
    <w:rsid w:val="009A3C86"/>
    <w:rsid w:val="009A4182"/>
    <w:rsid w:val="009A6276"/>
    <w:rsid w:val="009A635D"/>
    <w:rsid w:val="009B2BB4"/>
    <w:rsid w:val="009B3BD8"/>
    <w:rsid w:val="009C07B5"/>
    <w:rsid w:val="009C0937"/>
    <w:rsid w:val="009C19AB"/>
    <w:rsid w:val="009C257C"/>
    <w:rsid w:val="009C56DF"/>
    <w:rsid w:val="009C59D6"/>
    <w:rsid w:val="009C69F5"/>
    <w:rsid w:val="009C741B"/>
    <w:rsid w:val="009D0C2B"/>
    <w:rsid w:val="009D2603"/>
    <w:rsid w:val="009D261B"/>
    <w:rsid w:val="009D5C86"/>
    <w:rsid w:val="009D6FAE"/>
    <w:rsid w:val="009D7DBD"/>
    <w:rsid w:val="009E1B73"/>
    <w:rsid w:val="009F0555"/>
    <w:rsid w:val="009F30C9"/>
    <w:rsid w:val="009F408A"/>
    <w:rsid w:val="009F740E"/>
    <w:rsid w:val="00A02D5A"/>
    <w:rsid w:val="00A07740"/>
    <w:rsid w:val="00A07BE7"/>
    <w:rsid w:val="00A1129B"/>
    <w:rsid w:val="00A12CD5"/>
    <w:rsid w:val="00A13934"/>
    <w:rsid w:val="00A20EC4"/>
    <w:rsid w:val="00A222CA"/>
    <w:rsid w:val="00A2597C"/>
    <w:rsid w:val="00A275B9"/>
    <w:rsid w:val="00A35F20"/>
    <w:rsid w:val="00A47817"/>
    <w:rsid w:val="00A51FD4"/>
    <w:rsid w:val="00A530A3"/>
    <w:rsid w:val="00A607A3"/>
    <w:rsid w:val="00A618C1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A138A"/>
    <w:rsid w:val="00AA30BA"/>
    <w:rsid w:val="00AA717C"/>
    <w:rsid w:val="00AB029F"/>
    <w:rsid w:val="00AB2C1E"/>
    <w:rsid w:val="00AB5D23"/>
    <w:rsid w:val="00AC084E"/>
    <w:rsid w:val="00AC10AB"/>
    <w:rsid w:val="00AC2019"/>
    <w:rsid w:val="00AC7D5D"/>
    <w:rsid w:val="00AD16D1"/>
    <w:rsid w:val="00AD19A1"/>
    <w:rsid w:val="00AD1DC9"/>
    <w:rsid w:val="00AD1E2D"/>
    <w:rsid w:val="00AD4507"/>
    <w:rsid w:val="00AE0E41"/>
    <w:rsid w:val="00AF0B50"/>
    <w:rsid w:val="00AF13F3"/>
    <w:rsid w:val="00AF5161"/>
    <w:rsid w:val="00AF66DA"/>
    <w:rsid w:val="00B00F75"/>
    <w:rsid w:val="00B016B7"/>
    <w:rsid w:val="00B02D7C"/>
    <w:rsid w:val="00B049CC"/>
    <w:rsid w:val="00B06D93"/>
    <w:rsid w:val="00B07AC2"/>
    <w:rsid w:val="00B13596"/>
    <w:rsid w:val="00B1625F"/>
    <w:rsid w:val="00B2746F"/>
    <w:rsid w:val="00B30D82"/>
    <w:rsid w:val="00B32623"/>
    <w:rsid w:val="00B33F7E"/>
    <w:rsid w:val="00B355DB"/>
    <w:rsid w:val="00B35B95"/>
    <w:rsid w:val="00B36825"/>
    <w:rsid w:val="00B36D8E"/>
    <w:rsid w:val="00B44ADD"/>
    <w:rsid w:val="00B471A5"/>
    <w:rsid w:val="00B47761"/>
    <w:rsid w:val="00B52176"/>
    <w:rsid w:val="00B57B79"/>
    <w:rsid w:val="00B610B7"/>
    <w:rsid w:val="00B65E57"/>
    <w:rsid w:val="00B71210"/>
    <w:rsid w:val="00B7418B"/>
    <w:rsid w:val="00B75363"/>
    <w:rsid w:val="00B7615E"/>
    <w:rsid w:val="00B80C6C"/>
    <w:rsid w:val="00B82EAB"/>
    <w:rsid w:val="00B9142C"/>
    <w:rsid w:val="00B944B3"/>
    <w:rsid w:val="00B948FA"/>
    <w:rsid w:val="00BA091E"/>
    <w:rsid w:val="00BA68ED"/>
    <w:rsid w:val="00BB5133"/>
    <w:rsid w:val="00BB5A66"/>
    <w:rsid w:val="00BB775A"/>
    <w:rsid w:val="00BB7C57"/>
    <w:rsid w:val="00BC0AF9"/>
    <w:rsid w:val="00BC190C"/>
    <w:rsid w:val="00BC5526"/>
    <w:rsid w:val="00BC57D8"/>
    <w:rsid w:val="00BC6D4A"/>
    <w:rsid w:val="00BC7A98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5EDC"/>
    <w:rsid w:val="00C2014D"/>
    <w:rsid w:val="00C22742"/>
    <w:rsid w:val="00C22A48"/>
    <w:rsid w:val="00C24D77"/>
    <w:rsid w:val="00C31A54"/>
    <w:rsid w:val="00C32934"/>
    <w:rsid w:val="00C3412C"/>
    <w:rsid w:val="00C34C7E"/>
    <w:rsid w:val="00C37BE1"/>
    <w:rsid w:val="00C4066E"/>
    <w:rsid w:val="00C430AF"/>
    <w:rsid w:val="00C473D8"/>
    <w:rsid w:val="00C54458"/>
    <w:rsid w:val="00C55330"/>
    <w:rsid w:val="00C56DC1"/>
    <w:rsid w:val="00C6219C"/>
    <w:rsid w:val="00C65D5D"/>
    <w:rsid w:val="00C67F41"/>
    <w:rsid w:val="00C70BCB"/>
    <w:rsid w:val="00C7130A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5DE3"/>
    <w:rsid w:val="00CB1C01"/>
    <w:rsid w:val="00CB448B"/>
    <w:rsid w:val="00CB4DE3"/>
    <w:rsid w:val="00CB675E"/>
    <w:rsid w:val="00CC09D8"/>
    <w:rsid w:val="00CC2498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59E2"/>
    <w:rsid w:val="00D35F27"/>
    <w:rsid w:val="00D364B9"/>
    <w:rsid w:val="00D36E73"/>
    <w:rsid w:val="00D37303"/>
    <w:rsid w:val="00D42C33"/>
    <w:rsid w:val="00D44CEB"/>
    <w:rsid w:val="00D52D27"/>
    <w:rsid w:val="00D63620"/>
    <w:rsid w:val="00D65260"/>
    <w:rsid w:val="00D65B6A"/>
    <w:rsid w:val="00D67EC9"/>
    <w:rsid w:val="00D73FA0"/>
    <w:rsid w:val="00D81426"/>
    <w:rsid w:val="00D83327"/>
    <w:rsid w:val="00D84799"/>
    <w:rsid w:val="00D84CD0"/>
    <w:rsid w:val="00D869BB"/>
    <w:rsid w:val="00D918A1"/>
    <w:rsid w:val="00D94A6E"/>
    <w:rsid w:val="00DB1A00"/>
    <w:rsid w:val="00DB2AA9"/>
    <w:rsid w:val="00DB4F53"/>
    <w:rsid w:val="00DB5E8F"/>
    <w:rsid w:val="00DC1343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6511"/>
    <w:rsid w:val="00DF0B61"/>
    <w:rsid w:val="00DF3DF4"/>
    <w:rsid w:val="00DF433F"/>
    <w:rsid w:val="00DF4914"/>
    <w:rsid w:val="00E06C01"/>
    <w:rsid w:val="00E14257"/>
    <w:rsid w:val="00E16EAE"/>
    <w:rsid w:val="00E176C8"/>
    <w:rsid w:val="00E17CBE"/>
    <w:rsid w:val="00E23BA5"/>
    <w:rsid w:val="00E24A8F"/>
    <w:rsid w:val="00E24E30"/>
    <w:rsid w:val="00E301A4"/>
    <w:rsid w:val="00E3545D"/>
    <w:rsid w:val="00E35E61"/>
    <w:rsid w:val="00E36A04"/>
    <w:rsid w:val="00E41965"/>
    <w:rsid w:val="00E41B66"/>
    <w:rsid w:val="00E44CBC"/>
    <w:rsid w:val="00E45AFD"/>
    <w:rsid w:val="00E500C9"/>
    <w:rsid w:val="00E52BEC"/>
    <w:rsid w:val="00E53ECC"/>
    <w:rsid w:val="00E54498"/>
    <w:rsid w:val="00E56A61"/>
    <w:rsid w:val="00E56B03"/>
    <w:rsid w:val="00E6379A"/>
    <w:rsid w:val="00E73C73"/>
    <w:rsid w:val="00E74141"/>
    <w:rsid w:val="00E76DFA"/>
    <w:rsid w:val="00E83336"/>
    <w:rsid w:val="00E8462D"/>
    <w:rsid w:val="00E8463A"/>
    <w:rsid w:val="00E8559D"/>
    <w:rsid w:val="00E91915"/>
    <w:rsid w:val="00E929AD"/>
    <w:rsid w:val="00E942F4"/>
    <w:rsid w:val="00E953DF"/>
    <w:rsid w:val="00E9604D"/>
    <w:rsid w:val="00E9623B"/>
    <w:rsid w:val="00EA3704"/>
    <w:rsid w:val="00EB0272"/>
    <w:rsid w:val="00EB0473"/>
    <w:rsid w:val="00EB417E"/>
    <w:rsid w:val="00EB57D8"/>
    <w:rsid w:val="00EC227C"/>
    <w:rsid w:val="00EC670A"/>
    <w:rsid w:val="00ED4C66"/>
    <w:rsid w:val="00ED4EC9"/>
    <w:rsid w:val="00EF0191"/>
    <w:rsid w:val="00EF36E1"/>
    <w:rsid w:val="00EF6FB4"/>
    <w:rsid w:val="00EF71DD"/>
    <w:rsid w:val="00F001C9"/>
    <w:rsid w:val="00F02996"/>
    <w:rsid w:val="00F03E0C"/>
    <w:rsid w:val="00F10777"/>
    <w:rsid w:val="00F12D8F"/>
    <w:rsid w:val="00F2026C"/>
    <w:rsid w:val="00F20A14"/>
    <w:rsid w:val="00F22D9D"/>
    <w:rsid w:val="00F23A5F"/>
    <w:rsid w:val="00F24AEC"/>
    <w:rsid w:val="00F32F7B"/>
    <w:rsid w:val="00F34F0A"/>
    <w:rsid w:val="00F371BF"/>
    <w:rsid w:val="00F44524"/>
    <w:rsid w:val="00F50DCE"/>
    <w:rsid w:val="00F51E72"/>
    <w:rsid w:val="00F57EB6"/>
    <w:rsid w:val="00F60078"/>
    <w:rsid w:val="00F60E0C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90ACA"/>
    <w:rsid w:val="00F9229C"/>
    <w:rsid w:val="00F943FB"/>
    <w:rsid w:val="00F97E5A"/>
    <w:rsid w:val="00FA2155"/>
    <w:rsid w:val="00FA7C21"/>
    <w:rsid w:val="00FB0A12"/>
    <w:rsid w:val="00FB50AA"/>
    <w:rsid w:val="00FB65AD"/>
    <w:rsid w:val="00FB742E"/>
    <w:rsid w:val="00FC56C9"/>
    <w:rsid w:val="00FD2753"/>
    <w:rsid w:val="00FD3F13"/>
    <w:rsid w:val="00FD515C"/>
    <w:rsid w:val="00FD6A7D"/>
    <w:rsid w:val="00FD7FDF"/>
    <w:rsid w:val="00FE3BB8"/>
    <w:rsid w:val="00FE4D02"/>
    <w:rsid w:val="00FE56AE"/>
    <w:rsid w:val="00FF1C31"/>
    <w:rsid w:val="00FF273A"/>
    <w:rsid w:val="00FF3334"/>
    <w:rsid w:val="00FF351D"/>
    <w:rsid w:val="00FF57E4"/>
    <w:rsid w:val="00FF6935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B5C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B5C1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B5C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B5C1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B5C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B5C1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6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190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2461">
              <w:marLeft w:val="0"/>
              <w:marRight w:val="0"/>
              <w:marTop w:val="0"/>
              <w:marBottom w:val="120"/>
              <w:divBdr>
                <w:top w:val="single" w:sz="6" w:space="0" w:color="408DE4"/>
                <w:left w:val="single" w:sz="6" w:space="0" w:color="408DE4"/>
                <w:bottom w:val="single" w:sz="6" w:space="0" w:color="408DE4"/>
                <w:right w:val="single" w:sz="6" w:space="0" w:color="408DE4"/>
              </w:divBdr>
              <w:divsChild>
                <w:div w:id="34382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9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26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0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235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4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8E8E8"/>
                                        <w:left w:val="single" w:sz="6" w:space="4" w:color="E8E8E8"/>
                                        <w:bottom w:val="single" w:sz="6" w:space="4" w:color="E8E8E8"/>
                                        <w:right w:val="single" w:sz="6" w:space="4" w:color="E8E8E8"/>
                                      </w:divBdr>
                                      <w:divsChild>
                                        <w:div w:id="93207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6453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8E8E8"/>
                                        <w:left w:val="single" w:sz="6" w:space="4" w:color="E8E8E8"/>
                                        <w:bottom w:val="single" w:sz="6" w:space="4" w:color="E8E8E8"/>
                                        <w:right w:val="single" w:sz="6" w:space="4" w:color="E8E8E8"/>
                                      </w:divBdr>
                                      <w:divsChild>
                                        <w:div w:id="151915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494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8E8E8"/>
                                        <w:left w:val="single" w:sz="6" w:space="4" w:color="E8E8E8"/>
                                        <w:bottom w:val="single" w:sz="6" w:space="4" w:color="E8E8E8"/>
                                        <w:right w:val="single" w:sz="6" w:space="4" w:color="E8E8E8"/>
                                      </w:divBdr>
                                      <w:divsChild>
                                        <w:div w:id="137962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1105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8E8E8"/>
                                        <w:left w:val="single" w:sz="6" w:space="4" w:color="E8E8E8"/>
                                        <w:bottom w:val="single" w:sz="6" w:space="4" w:color="E8E8E8"/>
                                        <w:right w:val="single" w:sz="6" w:space="4" w:color="E8E8E8"/>
                                      </w:divBdr>
                                      <w:divsChild>
                                        <w:div w:id="60889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241</Words>
  <Characters>1378</Characters>
  <Application>Microsoft Office Word</Application>
  <DocSecurity>0</DocSecurity>
  <Lines>11</Lines>
  <Paragraphs>3</Paragraphs>
  <ScaleCrop>false</ScaleCrop>
  <Company>长江大学 </Company>
  <LinksUpToDate>false</LinksUpToDate>
  <CharactersWithSpaces>1616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3</cp:revision>
  <dcterms:created xsi:type="dcterms:W3CDTF">2014-06-24T07:22:00Z</dcterms:created>
  <dcterms:modified xsi:type="dcterms:W3CDTF">2014-06-24T07:25:00Z</dcterms:modified>
</cp:coreProperties>
</file>