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C2" w:rsidRPr="009F3DC2" w:rsidRDefault="009F3DC2" w:rsidP="009F3DC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r w:rsidRPr="009F3DC2">
        <w:rPr>
          <w:rFonts w:ascii="宋体" w:eastAsia="宋体" w:hAnsi="宋体" w:cs="宋体" w:hint="eastAsia"/>
          <w:b/>
          <w:bCs/>
          <w:kern w:val="36"/>
          <w:sz w:val="30"/>
          <w:szCs w:val="30"/>
        </w:rPr>
        <w:t>VMware View 5.0从菜鸟到高手系列之九</w:t>
      </w:r>
    </w:p>
    <w:p w:rsidR="009F3DC2" w:rsidRDefault="009F3DC2" w:rsidP="009F3DC2">
      <w:pPr>
        <w:pStyle w:val="f14"/>
      </w:pPr>
      <w:r>
        <w:rPr>
          <w:rFonts w:hint="eastAsia"/>
        </w:rPr>
        <w:t>VMware View手动池可以将物理计算机、不受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>管理的虚拟机建立一个桌面池。所有的这些计算机加入手动</w:t>
      </w:r>
      <w:proofErr w:type="gramStart"/>
      <w:r>
        <w:rPr>
          <w:rFonts w:hint="eastAsia"/>
        </w:rPr>
        <w:t>池之前</w:t>
      </w:r>
      <w:proofErr w:type="gramEnd"/>
      <w:r>
        <w:rPr>
          <w:rFonts w:hint="eastAsia"/>
        </w:rPr>
        <w:t>需要加入域，之后安装View Agent。</w:t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b/>
          <w:bCs/>
          <w:kern w:val="0"/>
          <w:sz w:val="18"/>
        </w:rPr>
        <w:t>手动池的创建</w:t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VMware View手动池可以将物理计算机、不受</w:t>
      </w:r>
      <w:proofErr w:type="spellStart"/>
      <w:r w:rsidRPr="009F3DC2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9F3DC2">
        <w:rPr>
          <w:rFonts w:ascii="宋体" w:eastAsia="宋体" w:hAnsi="宋体" w:cs="宋体" w:hint="eastAsia"/>
          <w:kern w:val="0"/>
          <w:sz w:val="18"/>
          <w:szCs w:val="18"/>
        </w:rPr>
        <w:t>管理的虚拟机建立一个桌面池。所有的这些计算机加入手动</w:t>
      </w:r>
      <w:proofErr w:type="gramStart"/>
      <w:r w:rsidRPr="009F3DC2">
        <w:rPr>
          <w:rFonts w:ascii="宋体" w:eastAsia="宋体" w:hAnsi="宋体" w:cs="宋体" w:hint="eastAsia"/>
          <w:kern w:val="0"/>
          <w:sz w:val="18"/>
          <w:szCs w:val="18"/>
        </w:rPr>
        <w:t>池之前</w:t>
      </w:r>
      <w:proofErr w:type="gramEnd"/>
      <w:r w:rsidRPr="009F3DC2">
        <w:rPr>
          <w:rFonts w:ascii="宋体" w:eastAsia="宋体" w:hAnsi="宋体" w:cs="宋体" w:hint="eastAsia"/>
          <w:kern w:val="0"/>
          <w:sz w:val="18"/>
          <w:szCs w:val="18"/>
        </w:rPr>
        <w:t>需要加入域，之后安装View Agent。</w:t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步骤1：安装View Agent，双击View Agent安装程序，开始安装View Agent。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343400" cy="2381250"/>
            <wp:effectExtent l="19050" t="0" r="0" b="0"/>
            <wp:docPr id="1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495800" cy="3505200"/>
            <wp:effectExtent l="19050" t="0" r="0" b="0"/>
            <wp:docPr id="2" name="图片 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步骤2：选择View Agent组件。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333875" cy="3362325"/>
            <wp:effectExtent l="19050" t="0" r="9525" b="0"/>
            <wp:docPr id="3" name="图片 3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注 意：</w:t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如果在Windows 2003/2008 Server上安装View Agent将不支持</w:t>
      </w:r>
      <w:proofErr w:type="spellStart"/>
      <w:r w:rsidRPr="009F3DC2">
        <w:rPr>
          <w:rFonts w:ascii="宋体" w:eastAsia="宋体" w:hAnsi="宋体" w:cs="宋体" w:hint="eastAsia"/>
          <w:kern w:val="0"/>
          <w:sz w:val="18"/>
          <w:szCs w:val="18"/>
        </w:rPr>
        <w:t>PCoIP</w:t>
      </w:r>
      <w:proofErr w:type="spellEnd"/>
      <w:r w:rsidRPr="009F3DC2">
        <w:rPr>
          <w:rFonts w:ascii="宋体" w:eastAsia="宋体" w:hAnsi="宋体" w:cs="宋体" w:hint="eastAsia"/>
          <w:kern w:val="0"/>
          <w:sz w:val="18"/>
          <w:szCs w:val="18"/>
        </w:rPr>
        <w:t>，所以只有Virtual Printing组件没有其它组件，因为在服务器操作下不能支持</w:t>
      </w:r>
      <w:proofErr w:type="spellStart"/>
      <w:r w:rsidRPr="009F3DC2">
        <w:rPr>
          <w:rFonts w:ascii="宋体" w:eastAsia="宋体" w:hAnsi="宋体" w:cs="宋体" w:hint="eastAsia"/>
          <w:kern w:val="0"/>
          <w:sz w:val="18"/>
          <w:szCs w:val="18"/>
        </w:rPr>
        <w:t>PCoIP</w:t>
      </w:r>
      <w:proofErr w:type="spellEnd"/>
      <w:r w:rsidRPr="009F3DC2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步骤3：指定View Connection Server地址和具有注册权限的用户和密码。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733925" cy="3619500"/>
            <wp:effectExtent l="19050" t="0" r="9525" b="0"/>
            <wp:docPr id="4" name="图片 4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步骤4：创建手动池</w:t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打开View控制台，进入“InventoryàPools”，点击“Add…”。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305050"/>
            <wp:effectExtent l="19050" t="0" r="0" b="0"/>
            <wp:docPr id="5" name="图片 5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在</w:t>
      </w:r>
      <w:proofErr w:type="gramStart"/>
      <w:r w:rsidRPr="009F3DC2">
        <w:rPr>
          <w:rFonts w:ascii="宋体" w:eastAsia="宋体" w:hAnsi="宋体" w:cs="宋体" w:hint="eastAsia"/>
          <w:kern w:val="0"/>
          <w:sz w:val="18"/>
          <w:szCs w:val="18"/>
        </w:rPr>
        <w:t>池类型</w:t>
      </w:r>
      <w:proofErr w:type="gramEnd"/>
      <w:r w:rsidRPr="009F3DC2">
        <w:rPr>
          <w:rFonts w:ascii="宋体" w:eastAsia="宋体" w:hAnsi="宋体" w:cs="宋体" w:hint="eastAsia"/>
          <w:kern w:val="0"/>
          <w:sz w:val="18"/>
          <w:szCs w:val="18"/>
        </w:rPr>
        <w:t>中选择“Manual Pool”即手动池。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638675" cy="2019300"/>
            <wp:effectExtent l="19050" t="0" r="9525" b="0"/>
            <wp:docPr id="6" name="图片 6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用户分配方式选择“Dedicated”。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200275"/>
            <wp:effectExtent l="19050" t="0" r="0" b="0"/>
            <wp:docPr id="7" name="图片 7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在桌面类型中请选择“Other Sources”。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171700"/>
            <wp:effectExtent l="19050" t="0" r="0" b="0"/>
            <wp:docPr id="8" name="图片 8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设置池的识别ID以及显示名称。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743450" cy="2276475"/>
            <wp:effectExtent l="19050" t="0" r="0" b="0"/>
            <wp:docPr id="9" name="图片 9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池的参数设置为默认值，点击“Next”。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219325"/>
            <wp:effectExtent l="19050" t="0" r="0" b="0"/>
            <wp:docPr id="10" name="图片 10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将物理计算机添加到该池中。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743450" cy="2857500"/>
            <wp:effectExtent l="19050" t="0" r="0" b="0"/>
            <wp:docPr id="11" name="图片 11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838450"/>
            <wp:effectExtent l="19050" t="0" r="0" b="0"/>
            <wp:docPr id="12" name="图片 12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步骤5： 通过Entitlement选项卡，将用户或组添加到该池中。</w:t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步骤6： 访问测试。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619625" cy="3200400"/>
            <wp:effectExtent l="19050" t="0" r="9525" b="0"/>
            <wp:docPr id="13" name="图片 13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C2" w:rsidRPr="009F3DC2" w:rsidRDefault="009F3DC2" w:rsidP="009F3DC2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F3DC2">
        <w:rPr>
          <w:rFonts w:ascii="宋体" w:eastAsia="宋体" w:hAnsi="宋体" w:cs="宋体" w:hint="eastAsia"/>
          <w:kern w:val="0"/>
          <w:sz w:val="18"/>
          <w:szCs w:val="18"/>
        </w:rPr>
        <w:t>双击桌面池的名字，开始连接到虚拟桌面。</w:t>
      </w:r>
    </w:p>
    <w:p w:rsidR="009F3DC2" w:rsidRPr="009F3DC2" w:rsidRDefault="009F3DC2" w:rsidP="009F3DC2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3933825"/>
            <wp:effectExtent l="19050" t="0" r="0" b="0"/>
            <wp:docPr id="14" name="图片 14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3F6" w:rsidRDefault="00CB13F6" w:rsidP="009F3DC2">
      <w:r>
        <w:separator/>
      </w:r>
    </w:p>
  </w:endnote>
  <w:endnote w:type="continuationSeparator" w:id="0">
    <w:p w:rsidR="00CB13F6" w:rsidRDefault="00CB13F6" w:rsidP="009F3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3F6" w:rsidRDefault="00CB13F6" w:rsidP="009F3DC2">
      <w:r>
        <w:separator/>
      </w:r>
    </w:p>
  </w:footnote>
  <w:footnote w:type="continuationSeparator" w:id="0">
    <w:p w:rsidR="00CB13F6" w:rsidRDefault="00CB13F6" w:rsidP="009F3D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DC2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3DC2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3F6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3D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D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D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3DC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9F3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styleId="a5">
    <w:name w:val="Strong"/>
    <w:basedOn w:val="a0"/>
    <w:uiPriority w:val="22"/>
    <w:qFormat/>
    <w:rsid w:val="009F3DC2"/>
    <w:rPr>
      <w:b/>
      <w:bCs/>
    </w:rPr>
  </w:style>
  <w:style w:type="paragraph" w:styleId="a6">
    <w:name w:val="Normal (Web)"/>
    <w:basedOn w:val="a"/>
    <w:uiPriority w:val="99"/>
    <w:semiHidden/>
    <w:unhideWhenUsed/>
    <w:rsid w:val="009F3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F3D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3D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0765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  <w:div w:id="588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74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6633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5472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  <w:divsChild>
                    <w:div w:id="17555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</Words>
  <Characters>587</Characters>
  <Application>Microsoft Office Word</Application>
  <DocSecurity>0</DocSecurity>
  <Lines>4</Lines>
  <Paragraphs>1</Paragraphs>
  <ScaleCrop>false</ScaleCrop>
  <Company>长江大学 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2014-10-31T08:39:00Z</dcterms:created>
  <dcterms:modified xsi:type="dcterms:W3CDTF">2014-10-31T08:40:00Z</dcterms:modified>
</cp:coreProperties>
</file>