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4339F">
      <w:pPr>
        <w:rPr>
          <w:rFonts w:hint="eastAsia"/>
          <w:lang/>
        </w:rPr>
      </w:pPr>
      <w:r>
        <w:rPr>
          <w:lang/>
        </w:rPr>
        <w:t xml:space="preserve">Using </w:t>
      </w:r>
      <w:proofErr w:type="spellStart"/>
      <w:r>
        <w:rPr>
          <w:lang/>
        </w:rPr>
        <w:t>veth</w:t>
      </w:r>
      <w:proofErr w:type="spellEnd"/>
      <w:r>
        <w:rPr>
          <w:lang/>
        </w:rPr>
        <w:t xml:space="preserve"> and </w:t>
      </w:r>
      <w:proofErr w:type="spellStart"/>
      <w:r>
        <w:rPr>
          <w:lang/>
        </w:rPr>
        <w:t>brctl</w:t>
      </w:r>
      <w:proofErr w:type="spellEnd"/>
      <w:r>
        <w:rPr>
          <w:lang/>
        </w:rPr>
        <w:t xml:space="preserve"> for protecting HN and saving IP addresses</w:t>
      </w:r>
    </w:p>
    <w:p w:rsidR="0064339F" w:rsidRDefault="0064339F">
      <w:pPr>
        <w:rPr>
          <w:rFonts w:hint="eastAsia"/>
          <w:lang/>
        </w:rPr>
      </w:pP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Configuration described below has been suggested by Ugo123. Thank you.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Consider we are facing the following task: </w:t>
      </w:r>
    </w:p>
    <w:p w:rsidR="002C5838" w:rsidRPr="002C5838" w:rsidRDefault="002C5838" w:rsidP="002C58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We have limited range of IP addresses granted by ISP. We want to assign as many granted IPs to containers as possible. We do not want to protect containers from Internet. </w:t>
      </w:r>
    </w:p>
    <w:p w:rsidR="002C5838" w:rsidRPr="002C5838" w:rsidRDefault="002C5838" w:rsidP="002C58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We want to protect the </w:t>
      </w:r>
      <w:hyperlink r:id="rId7" w:tooltip="HN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HN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OS (</w:t>
      </w:r>
      <w:hyperlink r:id="rId8" w:tooltip="CT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CT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0) from Internet and make it possible to manage containers from </w:t>
      </w:r>
      <w:hyperlink r:id="rId9" w:tooltip="CT0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CT0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within local area network.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Assume we have a </w:t>
      </w:r>
      <w:hyperlink r:id="rId10" w:tooltip="HN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HN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with 2 Ethernet cards (interfaces eth0 and eth1),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OpenVZ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kernel 2.6.18-028stab033,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vzctl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version 3.0.16, </w:t>
      </w: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bridge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utils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version 1.1.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OpenVZ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installation process is covered in </w:t>
      </w:r>
      <w:hyperlink r:id="rId11" w:tooltip="Quick installation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quick installation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This task can be effectively performed by setting up the configuration presented in Figure 1.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Figure 1: Effective configuration. 10.0.98.96-10.0.98.X - range of IP addresses granted by ISP, 192.168.1.136 - IP address from LAN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color w:val="436976"/>
          <w:kern w:val="0"/>
          <w:sz w:val="24"/>
          <w:szCs w:val="24"/>
        </w:rPr>
        <w:lastRenderedPageBreak/>
        <w:drawing>
          <wp:inline distT="0" distB="0" distL="0" distR="0">
            <wp:extent cx="6924675" cy="5572125"/>
            <wp:effectExtent l="19050" t="0" r="9525" b="0"/>
            <wp:docPr id="1" name="图片 1" descr="Fig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Initial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ifconfig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output of HN is the following: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eth0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encap:Ethernet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XX:XX:XX:XX:XX:34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addr:192.168.1.136  Bcast:192.168.3.255  Mask:255.255.252.0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 fe80::230:48ff:fe5b:ab34/64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Scope:Link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BROADCAST RUNNING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MULTICAST  MTU:1500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:3122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:246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txqueuelen:1000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:325879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(318.2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bytes:57278 (55.9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Interrupt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:20</w:t>
      </w:r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lastRenderedPageBreak/>
        <w:t>eth1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encap:Ethernet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XX:XX:XX:XX:XX:35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addr:192.168.0.32  Bcast:192.168.3.255  Mask:255.255.252.0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 fe80::213:d4ff:fe90:4d50/64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Scope:Link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BROADCAST RUNNING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MULTICAST  MTU:1500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:603734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:36627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txqueuelen:1000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(0.0 b)  TX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(0.0 b)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Interrupt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:21</w:t>
      </w:r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lo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encap:Local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Loopback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addr:127.0.0.1  Mask:255.0.0.0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 ::1/128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Scope:Host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LOOPBACK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RUNNING  MTU:16436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:1376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:1376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:2078718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(1.9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bytes:2078718 (1.9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Let us step through the setup process.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1) Create 2 containers on the HN as described in </w:t>
      </w:r>
      <w:hyperlink r:id="rId14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http://download.openvz.org/doc/OpenVZ-Users-Guide.pdf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. For testing purposes I've used opensuse-10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precreated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template from openvz.org: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cd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/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/template/cache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wget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http://download.openvz.org/template/precreated/opensuse-10-i386-default.tar.gz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Create container 101 and assign it one of the IP addresses obtained from ISP: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create 101 --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ostemplate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opensuse-10-i386-default --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ipadd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10.0.98.96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set 101 --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userpasswd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root:XXX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--save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And do the same for CT 102 ... CT N. When ready - start containers: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lastRenderedPageBreak/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start 101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vzlist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-a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CTID      NPROC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STATUS  IP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_ADDR         HOSTNAME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101          4 running 10.0.98.96      -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102          4 running 10.0.98.97      -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2) By default containers use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venet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device for networking (see </w:t>
      </w:r>
      <w:hyperlink r:id="rId15" w:tooltip="Venet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venet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). But current configuration requires using alternative networking - through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veth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devices (see </w:t>
      </w:r>
      <w:hyperlink r:id="rId16" w:tooltip="Virtual Ethernet device" w:history="1">
        <w:r w:rsidRPr="002C5838">
          <w:rPr>
            <w:rFonts w:ascii="宋体" w:eastAsia="宋体" w:hAnsi="宋体" w:cs="宋体"/>
            <w:color w:val="436976"/>
            <w:kern w:val="0"/>
            <w:sz w:val="24"/>
            <w:szCs w:val="24"/>
            <w:lang/>
          </w:rPr>
          <w:t>Virtual Ethernet device</w:t>
        </w:r>
      </w:hyperlink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). Switch CT 101 to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veth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by doing the following: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MAC address needed by eth0 of CT 101 and veth101.0 should be generated by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easymac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wget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http://www.easyvmx.com/software/easymac.sh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chmod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0777 easymac.sh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[HN]# ./easymac.sh -R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00:0C:29:70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:BB:34</w:t>
      </w:r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[HN]# ./easymac.sh -R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00:0C:29:C0:2E:07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Replace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venet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by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veth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device on HN: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venet0:0 down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set 101 --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netif_add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eth0,00:0C:29:70:BB:34,veth101.0,00:0C:29:C0:2E:07 --save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veth101.0 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echo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 &gt; /proc/sys/net/ipv4/conf/veth101.0/forwarding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echo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 &gt; /proc/sys/net/ipv4/conf/veth101.0/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proxy_arp</w:t>
      </w:r>
      <w:proofErr w:type="spellEnd"/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Enter the container and tune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ifconfig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within the container: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[CT 101]#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enter 101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[CT 101]#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venet0:0 down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[CT 101]#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venet0 down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[CT 101]#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eth0 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[CT 101]#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ip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add 10.0.98.96 dev eth0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[CT 101]#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ip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route add default dev eth0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The same (whole item 2) should be done for CT 102 ... CT N. 3) </w:t>
      </w: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Now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we should eliminate the IP address on eth1: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vim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/etc/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sysconfig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/network-scripts/ifcfg-eth1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Edit like this: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DEVICE=eth1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#BOOTPROTO=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dhcp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        &lt;&lt;== comment out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HWADDR=XX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:XX:XX:XX:XX:XX</w:t>
      </w:r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ONBOOT=yes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and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save changes (: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wq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).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[HN]# /etc/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init.d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/network restart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And turn off forwarding and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proxy_arp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for eth1.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eth1 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echo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 &gt; /proc/sys/net/ipv4/conf/eth1/forwarding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echo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 &gt; /proc/sys/net/ipv4/conf/eth1/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proxy_arp</w:t>
      </w:r>
      <w:proofErr w:type="spellEnd"/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&lt;/pre&gt; 4) Create br0 bridge uniting eth1, veth101.0</w:t>
      </w: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, ...,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vethN.0: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brctl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addbr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br0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brctl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addif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br0 eth1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brctl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addif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br0 veth101.0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..., veth102.0, vethN.0 etc.</w:t>
      </w:r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br0 0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And turn off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frowarding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and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proxy_arp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for br0: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echo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 &gt; /proc/sys/net/ipv4/conf/br0/forwarding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echo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 &gt; /proc/sys/net/ipv4/conf/br0/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proxy_arp</w:t>
      </w:r>
      <w:proofErr w:type="spellEnd"/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This is very important action. If skipped, network can be broken on further steps due to incoming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arp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-requests provoked storm.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As a result of above listed actions the </w:t>
      </w:r>
      <w:proofErr w:type="spell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ifconfig</w:t>
      </w:r>
      <w:proofErr w:type="spell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output like the following should be listed: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ifconfig</w:t>
      </w:r>
      <w:proofErr w:type="spellEnd"/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br0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encap:Ethernet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00:0C:29:A7:A9:D9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 fe80::20c:29ff:fea7:a9d9/64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Scope:Link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BROADCAST RUNNING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MULTICAST  MTU:1500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:79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:17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:2972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(2.9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bytes:4390 (4.2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eth0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encap:Ethernet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00:30:48:5B:AB:34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addr:192.168.1.136  Bcast:192.168.3.255  Mask:255.255.252.0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 fe80::230:48ff:fe5b:ab34/64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Scope:Link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BROADCAST RUNNING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MULTICAST  MTU:1500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:347855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:4778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txqueuelen:1000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:35964081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(34.2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bytes:698801 (682.4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Interrupt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:20</w:t>
      </w:r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eth1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encap:Ethernet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00:30:48:5B:AB:35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 fe80::230:48ff:fe5b:ab35/64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Scope:Link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BROADCAST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MULTICAST  MTU:1500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:322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:182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txqueuelen:1000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:41943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(40.9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bytes:21338 (20.8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Interrupt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:21</w:t>
      </w:r>
      <w:proofErr w:type="gram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lo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encap:Local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Loopback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addr:127.0.0.1  Mask:255.0.0.0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 ::1/128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Scope:Host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LOOPBACK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RUNNING  MTU:16436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:1376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:1376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:2078718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(1.9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bytes:2078718 (1.9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lastRenderedPageBreak/>
        <w:t>veth101.0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encap:Ethernet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00:0C:29:C0:2E:07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 fe80::20c:29ff:fec0:2e07/64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Scope:Link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BROADCAST RUNNING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MULTICAST  MTU:1500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:363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:397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:31134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(30.4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bytes:31440 (30.7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veth102.0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Link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encap:Ethernet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HWaddr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00:0C:29:A7:A9:D9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inet6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addr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: fe80::20c:29ff:fea7:a9d9/64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Scope:Link</w:t>
      </w:r>
      <w:proofErr w:type="spellEnd"/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UP BROADCAST RUNNING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MULTICAST  MTU:1500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Metric:1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:36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frame:0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TX packets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:60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errors:0 dropped:0 overruns:0 carrier:0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collisions: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0 txqueuelen:0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         RX bytes</w:t>
      </w: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:1840</w:t>
      </w:r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(1.7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)  TX bytes:2350 (2.2 </w:t>
      </w:r>
      <w:proofErr w:type="spell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KiB</w:t>
      </w:r>
      <w:proofErr w:type="spell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)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5) </w:t>
      </w: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That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is all. It's time to test the obtained configuration. Now plug eth1 of HN into network wall outlet provided by ISP and carry out the following testing: 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- It should be tested that containers are accessible from Internet: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[INET]#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ssh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root@10.0.98.96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[CT 101]#  ...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- HN is not accessible from Internet: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[INET]#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ssh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root@192.168.1.136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inaccessible</w:t>
      </w:r>
      <w:proofErr w:type="gramEnd"/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- </w:t>
      </w: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containers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can be managed from HN: 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[HN]# </w:t>
      </w:r>
      <w:proofErr w:type="spellStart"/>
      <w:proofErr w:type="gramStart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vzctl</w:t>
      </w:r>
      <w:proofErr w:type="spellEnd"/>
      <w:proofErr w:type="gramEnd"/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 xml:space="preserve"> enter 101</w:t>
      </w:r>
    </w:p>
    <w:p w:rsidR="002C5838" w:rsidRPr="002C5838" w:rsidRDefault="002C5838" w:rsidP="002C5838">
      <w:pPr>
        <w:widowControl/>
        <w:pBdr>
          <w:top w:val="dashed" w:sz="6" w:space="12" w:color="7DAE96"/>
          <w:left w:val="dashed" w:sz="6" w:space="12" w:color="7DAE96"/>
          <w:bottom w:val="dashed" w:sz="6" w:space="12" w:color="7DAE96"/>
          <w:right w:val="dashed" w:sz="6" w:space="12" w:color="7DAE96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lang/>
        </w:rPr>
      </w:pPr>
      <w:r w:rsidRPr="002C5838">
        <w:rPr>
          <w:rFonts w:ascii="Consolas" w:eastAsia="宋体" w:hAnsi="Consolas" w:cs="宋体"/>
          <w:color w:val="000000"/>
          <w:kern w:val="0"/>
          <w:sz w:val="22"/>
          <w:lang/>
        </w:rPr>
        <w:t>[CT 101]# ...</w:t>
      </w:r>
    </w:p>
    <w:p w:rsidR="002C5838" w:rsidRPr="002C5838" w:rsidRDefault="002C5838" w:rsidP="002C5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- </w:t>
      </w: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containers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 CT 101, CT 102 .. CT N "</w:t>
      </w:r>
      <w:proofErr w:type="gramStart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>see</w:t>
      </w:r>
      <w:proofErr w:type="gramEnd"/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" each other (ping). </w:t>
      </w:r>
    </w:p>
    <w:p w:rsidR="0064339F" w:rsidRDefault="002C5838" w:rsidP="002C5838">
      <w:pPr>
        <w:widowControl/>
        <w:spacing w:before="100" w:beforeAutospacing="1" w:after="100" w:afterAutospacing="1"/>
        <w:jc w:val="left"/>
      </w:pPr>
      <w:r w:rsidRPr="002C5838">
        <w:rPr>
          <w:rFonts w:ascii="宋体" w:eastAsia="宋体" w:hAnsi="宋体" w:cs="宋体"/>
          <w:kern w:val="0"/>
          <w:sz w:val="24"/>
          <w:szCs w:val="24"/>
          <w:lang/>
        </w:rPr>
        <w:t xml:space="preserve">If all the steps are done as written, it should work. Enjoy. </w:t>
      </w:r>
    </w:p>
    <w:sectPr w:rsidR="0064339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137" w:rsidRDefault="00D31137" w:rsidP="0064339F">
      <w:r>
        <w:separator/>
      </w:r>
    </w:p>
  </w:endnote>
  <w:endnote w:type="continuationSeparator" w:id="0">
    <w:p w:rsidR="00D31137" w:rsidRDefault="00D31137" w:rsidP="00643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137" w:rsidRDefault="00D31137" w:rsidP="0064339F">
      <w:r>
        <w:separator/>
      </w:r>
    </w:p>
  </w:footnote>
  <w:footnote w:type="continuationSeparator" w:id="0">
    <w:p w:rsidR="00D31137" w:rsidRDefault="00D31137" w:rsidP="006433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07DDC"/>
    <w:multiLevelType w:val="multilevel"/>
    <w:tmpl w:val="74E0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39F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838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339F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313E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1137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DBF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3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39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C5838"/>
    <w:rPr>
      <w:strike w:val="0"/>
      <w:dstrike w:val="0"/>
      <w:color w:val="436976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2C5838"/>
    <w:pPr>
      <w:widowControl/>
      <w:pBdr>
        <w:top w:val="dashed" w:sz="6" w:space="12" w:color="7DAE96"/>
        <w:left w:val="dashed" w:sz="6" w:space="12" w:color="7DAE96"/>
        <w:bottom w:val="dashed" w:sz="6" w:space="12" w:color="7DAE96"/>
        <w:right w:val="dashed" w:sz="6" w:space="12" w:color="7DAE96"/>
      </w:pBdr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宋体"/>
      <w:color w:val="000000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semiHidden/>
    <w:rsid w:val="002C5838"/>
    <w:rPr>
      <w:rFonts w:ascii="Consolas" w:eastAsia="宋体" w:hAnsi="Consolas" w:cs="宋体"/>
      <w:color w:val="000000"/>
      <w:kern w:val="0"/>
      <w:sz w:val="22"/>
      <w:shd w:val="clear" w:color="auto" w:fill="F7F9FA"/>
    </w:rPr>
  </w:style>
  <w:style w:type="paragraph" w:styleId="a6">
    <w:name w:val="Normal (Web)"/>
    <w:basedOn w:val="a"/>
    <w:uiPriority w:val="99"/>
    <w:semiHidden/>
    <w:unhideWhenUsed/>
    <w:rsid w:val="002C5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vz.org/CT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openvz.org/HN" TargetMode="External"/><Relationship Id="rId12" Type="http://schemas.openxmlformats.org/officeDocument/2006/relationships/hyperlink" Target="http://wiki.openvz.org/File:Fig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ki.openvz.org/Virtual_Ethernet_de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openvz.org/Quick_install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openvz.org/Venet" TargetMode="External"/><Relationship Id="rId10" Type="http://schemas.openxmlformats.org/officeDocument/2006/relationships/hyperlink" Target="http://wiki.openvz.org/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openvz.org/CT0" TargetMode="External"/><Relationship Id="rId14" Type="http://schemas.openxmlformats.org/officeDocument/2006/relationships/hyperlink" Target="http://download.openvz.org/doc/OpenVZ-Users-Guide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1338</Words>
  <Characters>7629</Characters>
  <Application>Microsoft Office Word</Application>
  <DocSecurity>0</DocSecurity>
  <Lines>63</Lines>
  <Paragraphs>17</Paragraphs>
  <ScaleCrop>false</ScaleCrop>
  <Company>长江大学 </Company>
  <LinksUpToDate>false</LinksUpToDate>
  <CharactersWithSpaces>8950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2014-10-17T02:08:00Z</dcterms:created>
  <dcterms:modified xsi:type="dcterms:W3CDTF">2014-10-17T02:09:00Z</dcterms:modified>
</cp:coreProperties>
</file>