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2C" w:rsidRPr="008A6C2C" w:rsidRDefault="008A6C2C" w:rsidP="008A6C2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A6C2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小身材大肚量 服务器硬盘的尺寸演进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>自1956年IBM公司推出世界上第一块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6C2C">
        <w:rPr>
          <w:rFonts w:ascii="宋体" w:eastAsia="宋体" w:hAnsi="宋体" w:cs="宋体"/>
          <w:kern w:val="0"/>
          <w:sz w:val="24"/>
          <w:szCs w:val="24"/>
        </w:rPr>
        <w:instrText xml:space="preserve"> HYPERLINK "http://product.it168.com/list/b/0218_1.shtml" \o "硬盘" \t "_blank" </w:instrTex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6C2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硬盘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6C2C">
        <w:rPr>
          <w:rFonts w:ascii="宋体" w:eastAsia="宋体" w:hAnsi="宋体" w:cs="宋体" w:hint="eastAsia"/>
          <w:kern w:val="0"/>
          <w:sz w:val="24"/>
          <w:szCs w:val="24"/>
        </w:rPr>
        <w:t>以来，在50余年的发展过程中，减小体积、更新技术等，硬盘一直在不断地发展演进。这当中，硬盘尺寸</w:t>
      </w:r>
      <w:proofErr w:type="gramStart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由之前</w:t>
      </w:r>
      <w:proofErr w:type="gramEnd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普通用户所熟知的5.25算起，发展到现在的3.5英寸、2.5英寸、1.8英寸、1英寸，在体积减小的同时容量却在不断增大，如图1所示。其实，这也是IT行业的发展趋势所至，即：缩小组件的物理尺寸，同时提高容量和性能。</w:t>
      </w:r>
    </w:p>
    <w:p w:rsidR="008A6C2C" w:rsidRPr="008A6C2C" w:rsidRDefault="008A6C2C" w:rsidP="008A6C2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095625"/>
            <wp:effectExtent l="19050" t="0" r="0" b="0"/>
            <wp:docPr id="1" name="img3800476" descr="http://image4.it168.com/2009/11/30/1b1a8fb4-cf55-4341-afa6-5b1bf671c0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800476" descr="http://image4.it168.com/2009/11/30/1b1a8fb4-cf55-4341-afa6-5b1bf671c05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2C" w:rsidRPr="008A6C2C" w:rsidRDefault="008A6C2C" w:rsidP="008A6C2C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图1 不同尺寸的硬盘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Pr="008A6C2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一、继续沿用的3.5英寸企业级硬盘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随着硬盘尺寸的缩小，所有组件也都同步变小，在硬盘尺寸缩小到一定程度或者</w:t>
      </w:r>
      <w:hyperlink r:id="rId7" w:tgtFrame="_blank" w:tooltip="存储" w:history="1">
        <w:r w:rsidRPr="008A6C2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存储</w:t>
        </w:r>
      </w:hyperlink>
      <w:r w:rsidRPr="008A6C2C">
        <w:rPr>
          <w:rFonts w:ascii="宋体" w:eastAsia="宋体" w:hAnsi="宋体" w:cs="宋体" w:hint="eastAsia"/>
          <w:kern w:val="0"/>
          <w:sz w:val="24"/>
          <w:szCs w:val="24"/>
        </w:rPr>
        <w:t>面密度提高到一定水平的时候，相应的读写记录方式也就随之进行了改进和创新。这种技术的演变最直接的感受就是在企业级硬盘市场。之前很长一段时间，普通桌面型电脑普及的是3.5英寸的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6C2C">
        <w:rPr>
          <w:rFonts w:ascii="宋体" w:eastAsia="宋体" w:hAnsi="宋体" w:cs="宋体"/>
          <w:kern w:val="0"/>
          <w:sz w:val="24"/>
          <w:szCs w:val="24"/>
        </w:rPr>
        <w:instrText xml:space="preserve"> HYPERLINK "http://pc.it168.com/" \o "台式机" \t "_blank" </w:instrTex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6C2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台式机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6C2C">
        <w:rPr>
          <w:rFonts w:ascii="宋体" w:eastAsia="宋体" w:hAnsi="宋体" w:cs="宋体" w:hint="eastAsia"/>
          <w:kern w:val="0"/>
          <w:sz w:val="24"/>
          <w:szCs w:val="24"/>
        </w:rPr>
        <w:t>硬盘，这种硬盘尺寸经过5.25英寸的演变后，磁头记录技术已相当成熟，并且在转速及单磁容量上都有质的飞跃，低廉的价格以及转速已达万转的3.5英寸硬盘，也就不仅应用在普通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6C2C">
        <w:rPr>
          <w:rFonts w:ascii="宋体" w:eastAsia="宋体" w:hAnsi="宋体" w:cs="宋体"/>
          <w:kern w:val="0"/>
          <w:sz w:val="24"/>
          <w:szCs w:val="24"/>
        </w:rPr>
        <w:instrText xml:space="preserve"> HYPERLINK "http://product.it168.com/files/0101search.shtml" \o "台式机" \t "_blank" </w:instrTex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6C2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台式机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6C2C">
        <w:rPr>
          <w:rFonts w:ascii="宋体" w:eastAsia="宋体" w:hAnsi="宋体" w:cs="宋体" w:hint="eastAsia"/>
          <w:kern w:val="0"/>
          <w:sz w:val="24"/>
          <w:szCs w:val="24"/>
        </w:rPr>
        <w:t>电脑上，</w:t>
      </w:r>
      <w:hyperlink r:id="rId8" w:tgtFrame="_blank" w:tooltip="服务器" w:history="1">
        <w:r w:rsidRPr="008A6C2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8A6C2C">
        <w:rPr>
          <w:rFonts w:ascii="宋体" w:eastAsia="宋体" w:hAnsi="宋体" w:cs="宋体" w:hint="eastAsia"/>
          <w:kern w:val="0"/>
          <w:sz w:val="24"/>
          <w:szCs w:val="24"/>
        </w:rPr>
        <w:t>用硬盘也普遍采用这种规格。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正是因为3.5英寸硬盘相当成熟的技术及市场沉淀，乃至现在虽然已有2.5、1.8规格的硬盘面市并大行其道，而3.5英寸硬盘特别是商用型产品，还在不断的</w:t>
      </w:r>
      <w:proofErr w:type="gramStart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提升着</w:t>
      </w:r>
      <w:proofErr w:type="gramEnd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产品的性能。比如在今年初希</w:t>
      </w:r>
      <w:proofErr w:type="gramStart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捷发布</w:t>
      </w:r>
      <w:proofErr w:type="gramEnd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的两款万转企业级硬盘：15000rpm的Cheetah 15K.7和10000rpm的Cheetah NS.2(如图2)所示，依然在支持着那些已经投资3.5寸硬盘的企业的升级。</w:t>
      </w:r>
    </w:p>
    <w:p w:rsidR="008A6C2C" w:rsidRPr="008A6C2C" w:rsidRDefault="008A6C2C" w:rsidP="008A6C2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3543300"/>
            <wp:effectExtent l="19050" t="0" r="0" b="0"/>
            <wp:docPr id="2" name="img9595009" descr="http://image4.it168.com/2009/11/30/ddb784f0-597a-44cf-b38a-e25ce89bf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595009" descr="http://image4.it168.com/2009/11/30/ddb784f0-597a-44cf-b38a-e25ce89bf48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2C" w:rsidRPr="008A6C2C" w:rsidRDefault="008A6C2C" w:rsidP="008A6C2C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图2 </w:t>
      </w:r>
      <w:proofErr w:type="gramStart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希捷万转</w:t>
      </w:r>
      <w:proofErr w:type="gramEnd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企业级3.5英寸硬盘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商用3.5英寸硬盘目前仍然被各硬盘厂商开发，一方面是由于此类硬盘规格在企业环境中的高普及率，更新换代小尺寸硬盘并不能一蹴而就;另一方面由于3.5寸规格相对2.5寸来说，可以堆积更多的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6C2C">
        <w:rPr>
          <w:rFonts w:ascii="宋体" w:eastAsia="宋体" w:hAnsi="宋体" w:cs="宋体"/>
          <w:kern w:val="0"/>
          <w:sz w:val="24"/>
          <w:szCs w:val="24"/>
        </w:rPr>
        <w:instrText xml:space="preserve"> HYPERLINK "http://product.it168.com/list/b/0643_1.shtml" \o "盘片" \t "_blank" </w:instrTex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6C2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盘片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6C2C">
        <w:rPr>
          <w:rFonts w:ascii="宋体" w:eastAsia="宋体" w:hAnsi="宋体" w:cs="宋体" w:hint="eastAsia"/>
          <w:kern w:val="0"/>
          <w:sz w:val="24"/>
          <w:szCs w:val="24"/>
        </w:rPr>
        <w:t>，因此存储容量方面还有提升的空间。当然，价格低廉、接近2.5寸企业级硬盘的功耗和性能，也是一些对性能不是十分注重，但对容量有需求的企业级用户不错的选择。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Pr="008A6C2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二、大势所趋的2.5英寸企业级硬盘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2.5英寸硬盘的流行来源于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6C2C">
        <w:rPr>
          <w:rFonts w:ascii="宋体" w:eastAsia="宋体" w:hAnsi="宋体" w:cs="宋体"/>
          <w:kern w:val="0"/>
          <w:sz w:val="24"/>
          <w:szCs w:val="24"/>
        </w:rPr>
        <w:instrText xml:space="preserve"> HYPERLINK "http://notebook.it168.com/" \o "笔记本" \t "_blank" </w:instrTex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6C2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笔记本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6C2C">
        <w:rPr>
          <w:rFonts w:ascii="宋体" w:eastAsia="宋体" w:hAnsi="宋体" w:cs="宋体" w:hint="eastAsia"/>
          <w:kern w:val="0"/>
          <w:sz w:val="24"/>
          <w:szCs w:val="24"/>
        </w:rPr>
        <w:t>电脑的推动。轻便、省电、体积小的特点让</w:t>
      </w:r>
      <w:hyperlink r:id="rId10" w:tgtFrame="_blank" w:tooltip="笔记本" w:history="1">
        <w:r w:rsidRPr="008A6C2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笔记本</w:t>
        </w:r>
      </w:hyperlink>
      <w:r w:rsidRPr="008A6C2C">
        <w:rPr>
          <w:rFonts w:ascii="宋体" w:eastAsia="宋体" w:hAnsi="宋体" w:cs="宋体" w:hint="eastAsia"/>
          <w:kern w:val="0"/>
          <w:sz w:val="24"/>
          <w:szCs w:val="24"/>
        </w:rPr>
        <w:t>厂商们率先改良之前的2.3英寸，所以才有了2.5英寸硬盘如此快速的在硬盘市场站稳脚跟。而在企业级市场中，随着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6C2C">
        <w:rPr>
          <w:rFonts w:ascii="宋体" w:eastAsia="宋体" w:hAnsi="宋体" w:cs="宋体"/>
          <w:kern w:val="0"/>
          <w:sz w:val="24"/>
          <w:szCs w:val="24"/>
        </w:rPr>
        <w:instrText xml:space="preserve"> HYPERLINK "http://product.it168.com/list/b/0449_1.shtml" \o "小型机" \t "_blank" </w:instrTex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6C2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小型机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6C2C">
        <w:rPr>
          <w:rFonts w:ascii="宋体" w:eastAsia="宋体" w:hAnsi="宋体" w:cs="宋体" w:hint="eastAsia"/>
          <w:kern w:val="0"/>
          <w:sz w:val="24"/>
          <w:szCs w:val="24"/>
        </w:rPr>
        <w:t>架式、刀片式</w:t>
      </w:r>
      <w:hyperlink r:id="rId11" w:tgtFrame="_blank" w:tooltip="服务器" w:history="1">
        <w:r w:rsidRPr="008A6C2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服务器</w:t>
        </w:r>
      </w:hyperlink>
      <w:r w:rsidRPr="008A6C2C">
        <w:rPr>
          <w:rFonts w:ascii="宋体" w:eastAsia="宋体" w:hAnsi="宋体" w:cs="宋体" w:hint="eastAsia"/>
          <w:kern w:val="0"/>
          <w:sz w:val="24"/>
          <w:szCs w:val="24"/>
        </w:rPr>
        <w:t>在企业环境中的普及部署，它们在存储性能与占用空间方面都为企业用户“提出”更严格的苛求，万转3.5英寸硬盘向2.5英寸产品的转变，也就是大势所趋了。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原因不难理解，2.5英寸小尺寸的体积比传统的3.5英寸硬盘可缩小70%，重量可减轻500克左右;更加高度集成的磁盘技术以及小身材，可让服务器/磁盘柜在同体积下集成更多数量的硬盘，对于刀片或机架式等小型服务器来说，也能解决一部</w:t>
      </w:r>
      <w:proofErr w:type="gramStart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份应用</w:t>
      </w:r>
      <w:proofErr w:type="gramEnd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瓶颈。另外，从产品性价比来看，目前主流的2.5英寸的万转产品也并不比3.5英寸产品低，有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A6C2C">
        <w:rPr>
          <w:rFonts w:ascii="宋体" w:eastAsia="宋体" w:hAnsi="宋体" w:cs="宋体"/>
          <w:kern w:val="0"/>
          <w:sz w:val="24"/>
          <w:szCs w:val="24"/>
        </w:rPr>
        <w:instrText xml:space="preserve"> HYPERLINK "http://labs.it168.com/files/" \o "评测" \t "_blank" </w:instrTex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A6C2C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评测</w:t>
      </w:r>
      <w:r w:rsidRPr="008A6C2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A6C2C">
        <w:rPr>
          <w:rFonts w:ascii="宋体" w:eastAsia="宋体" w:hAnsi="宋体" w:cs="宋体" w:hint="eastAsia"/>
          <w:kern w:val="0"/>
          <w:sz w:val="24"/>
          <w:szCs w:val="24"/>
        </w:rPr>
        <w:t>机构表明：同档次的要比传统3.5英寸15K硬盘功耗降低50%，同时性能增强，寻道时间可缩短12%;并同样具有高达160万小时的MTBF平均无故障时间。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　　现在万转2.5英寸硬盘，西部数据、希捷、Hitachi、富士通等硬盘厂商，都有自己的定位于企业级的产品面市。比如富士通公司的MBD2 RC系列、希捷的</w:t>
      </w:r>
      <w:proofErr w:type="spellStart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Savvio</w:t>
      </w:r>
      <w:proofErr w:type="spellEnd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 10K.3、Hitachi的</w:t>
      </w:r>
      <w:proofErr w:type="spellStart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>Ultrastar</w:t>
      </w:r>
      <w:proofErr w:type="spellEnd"/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 C10K300等等，如图3所示。</w:t>
      </w:r>
    </w:p>
    <w:p w:rsidR="008A6C2C" w:rsidRPr="008A6C2C" w:rsidRDefault="008A6C2C" w:rsidP="008A6C2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3819525"/>
            <wp:effectExtent l="19050" t="0" r="0" b="0"/>
            <wp:docPr id="3" name="img1811106" descr="http://image4.it168.com/2009/11/30/2014701a-99ac-476d-9606-a3972d7526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811106" descr="http://image4.it168.com/2009/11/30/2014701a-99ac-476d-9606-a3972d7526e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2C" w:rsidRPr="008A6C2C" w:rsidRDefault="008A6C2C" w:rsidP="008A6C2C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图3 万转2.5英寸企业级硬盘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原只有3.5英寸的高效能10000转和15000转企业硬盘，现已也可应用于2.5英寸规格中。硬盘尺寸的缩小，可协助减少功耗及所占空间。目前，随着性能和容量选项的增加，许多主要的企业系统制造商开始转向3.5英寸至2.5英寸规格的企业解决方案。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 w:rsidRPr="008A6C2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三、若隐若现的1.8英寸企业级固态硬盘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固态存储并不是一个新鲜和前沿的技术，在个人存储领域已经有相当成熟的应用和产品，比如</w:t>
      </w:r>
      <w:hyperlink r:id="rId13" w:tgtFrame="_blank" w:tooltip="数码相机" w:history="1">
        <w:r w:rsidRPr="008A6C2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数码相机</w:t>
        </w:r>
      </w:hyperlink>
      <w:r w:rsidRPr="008A6C2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hyperlink r:id="rId14" w:tgtFrame="_blank" w:tooltip="手机" w:history="1">
        <w:r w:rsidRPr="008A6C2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手机</w:t>
        </w:r>
      </w:hyperlink>
      <w:r w:rsidRPr="008A6C2C">
        <w:rPr>
          <w:rFonts w:ascii="宋体" w:eastAsia="宋体" w:hAnsi="宋体" w:cs="宋体" w:hint="eastAsia"/>
          <w:kern w:val="0"/>
          <w:sz w:val="24"/>
          <w:szCs w:val="24"/>
        </w:rPr>
        <w:t>等设备中的存储介质就属于这类。固态存储本来就以“小”而见长，再加上传输速度快、能耗低、噪音小和防震的优点，目前三星、英特尔、EMC等都在研发和面市定位在企业级的固态硬盘(也称SSD硬盘)，现在可以见到的尺寸规格有2.5英寸甚至是1.8英寸，容量则可达到200GB以上，如图4所示。</w:t>
      </w:r>
    </w:p>
    <w:p w:rsidR="008A6C2C" w:rsidRPr="008A6C2C" w:rsidRDefault="008A6C2C" w:rsidP="008A6C2C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8750" cy="3581400"/>
            <wp:effectExtent l="19050" t="0" r="0" b="0"/>
            <wp:docPr id="4" name="img5037691" descr="http://image4.it168.com/2009/11/30/f374c7b9-f704-44f1-8080-878ead7fd7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037691" descr="http://image4.it168.com/2009/11/30/f374c7b9-f704-44f1-8080-878ead7fd77f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2C" w:rsidRPr="008A6C2C" w:rsidRDefault="008A6C2C" w:rsidP="008A6C2C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图4 体积更为小巧的SSD硬盘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IBM就是第一个把企业级固态硬盘引入到刀片服务器系统中的厂商，这不仅仅是由于固态硬盘的“小”可以更好的部署，更是因为其更低能耗及快速的读取速度，可以较好的缓减企业服务器应用环境周边的I/O瓶颈。IBM还通过研究指出，如果采用固态硬盘</w:t>
      </w:r>
      <w:hyperlink r:id="rId16" w:tgtFrame="_blank" w:tooltip="磁盘阵列" w:history="1">
        <w:r w:rsidRPr="008A6C2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磁盘阵列</w:t>
        </w:r>
      </w:hyperlink>
      <w:r w:rsidRPr="008A6C2C">
        <w:rPr>
          <w:rFonts w:ascii="宋体" w:eastAsia="宋体" w:hAnsi="宋体" w:cs="宋体" w:hint="eastAsia"/>
          <w:kern w:val="0"/>
          <w:sz w:val="24"/>
          <w:szCs w:val="24"/>
        </w:rPr>
        <w:t>，所达到的性能比现今最快的磁盘阵列要高出许多，而所需空间却只有1/5，功耗和降温需求也明显降低。</w:t>
      </w:r>
    </w:p>
    <w:p w:rsidR="008A6C2C" w:rsidRPr="008A6C2C" w:rsidRDefault="008A6C2C" w:rsidP="008A6C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A6C2C">
        <w:rPr>
          <w:rFonts w:ascii="宋体" w:eastAsia="宋体" w:hAnsi="宋体" w:cs="宋体" w:hint="eastAsia"/>
          <w:kern w:val="0"/>
          <w:sz w:val="24"/>
          <w:szCs w:val="24"/>
        </w:rPr>
        <w:t xml:space="preserve">　　不管是3.5英寸还是2.5英寸，对于企业级应用来说，追求硬盘性能密度和可靠性、保证超低的功耗、降低数据中心的热负荷及部署密度等，就是他们在部署存储设备时要考虑的;现在的企业级硬盘产品也正是朝向这样的市场需求发展。“小身村大肚量”式的企业级硬盘，必定会蕴涵更加高度集成的先进技术，这样才能保证产品不因“小”失“大”。</w:t>
      </w:r>
    </w:p>
    <w:p w:rsidR="008F7DAE" w:rsidRPr="008A6C2C" w:rsidRDefault="008F7DAE"/>
    <w:sectPr w:rsidR="008F7DAE" w:rsidRPr="008A6C2C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DF3" w:rsidRDefault="002F6DF3" w:rsidP="008A6C2C">
      <w:r>
        <w:separator/>
      </w:r>
    </w:p>
  </w:endnote>
  <w:endnote w:type="continuationSeparator" w:id="0">
    <w:p w:rsidR="002F6DF3" w:rsidRDefault="002F6DF3" w:rsidP="008A6C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DF3" w:rsidRDefault="002F6DF3" w:rsidP="008A6C2C">
      <w:r>
        <w:separator/>
      </w:r>
    </w:p>
  </w:footnote>
  <w:footnote w:type="continuationSeparator" w:id="0">
    <w:p w:rsidR="002F6DF3" w:rsidRDefault="002F6DF3" w:rsidP="008A6C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C2C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6DF3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A6C2C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6C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C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C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C2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A6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6C2C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A6C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6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it168.com/" TargetMode="External"/><Relationship Id="rId13" Type="http://schemas.openxmlformats.org/officeDocument/2006/relationships/hyperlink" Target="http://product.it168.com/files/0305search.s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orage.it168.com/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product.it168.com/list/b/0707_1.s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roduct.it168.com/files/0402search.s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://product.it168.com/files/0301search.s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product.it168.com/files/0302search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474</Words>
  <Characters>2705</Characters>
  <Application>Microsoft Office Word</Application>
  <DocSecurity>0</DocSecurity>
  <Lines>22</Lines>
  <Paragraphs>6</Paragraphs>
  <ScaleCrop>false</ScaleCrop>
  <Company>长江大学 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2013-09-05T00:11:00Z</dcterms:created>
  <dcterms:modified xsi:type="dcterms:W3CDTF">2013-09-05T00:12:00Z</dcterms:modified>
</cp:coreProperties>
</file>