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DB5DE1" w:rsidP="00DB5DE1">
      <w:pPr>
        <w:widowControl/>
        <w:shd w:val="clear" w:color="auto" w:fill="FCFEFF"/>
        <w:spacing w:before="100" w:beforeAutospacing="1" w:after="100" w:afterAutospacing="1"/>
        <w:jc w:val="center"/>
        <w:outlineLvl w:val="2"/>
        <w:rPr>
          <w:rFonts w:ascii="Verdana" w:eastAsia="宋体" w:hAnsi="Verdana" w:cs="宋体" w:hint="eastAsia"/>
          <w:b/>
          <w:bCs/>
          <w:kern w:val="0"/>
          <w:sz w:val="27"/>
          <w:szCs w:val="27"/>
        </w:rPr>
      </w:pPr>
      <w:r w:rsidRPr="00DB5DE1">
        <w:rPr>
          <w:rFonts w:ascii="Verdana" w:eastAsia="宋体" w:hAnsi="Verdana" w:cs="宋体"/>
          <w:b/>
          <w:bCs/>
          <w:kern w:val="0"/>
          <w:sz w:val="27"/>
          <w:szCs w:val="27"/>
        </w:rPr>
        <w:t>7*24</w:t>
      </w:r>
      <w:r w:rsidRPr="00DB5DE1">
        <w:rPr>
          <w:rFonts w:ascii="Verdana" w:eastAsia="宋体" w:hAnsi="Verdana" w:cs="宋体"/>
          <w:b/>
          <w:bCs/>
          <w:kern w:val="0"/>
          <w:sz w:val="27"/>
          <w:szCs w:val="27"/>
        </w:rPr>
        <w:t>小时</w:t>
      </w:r>
      <w:r w:rsidRPr="00DB5DE1">
        <w:rPr>
          <w:rFonts w:ascii="Verdana" w:eastAsia="宋体" w:hAnsi="Verdana" w:cs="宋体"/>
          <w:b/>
          <w:bCs/>
          <w:kern w:val="0"/>
          <w:sz w:val="27"/>
          <w:szCs w:val="27"/>
        </w:rPr>
        <w:t xml:space="preserve">! </w:t>
      </w:r>
      <w:proofErr w:type="gramStart"/>
      <w:r w:rsidRPr="00DB5DE1">
        <w:rPr>
          <w:rFonts w:ascii="Verdana" w:eastAsia="宋体" w:hAnsi="Verdana" w:cs="宋体"/>
          <w:b/>
          <w:bCs/>
          <w:kern w:val="0"/>
          <w:sz w:val="27"/>
          <w:szCs w:val="27"/>
        </w:rPr>
        <w:t>爆改无线</w:t>
      </w:r>
      <w:proofErr w:type="gramEnd"/>
      <w:r w:rsidRPr="00DB5DE1">
        <w:rPr>
          <w:rFonts w:ascii="Verdana" w:eastAsia="宋体" w:hAnsi="Verdana" w:cs="宋体"/>
          <w:b/>
          <w:bCs/>
          <w:kern w:val="0"/>
          <w:sz w:val="27"/>
          <w:szCs w:val="27"/>
        </w:rPr>
        <w:t>路由器成</w:t>
      </w:r>
      <w:r w:rsidRPr="00DB5DE1">
        <w:rPr>
          <w:rFonts w:ascii="Verdana" w:eastAsia="宋体" w:hAnsi="Verdana" w:cs="宋体"/>
          <w:b/>
          <w:bCs/>
          <w:kern w:val="0"/>
          <w:sz w:val="27"/>
          <w:szCs w:val="27"/>
        </w:rPr>
        <w:t>BT</w:t>
      </w:r>
      <w:r w:rsidRPr="00DB5DE1">
        <w:rPr>
          <w:rFonts w:ascii="Verdana" w:eastAsia="宋体" w:hAnsi="Verdana" w:cs="宋体"/>
          <w:b/>
          <w:bCs/>
          <w:kern w:val="0"/>
          <w:sz w:val="27"/>
          <w:szCs w:val="27"/>
        </w:rPr>
        <w:t>下载机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你想关机下载BT吗?不用购买NAS或BT下载机，只要你有特定型号的无线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begin"/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instrText xml:space="preserve"> HYPERLINK "http://price.sanhaostreet.com/list/pricelist-5-15-----.html" \t "_blank" </w:instrTex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separate"/>
      </w:r>
      <w:r w:rsidRPr="00DB5DE1">
        <w:rPr>
          <w:rFonts w:ascii="宋体" w:eastAsia="宋体" w:hAnsi="宋体" w:cs="宋体" w:hint="eastAsia"/>
          <w:color w:val="003366"/>
          <w:kern w:val="0"/>
          <w:sz w:val="13"/>
          <w:szCs w:val="13"/>
          <w:u w:val="single"/>
        </w:rPr>
        <w:t>路由器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end"/>
      </w: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，不花一分钱就能实现这个愿望……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宽带的普及让很多DIY玩家成为了“下载狂人”，用电脑通宵达旦地下载是最常见的事儿。近几年又出现了一大批NAS和BT</w:t>
      </w:r>
      <w:proofErr w:type="gram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下载机</w:t>
      </w:r>
      <w:proofErr w:type="gram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等设备，能够在电脑关机的状态下继续下载BT，省时又省电，但这总要花费一些代价。对于DIY玩家来说，当然是能省则省，其实只要我们手中有合适的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begin"/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instrText xml:space="preserve"> HYPERLINK "http://price.sanhaostreet.com/list/pricelist-12-322-----.html" \t "_blank" </w:instrTex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separate"/>
      </w:r>
      <w:r w:rsidRPr="00DB5DE1">
        <w:rPr>
          <w:rFonts w:ascii="宋体" w:eastAsia="宋体" w:hAnsi="宋体" w:cs="宋体" w:hint="eastAsia"/>
          <w:color w:val="003366"/>
          <w:kern w:val="0"/>
          <w:sz w:val="13"/>
          <w:szCs w:val="13"/>
          <w:u w:val="single"/>
        </w:rPr>
        <w:t>无线路由器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end"/>
      </w: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，稍加修改，不花一分钱同样也能实现关机BT下载。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改造所需的软硬件及环境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1.一台具有USB接口、并支持刷写DD-WRT固件的无线路由器。目前市面上符合条件的产品有：Linksys WRT系列的350N、600N、610N，华硕的WL-500系列，贝尔金的F5D7231-4系列等。要确认你的无线路由器是否支持刷写DDWRT固件，可以在DDWRT的网站中查询。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2.USB</w:t>
      </w:r>
      <w:hyperlink r:id="rId6" w:tgtFrame="_blank" w:history="1">
        <w:r w:rsidRPr="00DB5DE1">
          <w:rPr>
            <w:rFonts w:ascii="宋体" w:eastAsia="宋体" w:hAnsi="宋体" w:cs="宋体" w:hint="eastAsia"/>
            <w:color w:val="003366"/>
            <w:kern w:val="0"/>
            <w:sz w:val="13"/>
            <w:szCs w:val="13"/>
            <w:u w:val="single"/>
          </w:rPr>
          <w:t>移动硬盘</w:t>
        </w:r>
      </w:hyperlink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一个。品牌、功能不限，建议选择带外接</w:t>
      </w:r>
      <w:hyperlink r:id="rId7" w:tgtFrame="_blank" w:history="1">
        <w:r w:rsidRPr="00DB5DE1">
          <w:rPr>
            <w:rFonts w:ascii="宋体" w:eastAsia="宋体" w:hAnsi="宋体" w:cs="宋体" w:hint="eastAsia"/>
            <w:color w:val="003366"/>
            <w:kern w:val="0"/>
            <w:sz w:val="13"/>
            <w:szCs w:val="13"/>
            <w:u w:val="single"/>
          </w:rPr>
          <w:t>电源</w:t>
        </w:r>
      </w:hyperlink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的移动硬盘，或者使用硬盘底座中转，以免无线路由器的USB接口供电不足。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color w:val="003366"/>
          <w:kern w:val="0"/>
          <w:sz w:val="13"/>
          <w:szCs w:val="13"/>
        </w:rPr>
        <w:drawing>
          <wp:inline distT="0" distB="0" distL="0" distR="0">
            <wp:extent cx="4761865" cy="3122930"/>
            <wp:effectExtent l="19050" t="0" r="635" b="0"/>
            <wp:docPr id="1" name="图片 1" descr="http://images.sanhaostreet.com/News/2010/5/20100527150301564.jpg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sanhaostreet.com/News/2010/5/20100527150301564.jpg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无线路由以及硬盘底座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3.DD-WRT固件。这是基于Linux内核编译的第三方固件。在DDWRT的页面中，输入你的无线路由器型号，会自动弹出可选的固件版本。细分版本有Mini版、STD版、MEGA版等，主要是扩展功能上的区别，详情可登录DDWRT网站查询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4.宽带网络环境。无线路由器的宽带连接、无线网络设置等不赘述，请读者自行设置。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下面，笔者就以Linksys WRT600N路由器、250GB移动硬盘和r13064(10-10-09)MEGA版固件为例，与大家一起开始神奇而复杂的路由器改造之旅。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硬件准备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1.刷写DD-WRT固件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这一步很简单，尤其是Linksys无线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begin"/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instrText xml:space="preserve"> HYPERLINK "http://price.sanhaostreet.com/list/pricelist-5-15-----.html" \t "_blank" </w:instrTex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separate"/>
      </w:r>
      <w:r w:rsidRPr="00DB5DE1">
        <w:rPr>
          <w:rFonts w:ascii="宋体" w:eastAsia="宋体" w:hAnsi="宋体" w:cs="宋体" w:hint="eastAsia"/>
          <w:color w:val="003366"/>
          <w:kern w:val="0"/>
          <w:sz w:val="13"/>
          <w:szCs w:val="13"/>
          <w:u w:val="single"/>
        </w:rPr>
        <w:t>路由器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end"/>
      </w: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，直接在Web管理的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Fireware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升级界面中升级即可。其他品牌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begin"/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instrText xml:space="preserve"> HYPERLINK "http://price.sanhaostreet.com/list/pricelist-12-322-----.html" \t "_blank" </w:instrTex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separate"/>
      </w:r>
      <w:r w:rsidRPr="00DB5DE1">
        <w:rPr>
          <w:rFonts w:ascii="宋体" w:eastAsia="宋体" w:hAnsi="宋体" w:cs="宋体" w:hint="eastAsia"/>
          <w:color w:val="003366"/>
          <w:kern w:val="0"/>
          <w:sz w:val="13"/>
          <w:szCs w:val="13"/>
          <w:u w:val="single"/>
        </w:rPr>
        <w:t>无线路由器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end"/>
      </w: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刷写DD-WRT固件的方法略有区别，可登录DDWRT网站查阅相关资料。唯一需要注意的是，无线路由器一定要通过网线连接到PC上再刷写，不要使用无线连接的方式。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color w:val="003366"/>
          <w:kern w:val="0"/>
          <w:sz w:val="13"/>
          <w:szCs w:val="13"/>
        </w:rPr>
        <w:lastRenderedPageBreak/>
        <w:drawing>
          <wp:inline distT="0" distB="0" distL="0" distR="0">
            <wp:extent cx="4761865" cy="2713355"/>
            <wp:effectExtent l="19050" t="0" r="635" b="0"/>
            <wp:docPr id="3" name="图片 3" descr="http://images.sanhaostreet.com/News/2010/5/20100527152120440.jpg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sanhaostreet.com/News/2010/5/20100527152120440.jpg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71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刷写DD-WRT固件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DD-WRT固件刷好后，最好在浏览器中登录192.168.1.1，修改无线路由器的用户名和密码(默认用户名为root，密码为admin)，以增强安全性。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2.将USB</w:t>
      </w:r>
      <w:hyperlink r:id="rId12" w:tgtFrame="_blank" w:history="1">
        <w:r w:rsidRPr="00DB5DE1">
          <w:rPr>
            <w:rFonts w:ascii="宋体" w:eastAsia="宋体" w:hAnsi="宋体" w:cs="宋体" w:hint="eastAsia"/>
            <w:color w:val="003366"/>
            <w:kern w:val="0"/>
            <w:sz w:val="13"/>
            <w:szCs w:val="13"/>
            <w:u w:val="single"/>
          </w:rPr>
          <w:t>硬盘</w:t>
        </w:r>
      </w:hyperlink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分区并格式化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可以使用Partition Magic 8.0等软件进行分区。由于无线路由器的ROM较小，建议将硬盘分为两个区，其中第一个</w:t>
      </w:r>
      <w:proofErr w:type="gram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分区约</w:t>
      </w:r>
      <w:proofErr w:type="gram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为300MB，充当无线路由器的ROM，用于放置需安装的软件;其余的空间分给第二个分区，用于存储下载的内容。为保证良好的兼容性和稳定性，推荐第一个分区选择EXT2FS格式，第二个分区为Ext3FS格式，同时两个分区都要设置为主分区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无线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begin"/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instrText xml:space="preserve"> HYPERLINK "http://price.sanhaostreet.com/list/pricelist-5-15-----.html" \t "_blank" </w:instrTex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separate"/>
      </w:r>
      <w:r w:rsidRPr="00DB5DE1">
        <w:rPr>
          <w:rFonts w:ascii="宋体" w:eastAsia="宋体" w:hAnsi="宋体" w:cs="宋体" w:hint="eastAsia"/>
          <w:color w:val="003366"/>
          <w:kern w:val="0"/>
          <w:sz w:val="13"/>
          <w:szCs w:val="13"/>
          <w:u w:val="single"/>
        </w:rPr>
        <w:t>路由器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end"/>
      </w: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的固件设置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1.打开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begin"/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instrText xml:space="preserve"> HYPERLINK "http://price.sanhaostreet.com/list/pricelist-12-322-----.html" \t "_blank" </w:instrTex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separate"/>
      </w:r>
      <w:r w:rsidRPr="00DB5DE1">
        <w:rPr>
          <w:rFonts w:ascii="宋体" w:eastAsia="宋体" w:hAnsi="宋体" w:cs="宋体" w:hint="eastAsia"/>
          <w:color w:val="003366"/>
          <w:kern w:val="0"/>
          <w:sz w:val="13"/>
          <w:szCs w:val="13"/>
          <w:u w:val="single"/>
        </w:rPr>
        <w:t>无线路由器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end"/>
      </w: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的SSH和JFFS2功能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SSH(Secure Shell)是一个网络服务程序，它可以代替Telnet、FTP为跨平台之间的文件传输提供一个安全的“通道”，再利用安装的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WinSCP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客户端(详情请见后文)，我们可以把PC上的文件传输至无线路由器或加载的USB移动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begin"/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instrText xml:space="preserve"> HYPERLINK "http://price.sanhaostreet.com/list/pricelist-1-4-----.html" \t "_blank" </w:instrTex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separate"/>
      </w:r>
      <w:r w:rsidRPr="00DB5DE1">
        <w:rPr>
          <w:rFonts w:ascii="宋体" w:eastAsia="宋体" w:hAnsi="宋体" w:cs="宋体" w:hint="eastAsia"/>
          <w:color w:val="003366"/>
          <w:kern w:val="0"/>
          <w:sz w:val="13"/>
          <w:szCs w:val="13"/>
          <w:u w:val="single"/>
        </w:rPr>
        <w:t>硬盘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end"/>
      </w: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上。在浏览器中登录无线路由器的Web管理界面，在“服务”页面点击“服务”标签页，在“Secure Shell”栏将“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SSHd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”和“密码登录”选项开启(图3)。在“远程管理”栏将“SSH管理”开启(图4)。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color w:val="003366"/>
          <w:kern w:val="0"/>
          <w:sz w:val="13"/>
          <w:szCs w:val="13"/>
        </w:rPr>
        <w:drawing>
          <wp:inline distT="0" distB="0" distL="0" distR="0">
            <wp:extent cx="4761865" cy="1840865"/>
            <wp:effectExtent l="19050" t="0" r="635" b="0"/>
            <wp:docPr id="5" name="图片 5" descr="http://images.sanhaostreet.com/News/2010/5/20100527152143517.jpg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sanhaostreet.com/News/2010/5/20100527152143517.jpg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开启“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SSHd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”和“密码登录”选项开启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color w:val="003366"/>
          <w:kern w:val="0"/>
          <w:sz w:val="13"/>
          <w:szCs w:val="13"/>
        </w:rPr>
        <w:lastRenderedPageBreak/>
        <w:drawing>
          <wp:inline distT="0" distB="0" distL="0" distR="0">
            <wp:extent cx="4761865" cy="1840865"/>
            <wp:effectExtent l="19050" t="0" r="635" b="0"/>
            <wp:docPr id="6" name="图片 6" descr="http://images.sanhaostreet.com/News/2010/5/20100527152143445.jpg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sanhaostreet.com/News/2010/5/20100527152143445.jpg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开启“SSH管理”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JFFS2是在闪存上使用非常广泛的读/写文件系统，无线路由器ROM的文件格式就是JFFS2。打开JFFS2选项的目的是让我们可以访问路由器的ROM，并在ROM和USB</w:t>
      </w:r>
      <w:hyperlink r:id="rId17" w:tgtFrame="_blank" w:history="1">
        <w:r w:rsidRPr="00DB5DE1">
          <w:rPr>
            <w:rFonts w:ascii="宋体" w:eastAsia="宋体" w:hAnsi="宋体" w:cs="宋体" w:hint="eastAsia"/>
            <w:color w:val="003366"/>
            <w:kern w:val="0"/>
            <w:sz w:val="13"/>
            <w:szCs w:val="13"/>
            <w:u w:val="single"/>
          </w:rPr>
          <w:t>移动硬盘</w:t>
        </w:r>
      </w:hyperlink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之间进行文件传输。在“管理”页面点击“管理”标签页，在“JFFS2支持”栏中启用“JFFS2”和“清除JFFS2”两个选项。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color w:val="003366"/>
          <w:kern w:val="0"/>
          <w:sz w:val="13"/>
          <w:szCs w:val="13"/>
        </w:rPr>
        <w:drawing>
          <wp:inline distT="0" distB="0" distL="0" distR="0">
            <wp:extent cx="4761865" cy="1431290"/>
            <wp:effectExtent l="19050" t="0" r="635" b="0"/>
            <wp:docPr id="7" name="图片 7" descr="http://images.sanhaostreet.com/News/2010/5/20100527152143527.jpg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sanhaostreet.com/News/2010/5/20100527152143527.jpg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启用“JFFS2”和“清除JFFS2”两个选项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注意，“清除JFFS2”的作用是将JFFS2空间初始化，无线路由器重启后该选项自动会转为禁用，我们不需要再改为启用。此外，在该页面同时把“MMC设备”选项设为启用，“GPIO引脚选择”设为自动，这样我们可以在该管理窗口中查看第二分区的容量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2.打开无线路由器的USB支持选项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目前Mini、STD、MEGA等版本的DD-WRT固件均已内置了USB支持选项和主要文件系统的驱动程序，只要打开这些选项，即可让无线路由器识别出USB移动硬盘。在“服务”页面点击“USB”标签页，将“核心USB支持”、“USB2.0支持”、“USB存储设备支持”和“ext2/ext3文件系统支持”选项均设为“启用”，然后重启无线路由器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color w:val="003366"/>
          <w:kern w:val="0"/>
          <w:sz w:val="13"/>
          <w:szCs w:val="13"/>
        </w:rPr>
        <w:lastRenderedPageBreak/>
        <w:drawing>
          <wp:inline distT="0" distB="0" distL="0" distR="0">
            <wp:extent cx="4150360" cy="3574415"/>
            <wp:effectExtent l="19050" t="0" r="2540" b="0"/>
            <wp:docPr id="8" name="图片 8" descr="http://images.sanhaostreet.com/News/2010/5/20100527152143482.jpg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sanhaostreet.com/News/2010/5/20100527152143482.jpg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357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设置界面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3.加载USB移动硬盘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把USB移动硬盘插在无线路由器的USB接口上。然后在无线路由器的“管理”页面中选择“诊断”→“命令”，输入以下语句：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</w:t>
      </w:r>
      <w:proofErr w:type="spellStart"/>
      <w:proofErr w:type="gram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umount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/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jffs</w:t>
      </w:r>
      <w:proofErr w:type="spellEnd"/>
      <w:proofErr w:type="gramEnd"/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</w:t>
      </w:r>
      <w:proofErr w:type="spellStart"/>
      <w:proofErr w:type="gram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umount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/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mnt</w:t>
      </w:r>
      <w:proofErr w:type="spellEnd"/>
      <w:proofErr w:type="gramEnd"/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</w:t>
      </w:r>
      <w:proofErr w:type="gram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mount/dev/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scsi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/host0/bus0/target0/lun0/part1/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jffs</w:t>
      </w:r>
      <w:proofErr w:type="spellEnd"/>
      <w:proofErr w:type="gramEnd"/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</w:t>
      </w:r>
      <w:proofErr w:type="gram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mount/dev/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scsi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/host0/bus0/target0/lun0/part2/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mmc</w:t>
      </w:r>
      <w:proofErr w:type="spellEnd"/>
      <w:proofErr w:type="gramEnd"/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</w:t>
      </w:r>
      <w:proofErr w:type="gram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mount/dev/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mtdblock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/4/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mnt</w:t>
      </w:r>
      <w:proofErr w:type="spellEnd"/>
      <w:proofErr w:type="gramEnd"/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</w:t>
      </w:r>
      <w:proofErr w:type="gram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mount-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obind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/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jffs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/opt/opt</w:t>
      </w:r>
      <w:proofErr w:type="gramEnd"/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输完后点击下方的“保存为启动命令”。以上语句的意思是：把硬盘第一个分区加载至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jffs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目录，把第二个分区加载至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mmc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目录，然后准备好/opt目录。重启无线路由器后我们就可以在Web管理界面的“状态”→“空间使用”栏中看到USB移动硬盘的信息。其中JFFS2显示的是第一个分区的情况，MMC显示的是第二个分区的情况。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color w:val="003366"/>
          <w:kern w:val="0"/>
          <w:sz w:val="13"/>
          <w:szCs w:val="13"/>
        </w:rPr>
        <w:lastRenderedPageBreak/>
        <w:drawing>
          <wp:inline distT="0" distB="0" distL="0" distR="0">
            <wp:extent cx="4761865" cy="1763395"/>
            <wp:effectExtent l="19050" t="0" r="635" b="0"/>
            <wp:docPr id="9" name="图片 9" descr="http://images.sanhaostreet.com/News/2010/5/20100527152143654.jpg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sanhaostreet.com/News/2010/5/20100527152143654.jpg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76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“保存为启动命令”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color w:val="003366"/>
          <w:kern w:val="0"/>
          <w:sz w:val="13"/>
          <w:szCs w:val="13"/>
        </w:rPr>
        <w:drawing>
          <wp:inline distT="0" distB="0" distL="0" distR="0">
            <wp:extent cx="4761865" cy="1181735"/>
            <wp:effectExtent l="19050" t="0" r="635" b="0"/>
            <wp:docPr id="10" name="图片 10" descr="http://images.sanhaostreet.com/News/2010/5/20100527152143270.jpg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sanhaostreet.com/News/2010/5/20100527152143270.jpg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查看USB移动硬盘的信息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至此，无线路由器和USB移动硬盘的连接已经设置完毕，接下来我们还要给无线路由器安装一些软件，才能让它成为一台真正的“BT下载机”。要注意的是，今后无线路由器通电之前要先接上USB移动硬盘及其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begin"/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instrText xml:space="preserve"> HYPERLINK "http://price.sanhaostreet.com/list/pricelist-1-118-----.html" \t "_blank" </w:instrTex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separate"/>
      </w:r>
      <w:r w:rsidRPr="00DB5DE1">
        <w:rPr>
          <w:rFonts w:ascii="宋体" w:eastAsia="宋体" w:hAnsi="宋体" w:cs="宋体" w:hint="eastAsia"/>
          <w:color w:val="003366"/>
          <w:kern w:val="0"/>
          <w:sz w:val="13"/>
          <w:szCs w:val="13"/>
          <w:u w:val="single"/>
        </w:rPr>
        <w:t>电源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end"/>
      </w: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，否则可能导致无线路由器找不到USB移动硬盘。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给无线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begin"/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instrText xml:space="preserve"> HYPERLINK "http://price.sanhaostreet.com/list/pricelist-5-15-----.html" \t "_blank" </w:instrTex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separate"/>
      </w:r>
      <w:r w:rsidRPr="00DB5DE1">
        <w:rPr>
          <w:rFonts w:ascii="宋体" w:eastAsia="宋体" w:hAnsi="宋体" w:cs="宋体" w:hint="eastAsia"/>
          <w:color w:val="003366"/>
          <w:kern w:val="0"/>
          <w:sz w:val="13"/>
          <w:szCs w:val="13"/>
          <w:u w:val="single"/>
        </w:rPr>
        <w:t>路由器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end"/>
      </w: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安装“</w:t>
      </w:r>
      <w:hyperlink r:id="rId26" w:tgtFrame="_blank" w:history="1">
        <w:r w:rsidRPr="00DB5DE1">
          <w:rPr>
            <w:rFonts w:ascii="宋体" w:eastAsia="宋体" w:hAnsi="宋体" w:cs="宋体" w:hint="eastAsia"/>
            <w:color w:val="003366"/>
            <w:kern w:val="0"/>
            <w:sz w:val="13"/>
            <w:szCs w:val="13"/>
            <w:u w:val="single"/>
          </w:rPr>
          <w:t>操作系统</w:t>
        </w:r>
      </w:hyperlink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”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WinSCP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是一个支持SSH协议的SCP(Secure Copy)文件传输软件，用于PC与支持SSH协议的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begin"/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instrText xml:space="preserve"> HYPERLINK "http://price.sanhaostreet.com/list/pricelist-12-322-----.html" \t "_blank" </w:instrTex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separate"/>
      </w:r>
      <w:r w:rsidRPr="00DB5DE1">
        <w:rPr>
          <w:rFonts w:ascii="宋体" w:eastAsia="宋体" w:hAnsi="宋体" w:cs="宋体" w:hint="eastAsia"/>
          <w:color w:val="003366"/>
          <w:kern w:val="0"/>
          <w:sz w:val="13"/>
          <w:szCs w:val="13"/>
          <w:u w:val="single"/>
        </w:rPr>
        <w:t>无线路由器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end"/>
      </w: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之间的文件下载和上传。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color w:val="003366"/>
          <w:kern w:val="0"/>
          <w:sz w:val="13"/>
          <w:szCs w:val="13"/>
        </w:rPr>
        <w:drawing>
          <wp:inline distT="0" distB="0" distL="0" distR="0">
            <wp:extent cx="4761865" cy="3467735"/>
            <wp:effectExtent l="19050" t="0" r="635" b="0"/>
            <wp:docPr id="17" name="图片 17" descr="http://images.sanhaostreet.com/News/2010/5/20100527152218854.jpg">
              <a:hlinkClick xmlns:a="http://schemas.openxmlformats.org/drawingml/2006/main" r:id="rId2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sanhaostreet.com/News/2010/5/20100527152218854.jpg">
                      <a:hlinkClick r:id="rId2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WinSCP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界面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lastRenderedPageBreak/>
        <w:t>  运行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WinSCP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，点击“新建”按钮，填写主机名(即无线路由器的IP地址，例如192.168.1.1)、用户名和密码，文件协议</w:t>
      </w:r>
      <w:proofErr w:type="gram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栏选择</w:t>
      </w:r>
      <w:proofErr w:type="gram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“SCP”。保存后返回主界面，点击“登录”按钮，软件会提示几个警告和错误窗口，不必理会，确定即可。连接以后看到的界面类似于FTP软件，左边是电脑上的文件，右边是无线路由器上的文件。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color w:val="003366"/>
          <w:kern w:val="0"/>
          <w:sz w:val="13"/>
          <w:szCs w:val="13"/>
        </w:rPr>
        <w:drawing>
          <wp:inline distT="0" distB="0" distL="0" distR="0">
            <wp:extent cx="4761865" cy="1686560"/>
            <wp:effectExtent l="19050" t="0" r="635" b="0"/>
            <wp:docPr id="18" name="图片 18" descr="http://images.sanhaostreet.com/News/2010/5/20100527152219571.jpg">
              <a:hlinkClick xmlns:a="http://schemas.openxmlformats.org/drawingml/2006/main" r:id="rId2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sanhaostreet.com/News/2010/5/20100527152219571.jpg">
                      <a:hlinkClick r:id="rId2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设置界面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我们这里要安装的“操作系统”叫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oleg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 xml:space="preserve"> 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optware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。简单地说，如果把无线路由器当作为一台PC，那么DDWRT固件是BIOS，而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oleg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 xml:space="preserve"> 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optware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就是操作系统了。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oleg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 xml:space="preserve"> 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optware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的安装过程很简单，首先下载该软件，下载地址：oleg-for-mss-base.googlecode.com/files/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opt.tar.gz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。下载后用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WinSCP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把“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opt.tar.gz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”文件传输到无线路由器的“/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jffs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”文件夹。再在电脑上点击“开始”→“运行”，输入“CMD”，在弹出的命令提示符窗口中输入“telnet 路由IP地址”并回车，如“telnet 192.168.1.1”(图11)。由于Linux系统对大小写敏感，后续的操作中请注意大小写区别。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color w:val="003366"/>
          <w:kern w:val="0"/>
          <w:sz w:val="13"/>
          <w:szCs w:val="13"/>
        </w:rPr>
        <w:drawing>
          <wp:inline distT="0" distB="0" distL="0" distR="0">
            <wp:extent cx="4761865" cy="2856230"/>
            <wp:effectExtent l="19050" t="0" r="635" b="0"/>
            <wp:docPr id="19" name="图片 19" descr="http://images.sanhaostreet.com/News/2010/5/20100527152219709.jpg">
              <a:hlinkClick xmlns:a="http://schemas.openxmlformats.org/drawingml/2006/main" r:id="rId3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sanhaostreet.com/News/2010/5/20100527152219709.jpg">
                      <a:hlinkClick r:id="rId3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命令提示符窗口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登录成功后，输入“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cd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/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jffs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”→“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tarzxvfopt.tar.gz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”将文件解压(注意：后续的所有操作均在“/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jffs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”路径下进行，如果telnet中途退出，请重新</w:t>
      </w:r>
      <w:proofErr w:type="gram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登录切回该</w:t>
      </w:r>
      <w:proofErr w:type="gram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路径后，再进行操作)。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color w:val="003366"/>
          <w:kern w:val="0"/>
          <w:sz w:val="13"/>
          <w:szCs w:val="13"/>
        </w:rPr>
        <w:lastRenderedPageBreak/>
        <w:drawing>
          <wp:inline distT="0" distB="0" distL="0" distR="0">
            <wp:extent cx="4761865" cy="1697990"/>
            <wp:effectExtent l="19050" t="0" r="635" b="0"/>
            <wp:docPr id="20" name="图片 20" descr="http://images.sanhaostreet.com/News/2010/5/20100527152219313.jpg">
              <a:hlinkClick xmlns:a="http://schemas.openxmlformats.org/drawingml/2006/main" r:id="rId3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.sanhaostreet.com/News/2010/5/20100527152219313.jpg">
                      <a:hlinkClick r:id="rId3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命令提示符窗口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解压后“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jffs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”文件夹中会生成“opt”子文件夹。至此，无线路由器的“操作系统”就安装完毕，接下来我们为它安装BT下载软件。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给无线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begin"/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instrText xml:space="preserve"> HYPERLINK "http://price.sanhaostreet.com/list/pricelist-5-15-----.html" \t "_blank" </w:instrTex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separate"/>
      </w:r>
      <w:r w:rsidRPr="00DB5DE1">
        <w:rPr>
          <w:rFonts w:ascii="宋体" w:eastAsia="宋体" w:hAnsi="宋体" w:cs="宋体" w:hint="eastAsia"/>
          <w:color w:val="003366"/>
          <w:kern w:val="0"/>
          <w:sz w:val="13"/>
          <w:szCs w:val="13"/>
          <w:u w:val="single"/>
        </w:rPr>
        <w:t>路由器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end"/>
      </w: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安装BT下载软件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我们给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begin"/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instrText xml:space="preserve"> HYPERLINK "http://price.sanhaostreet.com/list/pricelist-12-322-----.html" \t "_blank" </w:instrTex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separate"/>
      </w:r>
      <w:r w:rsidRPr="00DB5DE1">
        <w:rPr>
          <w:rFonts w:ascii="宋体" w:eastAsia="宋体" w:hAnsi="宋体" w:cs="宋体" w:hint="eastAsia"/>
          <w:color w:val="003366"/>
          <w:kern w:val="0"/>
          <w:sz w:val="13"/>
          <w:szCs w:val="13"/>
          <w:u w:val="single"/>
        </w:rPr>
        <w:t>无线路由器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end"/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WinSCP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安装的BT下载软件是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rtor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 xml:space="preserve"> rent，它是一个Linux下功能强大的BT下载软件，并且支持PT下载。该软件下载后解压到“/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jffs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/opt”文件夹中，然后在telnet中执行安装命令：“opt/bin/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ipkg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 xml:space="preserve"> install 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rtorrent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”。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rtorrent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的配置文件为“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rtorrent.conf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 xml:space="preserve"> ”，我们要在其中修改IP地址等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rtorrent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运行所必须的信息。大家可以登录MCPLive.cn下载该文件，并且文件中我们已经做好了注解以方便大家修改。修改完成后可用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WinSCP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把该文件复制到“/opt/root”目录，并更名为“.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rtorrent.rc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”(图13)。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color w:val="003366"/>
          <w:kern w:val="0"/>
          <w:sz w:val="13"/>
          <w:szCs w:val="13"/>
        </w:rPr>
        <w:drawing>
          <wp:inline distT="0" distB="0" distL="0" distR="0">
            <wp:extent cx="4761865" cy="2321560"/>
            <wp:effectExtent l="19050" t="0" r="635" b="0"/>
            <wp:docPr id="25" name="图片 25" descr="http://images.sanhaostreet.com/News/2010/5/20100527152245870.jpg">
              <a:hlinkClick xmlns:a="http://schemas.openxmlformats.org/drawingml/2006/main" r:id="rId3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.sanhaostreet.com/News/2010/5/20100527152245870.jpg">
                      <a:hlinkClick r:id="rId3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rtorrent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配置文件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接着在无线路由器的“管理”页面中选择“诊断”→“命令”，输入以下语句：“/opt/bin/screen-d-m/opt/bin/rtorrent-n-oimport=/opt/root/.rtorrent.rc”，再点击下方的“保存为启动命令”。重启后，每次无线路由器开机都会启动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rtorrent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，运行BT下载功能。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color w:val="003366"/>
          <w:kern w:val="0"/>
          <w:sz w:val="13"/>
          <w:szCs w:val="13"/>
        </w:rPr>
        <w:drawing>
          <wp:inline distT="0" distB="0" distL="0" distR="0">
            <wp:extent cx="4761865" cy="1531620"/>
            <wp:effectExtent l="19050" t="0" r="635" b="0"/>
            <wp:docPr id="26" name="图片 26" descr="http://images.sanhaostreet.com/News/2010/5/20100527152245798.jpg">
              <a:hlinkClick xmlns:a="http://schemas.openxmlformats.org/drawingml/2006/main" r:id="rId3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sanhaostreet.com/News/2010/5/20100527152245798.jpg">
                      <a:hlinkClick r:id="rId3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lastRenderedPageBreak/>
        <w:t>添加</w:t>
      </w:r>
      <w:hyperlink r:id="rId39" w:tgtFrame="_blank" w:history="1">
        <w:r w:rsidRPr="00DB5DE1">
          <w:rPr>
            <w:rFonts w:ascii="宋体" w:eastAsia="宋体" w:hAnsi="宋体" w:cs="宋体" w:hint="eastAsia"/>
            <w:color w:val="003366"/>
            <w:kern w:val="0"/>
            <w:sz w:val="13"/>
            <w:szCs w:val="13"/>
            <w:u w:val="single"/>
          </w:rPr>
          <w:t>防火墙</w:t>
        </w:r>
      </w:hyperlink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命令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在无线路由器的“管理”→“诊断”→“命令”中，添加防火墙命令，注意端口与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rtorrent.conf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文件的设置保持一致(图14)。至此，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rtorrent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已可以正常运行并下载文件了。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/>
          <w:color w:val="2F2F2F"/>
          <w:kern w:val="0"/>
          <w:sz w:val="13"/>
          <w:szCs w:val="13"/>
        </w:rPr>
      </w:pP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rtorrent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的web管理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rtorrent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本身是用命令行方式进行管理和控制的BT下载程序，但对普通用户来说，使用起来非常不方便。因此，最后我们还要让它实现web管理，甚至是用独立软件来管理下载。接下来我们就要给无线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begin"/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instrText xml:space="preserve"> HYPERLINK "http://price.sanhaostreet.com/list/pricelist-5-15-----.html" \t "_blank" </w:instrTex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separate"/>
      </w:r>
      <w:r w:rsidRPr="00DB5DE1">
        <w:rPr>
          <w:rFonts w:ascii="宋体" w:eastAsia="宋体" w:hAnsi="宋体" w:cs="宋体" w:hint="eastAsia"/>
          <w:color w:val="003366"/>
          <w:kern w:val="0"/>
          <w:sz w:val="13"/>
          <w:szCs w:val="13"/>
          <w:u w:val="single"/>
        </w:rPr>
        <w:t>路由器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end"/>
      </w: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安装web</w:t>
      </w:r>
      <w:hyperlink r:id="rId40" w:tgtFrame="_blank" w:history="1">
        <w:r w:rsidRPr="00DB5DE1">
          <w:rPr>
            <w:rFonts w:ascii="宋体" w:eastAsia="宋体" w:hAnsi="宋体" w:cs="宋体" w:hint="eastAsia"/>
            <w:color w:val="003366"/>
            <w:kern w:val="0"/>
            <w:sz w:val="13"/>
            <w:szCs w:val="13"/>
            <w:u w:val="single"/>
          </w:rPr>
          <w:t>服务器</w:t>
        </w:r>
      </w:hyperlink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、提供PHP语言的支持，并且安装独立的下载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begin"/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instrText xml:space="preserve"> HYPERLINK "http://price.sanhaostreet.com/list/pricelist-8-534-----.html" \t "_blank" </w:instrTex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separate"/>
      </w:r>
      <w:r w:rsidRPr="00DB5DE1">
        <w:rPr>
          <w:rFonts w:ascii="宋体" w:eastAsia="宋体" w:hAnsi="宋体" w:cs="宋体" w:hint="eastAsia"/>
          <w:color w:val="003366"/>
          <w:kern w:val="0"/>
          <w:sz w:val="13"/>
          <w:szCs w:val="13"/>
          <w:u w:val="single"/>
        </w:rPr>
        <w:t>管理软件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end"/>
      </w: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1.安装和配置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lighttpd</w:t>
      </w:r>
      <w:proofErr w:type="spellEnd"/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我们用到的web服务器</w:t>
      </w:r>
      <w:proofErr w:type="gram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很</w:t>
      </w:r>
      <w:proofErr w:type="gram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微型，是一款叫做“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lighttpd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”的软件。该软件下载后解压到“/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jffs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/opt”文件夹中，然后在telnet中执行安装命令：“opt/bin/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ipkg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 xml:space="preserve"> install 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lighttpd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”。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用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WinSCP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打开“/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jffs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/opt/etc/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lighttpd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/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lighttpd.conf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”，在'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lighttpd.conf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'文件中的“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server.modules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一段，确保以下三项内容的前面没有#号：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“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mod_access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”、“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mod_fastcgi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”和“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mod_scgi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”(如果没有这三项请参照已有内容的格式自行添加)。然后在“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lighttpd.conf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”文件的最后加入以下命令：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scgi.server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 xml:space="preserve"> = </w:t>
      </w:r>
      <w:proofErr w:type="gram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( '</w:t>
      </w:r>
      <w:proofErr w:type="gram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/RPC2' =&gt;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</w:t>
      </w:r>
      <w:proofErr w:type="gram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( '127.0.0.1'</w:t>
      </w:r>
      <w:proofErr w:type="gram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 xml:space="preserve"> =&gt;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(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'</w:t>
      </w:r>
      <w:proofErr w:type="gram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host</w:t>
      </w:r>
      <w:proofErr w:type="gram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' =&gt; '127.0.0.1',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'</w:t>
      </w:r>
      <w:proofErr w:type="gram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port</w:t>
      </w:r>
      <w:proofErr w:type="gram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' =&gt; 5000,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'check-local' =&gt; 'disable'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)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)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)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要实现“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lighttpd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”开机自动运行，请在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begin"/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instrText xml:space="preserve"> HYPERLINK "http://price.sanhaostreet.com/list/pricelist-12-322-----.html" \t "_blank" </w:instrTex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separate"/>
      </w:r>
      <w:r w:rsidRPr="00DB5DE1">
        <w:rPr>
          <w:rFonts w:ascii="宋体" w:eastAsia="宋体" w:hAnsi="宋体" w:cs="宋体" w:hint="eastAsia"/>
          <w:color w:val="003366"/>
          <w:kern w:val="0"/>
          <w:sz w:val="13"/>
          <w:szCs w:val="13"/>
          <w:u w:val="single"/>
        </w:rPr>
        <w:t>无线路由器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end"/>
      </w: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的“管理”→“诊断”→“命令”中输入：“opt/etc/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init.d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/S80lighttpd start”。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2.安装和配置PHP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这一步是实现web管理的关键，很多朋友无法打开web控制界面，都是因为PHP没有成功安装。PHP的安装命令为：“opt/bin/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ipkginstallphp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 xml:space="preserve">”，请仔细阅读命令运行后界面上出现的提示，有没有出现“An error 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ocurred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”之类的提示，常见的提示是：“依赖包bzip2没有安装完成，与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busybox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-links冲突。”如果出现这些提示，请运行“opt/bin/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ipkg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 xml:space="preserve"> remove 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busybox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”和“opt/bin/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ipkg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 xml:space="preserve"> remove 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busybox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-links”，然后再运行一遍“opt/bin/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ipkg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 xml:space="preserve"> install 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php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”即可。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PHP安装完了还得装PHP-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fcgi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(支持组件之一)。安装命令为“opt/bin/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ipkg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 xml:space="preserve"> install 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php-fcgi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”。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color w:val="003366"/>
          <w:kern w:val="0"/>
          <w:sz w:val="13"/>
          <w:szCs w:val="13"/>
        </w:rPr>
        <w:lastRenderedPageBreak/>
        <w:drawing>
          <wp:inline distT="0" distB="0" distL="0" distR="0">
            <wp:extent cx="4761865" cy="1846580"/>
            <wp:effectExtent l="19050" t="0" r="635" b="0"/>
            <wp:docPr id="29" name="图片 29" descr="http://images.sanhaostreet.com/News/2010/5/20100527152313891.jpg">
              <a:hlinkClick xmlns:a="http://schemas.openxmlformats.org/drawingml/2006/main" r:id="rId4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ages.sanhaostreet.com/News/2010/5/20100527152313891.jpg">
                      <a:hlinkClick r:id="rId4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安装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php</w:t>
      </w:r>
      <w:proofErr w:type="spellEnd"/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安装完毕后我们再编辑一个内容为“”的“info.php”文件，放到“/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jffs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/opt/share/www”文件夹中，然后在浏览器中输入http://192.168.1.1:8081/info.php，如能正确显示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php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信息，就说明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php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已成功安装。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3.安装管理软件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基于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rtorrent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的web管理软件很多，如：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rTWi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、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rutorren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、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wtorrent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、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rtgui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等，其中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rutorren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功能最强，安装和使用简单，因此着重为大家介绍这款管理软件。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rutorren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的下载地址为：code.google.com/p/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rutorrent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/，最新版本为2.8，文件名为“rtorrent-2.8.tar.gz”。下载后把它解压，并把解压所得的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rtorrent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文件夹用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WinSCP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传输至“/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jffs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/opt/share/www”文件夹。然后在浏览器输入“192.168.1.1:8081/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rtorrent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”即可进行Web管理。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color w:val="003366"/>
          <w:kern w:val="0"/>
          <w:sz w:val="13"/>
          <w:szCs w:val="13"/>
        </w:rPr>
        <w:drawing>
          <wp:inline distT="0" distB="0" distL="0" distR="0">
            <wp:extent cx="4761865" cy="2458085"/>
            <wp:effectExtent l="19050" t="0" r="635" b="0"/>
            <wp:docPr id="30" name="图片 30" descr="http://images.sanhaostreet.com/News/2010/5/20100527152313475.jpg">
              <a:hlinkClick xmlns:a="http://schemas.openxmlformats.org/drawingml/2006/main" r:id="rId4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ages.sanhaostreet.com/News/2010/5/20100527152313475.jpg">
                      <a:hlinkClick r:id="rId4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rutorrent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界面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在下载BT文件时，由于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rutorrent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的界面和使用方法跟迅雷软件很相似，完全没有技术门槛，因此在电脑上和往常一样下载BT种子文件，再用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rutorrent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打开种子文件就能下载BT，普通玩家也可以轻松上手(图16)。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使用感受和建议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本文方案的实现，利用了目前无线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begin"/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instrText xml:space="preserve"> HYPERLINK "http://price.sanhaostreet.com/list/pricelist-5-15-----.html" \t "_blank" </w:instrTex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separate"/>
      </w:r>
      <w:r w:rsidRPr="00DB5DE1">
        <w:rPr>
          <w:rFonts w:ascii="宋体" w:eastAsia="宋体" w:hAnsi="宋体" w:cs="宋体" w:hint="eastAsia"/>
          <w:color w:val="003366"/>
          <w:kern w:val="0"/>
          <w:sz w:val="13"/>
          <w:szCs w:val="13"/>
          <w:u w:val="single"/>
        </w:rPr>
        <w:t>路由器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end"/>
      </w: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越来越强大的性能(主流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begin"/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instrText xml:space="preserve"> HYPERLINK "http://price.sanhaostreet.com/list/pricelist-12-322-----.html" \t "_blank" </w:instrTex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separate"/>
      </w:r>
      <w:r w:rsidRPr="00DB5DE1">
        <w:rPr>
          <w:rFonts w:ascii="宋体" w:eastAsia="宋体" w:hAnsi="宋体" w:cs="宋体" w:hint="eastAsia"/>
          <w:color w:val="003366"/>
          <w:kern w:val="0"/>
          <w:sz w:val="13"/>
          <w:szCs w:val="13"/>
          <w:u w:val="single"/>
        </w:rPr>
        <w:t>无线路由器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end"/>
      </w: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通常为300MHz以上处理器、32MB以上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begin"/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instrText xml:space="preserve"> HYPERLINK "http://price.sanhaostreet.com/list/pricelist-1-3-----.html" \t "_blank" </w:instrTex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separate"/>
      </w:r>
      <w:r w:rsidRPr="00DB5DE1">
        <w:rPr>
          <w:rFonts w:ascii="宋体" w:eastAsia="宋体" w:hAnsi="宋体" w:cs="宋体" w:hint="eastAsia"/>
          <w:color w:val="003366"/>
          <w:kern w:val="0"/>
          <w:sz w:val="13"/>
          <w:szCs w:val="13"/>
          <w:u w:val="single"/>
        </w:rPr>
        <w:t>内存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end"/>
      </w: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，已经达到了Pentium</w:t>
      </w:r>
      <w:proofErr w:type="gram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Ⅱ时代</w:t>
      </w:r>
      <w:proofErr w:type="gram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PC的硬件配置水平)，把它当作一台PC，让其承担更多的工作。由于Linux软件目前也非常丰富，除了BT下载之外，很多朋友用无线路由器在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oleg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 xml:space="preserve"> 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optware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环境下实现</w:t>
      </w:r>
      <w:proofErr w:type="gram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了电驴下载</w:t>
      </w:r>
      <w:proofErr w:type="gram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、架设BBS论坛、邮件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begin"/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instrText xml:space="preserve"> HYPERLINK "http://price.sanhaostreet.com/list/pricelist-2-165-----.html" \t "_blank" </w:instrTex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separate"/>
      </w:r>
      <w:r w:rsidRPr="00DB5DE1">
        <w:rPr>
          <w:rFonts w:ascii="宋体" w:eastAsia="宋体" w:hAnsi="宋体" w:cs="宋体" w:hint="eastAsia"/>
          <w:color w:val="003366"/>
          <w:kern w:val="0"/>
          <w:sz w:val="13"/>
          <w:szCs w:val="13"/>
          <w:u w:val="single"/>
        </w:rPr>
        <w:t>服务器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end"/>
      </w: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等应用，甚至通过加装USB</w:t>
      </w:r>
      <w:hyperlink r:id="rId45" w:tgtFrame="_blank" w:history="1">
        <w:r w:rsidRPr="00DB5DE1">
          <w:rPr>
            <w:rFonts w:ascii="宋体" w:eastAsia="宋体" w:hAnsi="宋体" w:cs="宋体" w:hint="eastAsia"/>
            <w:color w:val="003366"/>
            <w:kern w:val="0"/>
            <w:sz w:val="13"/>
            <w:szCs w:val="13"/>
            <w:u w:val="single"/>
          </w:rPr>
          <w:t>声卡</w:t>
        </w:r>
      </w:hyperlink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，把无线路由器变成了无</w:t>
      </w:r>
      <w:proofErr w:type="gram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线音乐</w:t>
      </w:r>
      <w:proofErr w:type="gram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播放器。笔者的文章希望能起到抛砖引玉的作用，激发广大DIY玩家的探索热情。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color w:val="003366"/>
          <w:kern w:val="0"/>
          <w:sz w:val="13"/>
          <w:szCs w:val="13"/>
        </w:rPr>
        <w:lastRenderedPageBreak/>
        <w:drawing>
          <wp:inline distT="0" distB="0" distL="0" distR="0">
            <wp:extent cx="4761865" cy="1828800"/>
            <wp:effectExtent l="19050" t="0" r="635" b="0"/>
            <wp:docPr id="33" name="图片 33" descr="http://images.sanhaostreet.com/News/2010/5/20100527152406368.jpg">
              <a:hlinkClick xmlns:a="http://schemas.openxmlformats.org/drawingml/2006/main" r:id="rId4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s.sanhaostreet.com/News/2010/5/20100527152406368.jpg">
                      <a:hlinkClick r:id="rId4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center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下载软件界面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就本次改造的效果来说，改造后的“BT下载机”用于BT或PT下载绰绰有余，在笔者的2Mbps</w:t>
      </w:r>
      <w:r w:rsidRPr="00DB5DE1">
        <w:rPr>
          <w:rFonts w:ascii="宋体" w:eastAsia="宋体" w:hAnsi="宋体" w:cs="宋体" w:hint="eastAsia"/>
          <w:color w:val="2F2F2F"/>
          <w:kern w:val="0"/>
          <w:sz w:val="13"/>
        </w:rPr>
        <w:t> </w:t>
      </w: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ADSL宽带中能达到满负荷下载。</w:t>
      </w:r>
    </w:p>
    <w:p w:rsidR="00DB5DE1" w:rsidRPr="00DB5DE1" w:rsidRDefault="00DB5DE1" w:rsidP="00DB5DE1">
      <w:pPr>
        <w:widowControl/>
        <w:shd w:val="clear" w:color="auto" w:fill="FCFEFF"/>
        <w:spacing w:before="140" w:line="187" w:lineRule="atLeast"/>
        <w:jc w:val="left"/>
        <w:rPr>
          <w:rFonts w:ascii="宋体" w:eastAsia="宋体" w:hAnsi="宋体" w:cs="宋体" w:hint="eastAsia"/>
          <w:color w:val="2F2F2F"/>
          <w:kern w:val="0"/>
          <w:sz w:val="13"/>
          <w:szCs w:val="13"/>
        </w:rPr>
      </w:pP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  而要在PC上从USB移动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begin"/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instrText xml:space="preserve"> HYPERLINK "http://price.sanhaostreet.com/list/pricelist-1-4-----.html" \t "_blank" </w:instrTex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separate"/>
      </w:r>
      <w:r w:rsidRPr="00DB5DE1">
        <w:rPr>
          <w:rFonts w:ascii="宋体" w:eastAsia="宋体" w:hAnsi="宋体" w:cs="宋体" w:hint="eastAsia"/>
          <w:color w:val="003366"/>
          <w:kern w:val="0"/>
          <w:sz w:val="13"/>
          <w:szCs w:val="13"/>
          <w:u w:val="single"/>
        </w:rPr>
        <w:t>硬盘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end"/>
      </w: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中拷贝数据，建议在PC上安装“EXT2FSD”软件，这样就可以让装有Windows</w:t>
      </w:r>
      <w:hyperlink r:id="rId48" w:tgtFrame="_blank" w:history="1">
        <w:r w:rsidRPr="00DB5DE1">
          <w:rPr>
            <w:rFonts w:ascii="宋体" w:eastAsia="宋体" w:hAnsi="宋体" w:cs="宋体" w:hint="eastAsia"/>
            <w:color w:val="003366"/>
            <w:kern w:val="0"/>
            <w:sz w:val="13"/>
            <w:szCs w:val="13"/>
            <w:u w:val="single"/>
          </w:rPr>
          <w:t>操作系统</w:t>
        </w:r>
      </w:hyperlink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的PC访问Linux格式的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begin"/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instrText xml:space="preserve"> HYPERLINK "http://price.sanhaostreet.com/list/pricelist-7-164-----.html" \t "_blank" </w:instrTex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separate"/>
      </w:r>
      <w:r w:rsidRPr="00DB5DE1">
        <w:rPr>
          <w:rFonts w:ascii="宋体" w:eastAsia="宋体" w:hAnsi="宋体" w:cs="宋体" w:hint="eastAsia"/>
          <w:color w:val="003366"/>
          <w:kern w:val="0"/>
          <w:sz w:val="13"/>
          <w:szCs w:val="13"/>
          <w:u w:val="single"/>
        </w:rPr>
        <w:t>磁盘</w:t>
      </w:r>
      <w:r w:rsidRPr="00DB5DE1">
        <w:rPr>
          <w:rFonts w:ascii="宋体" w:eastAsia="宋体" w:hAnsi="宋体" w:cs="宋体"/>
          <w:color w:val="2F2F2F"/>
          <w:kern w:val="0"/>
          <w:sz w:val="13"/>
          <w:szCs w:val="13"/>
        </w:rPr>
        <w:fldChar w:fldCharType="end"/>
      </w:r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分区。此外，当有任务在下载时，如要重启无线路由器，请先将任务停止，并用“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killall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”命令退出</w:t>
      </w:r>
      <w:proofErr w:type="spellStart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rtorrent</w:t>
      </w:r>
      <w:proofErr w:type="spellEnd"/>
      <w:r w:rsidRPr="00DB5DE1">
        <w:rPr>
          <w:rFonts w:ascii="宋体" w:eastAsia="宋体" w:hAnsi="宋体" w:cs="宋体" w:hint="eastAsia"/>
          <w:color w:val="2F2F2F"/>
          <w:kern w:val="0"/>
          <w:sz w:val="13"/>
          <w:szCs w:val="13"/>
        </w:rPr>
        <w:t>，否则重启后所有下载任务会重新进入hash校验的过程，比较费时间。</w:t>
      </w:r>
    </w:p>
    <w:p w:rsidR="00DB5DE1" w:rsidRPr="00DB5DE1" w:rsidRDefault="00DB5DE1" w:rsidP="00DB5DE1">
      <w:pPr>
        <w:widowControl/>
        <w:shd w:val="clear" w:color="auto" w:fill="FCFEFF"/>
        <w:spacing w:before="100" w:beforeAutospacing="1" w:after="100" w:afterAutospacing="1"/>
        <w:jc w:val="left"/>
        <w:outlineLvl w:val="2"/>
      </w:pPr>
    </w:p>
    <w:sectPr w:rsidR="00DB5DE1" w:rsidRPr="00DB5DE1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DD3" w:rsidRDefault="00926DD3" w:rsidP="00DB5DE1">
      <w:r>
        <w:separator/>
      </w:r>
    </w:p>
  </w:endnote>
  <w:endnote w:type="continuationSeparator" w:id="0">
    <w:p w:rsidR="00926DD3" w:rsidRDefault="00926DD3" w:rsidP="00DB5D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DD3" w:rsidRDefault="00926DD3" w:rsidP="00DB5DE1">
      <w:r>
        <w:separator/>
      </w:r>
    </w:p>
  </w:footnote>
  <w:footnote w:type="continuationSeparator" w:id="0">
    <w:p w:rsidR="00926DD3" w:rsidRDefault="00926DD3" w:rsidP="00DB5D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5DE1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6693"/>
    <w:rsid w:val="001608C8"/>
    <w:rsid w:val="0016178E"/>
    <w:rsid w:val="00173C26"/>
    <w:rsid w:val="00173D21"/>
    <w:rsid w:val="00175F23"/>
    <w:rsid w:val="0018542D"/>
    <w:rsid w:val="00185A84"/>
    <w:rsid w:val="00187564"/>
    <w:rsid w:val="00191600"/>
    <w:rsid w:val="0019312C"/>
    <w:rsid w:val="00195248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3CD"/>
    <w:rsid w:val="001C36DA"/>
    <w:rsid w:val="001C6355"/>
    <w:rsid w:val="001D45CC"/>
    <w:rsid w:val="001D48BE"/>
    <w:rsid w:val="001D552E"/>
    <w:rsid w:val="001E46E7"/>
    <w:rsid w:val="001E6FA3"/>
    <w:rsid w:val="001E7992"/>
    <w:rsid w:val="001F07DC"/>
    <w:rsid w:val="001F3BC6"/>
    <w:rsid w:val="001F61D7"/>
    <w:rsid w:val="0020340C"/>
    <w:rsid w:val="00213C3F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6687C"/>
    <w:rsid w:val="00267917"/>
    <w:rsid w:val="00267A3F"/>
    <w:rsid w:val="002721C8"/>
    <w:rsid w:val="002737A1"/>
    <w:rsid w:val="0028108C"/>
    <w:rsid w:val="002A1303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5D0"/>
    <w:rsid w:val="00354422"/>
    <w:rsid w:val="003575A0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368C"/>
    <w:rsid w:val="003B49A1"/>
    <w:rsid w:val="003C5A1F"/>
    <w:rsid w:val="003C5FE8"/>
    <w:rsid w:val="003C6BAE"/>
    <w:rsid w:val="003D2405"/>
    <w:rsid w:val="003D247A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72D9"/>
    <w:rsid w:val="004502CB"/>
    <w:rsid w:val="004540F2"/>
    <w:rsid w:val="00460E6C"/>
    <w:rsid w:val="00461F25"/>
    <w:rsid w:val="00463465"/>
    <w:rsid w:val="00475BF0"/>
    <w:rsid w:val="004765BC"/>
    <w:rsid w:val="00482DE7"/>
    <w:rsid w:val="00486CC4"/>
    <w:rsid w:val="004A0DAF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A267A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A60A2"/>
    <w:rsid w:val="006B1E79"/>
    <w:rsid w:val="006B23C7"/>
    <w:rsid w:val="006B4F77"/>
    <w:rsid w:val="006C4283"/>
    <w:rsid w:val="006C57B5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72A3"/>
    <w:rsid w:val="007221BA"/>
    <w:rsid w:val="007222FC"/>
    <w:rsid w:val="00722A84"/>
    <w:rsid w:val="007258C3"/>
    <w:rsid w:val="00727FC0"/>
    <w:rsid w:val="007310B6"/>
    <w:rsid w:val="00735854"/>
    <w:rsid w:val="0073754C"/>
    <w:rsid w:val="00757DE9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428DE"/>
    <w:rsid w:val="008537E0"/>
    <w:rsid w:val="008629B6"/>
    <w:rsid w:val="00863443"/>
    <w:rsid w:val="0086669F"/>
    <w:rsid w:val="0087375F"/>
    <w:rsid w:val="008775B0"/>
    <w:rsid w:val="008836CB"/>
    <w:rsid w:val="00884D2A"/>
    <w:rsid w:val="00894AF4"/>
    <w:rsid w:val="008961AA"/>
    <w:rsid w:val="008A0865"/>
    <w:rsid w:val="008A0CA2"/>
    <w:rsid w:val="008B49EC"/>
    <w:rsid w:val="008B4D55"/>
    <w:rsid w:val="008C1770"/>
    <w:rsid w:val="008C42FA"/>
    <w:rsid w:val="008D3657"/>
    <w:rsid w:val="008E149D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26DD3"/>
    <w:rsid w:val="00932702"/>
    <w:rsid w:val="00940A1D"/>
    <w:rsid w:val="00941A6B"/>
    <w:rsid w:val="00945F01"/>
    <w:rsid w:val="00946395"/>
    <w:rsid w:val="00946D7C"/>
    <w:rsid w:val="00951D04"/>
    <w:rsid w:val="00953479"/>
    <w:rsid w:val="00957D8E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7B5"/>
    <w:rsid w:val="009C0937"/>
    <w:rsid w:val="009C257C"/>
    <w:rsid w:val="009C56DF"/>
    <w:rsid w:val="009D0C2B"/>
    <w:rsid w:val="009D261B"/>
    <w:rsid w:val="009D5C86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084E"/>
    <w:rsid w:val="00AC10AB"/>
    <w:rsid w:val="00AC2019"/>
    <w:rsid w:val="00AD16D1"/>
    <w:rsid w:val="00AD1DC9"/>
    <w:rsid w:val="00AD1E2D"/>
    <w:rsid w:val="00AD4507"/>
    <w:rsid w:val="00AE0E41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24D77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7130A"/>
    <w:rsid w:val="00C85742"/>
    <w:rsid w:val="00C872E5"/>
    <w:rsid w:val="00C96140"/>
    <w:rsid w:val="00CA1B7E"/>
    <w:rsid w:val="00CA3477"/>
    <w:rsid w:val="00CB1C01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0E1D"/>
    <w:rsid w:val="00D359E2"/>
    <w:rsid w:val="00D36E73"/>
    <w:rsid w:val="00D44CEB"/>
    <w:rsid w:val="00D52D27"/>
    <w:rsid w:val="00D63620"/>
    <w:rsid w:val="00D65260"/>
    <w:rsid w:val="00D65B6A"/>
    <w:rsid w:val="00D83327"/>
    <w:rsid w:val="00D84CD0"/>
    <w:rsid w:val="00D869BB"/>
    <w:rsid w:val="00D918A1"/>
    <w:rsid w:val="00D94A6E"/>
    <w:rsid w:val="00DB4F53"/>
    <w:rsid w:val="00DB5DE1"/>
    <w:rsid w:val="00DB5E8F"/>
    <w:rsid w:val="00DC134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45D"/>
    <w:rsid w:val="00E35E61"/>
    <w:rsid w:val="00E36A04"/>
    <w:rsid w:val="00E41965"/>
    <w:rsid w:val="00E500C9"/>
    <w:rsid w:val="00E52BEC"/>
    <w:rsid w:val="00E53ECC"/>
    <w:rsid w:val="00E56A61"/>
    <w:rsid w:val="00E8462D"/>
    <w:rsid w:val="00E8559D"/>
    <w:rsid w:val="00E953DF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44524"/>
    <w:rsid w:val="00F51E72"/>
    <w:rsid w:val="00F57EB6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B5D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5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5D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5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5DE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B5DE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Balloon Text"/>
    <w:basedOn w:val="a"/>
    <w:link w:val="Char1"/>
    <w:uiPriority w:val="99"/>
    <w:semiHidden/>
    <w:unhideWhenUsed/>
    <w:rsid w:val="00DB5D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B5DE1"/>
    <w:rPr>
      <w:sz w:val="18"/>
      <w:szCs w:val="18"/>
    </w:rPr>
  </w:style>
  <w:style w:type="character" w:customStyle="1" w:styleId="apple-converted-space">
    <w:name w:val="apple-converted-space"/>
    <w:basedOn w:val="a0"/>
    <w:rsid w:val="00DB5D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1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3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2179">
                      <w:marLeft w:val="0"/>
                      <w:marRight w:val="0"/>
                      <w:marTop w:val="0"/>
                      <w:marBottom w:val="94"/>
                      <w:divBdr>
                        <w:top w:val="single" w:sz="18" w:space="0" w:color="2978C6"/>
                        <w:left w:val="single" w:sz="4" w:space="0" w:color="C2DAFA"/>
                        <w:bottom w:val="single" w:sz="4" w:space="0" w:color="C2DAFA"/>
                        <w:right w:val="single" w:sz="4" w:space="0" w:color="C2DAFA"/>
                      </w:divBdr>
                    </w:div>
                  </w:divsChild>
                </w:div>
              </w:divsChild>
            </w:div>
          </w:divsChild>
        </w:div>
      </w:divsChild>
    </w:div>
    <w:div w:id="4054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8685">
                      <w:marLeft w:val="0"/>
                      <w:marRight w:val="0"/>
                      <w:marTop w:val="0"/>
                      <w:marBottom w:val="94"/>
                      <w:divBdr>
                        <w:top w:val="single" w:sz="18" w:space="0" w:color="2978C6"/>
                        <w:left w:val="single" w:sz="4" w:space="0" w:color="C2DAFA"/>
                        <w:bottom w:val="single" w:sz="4" w:space="0" w:color="C2DAFA"/>
                        <w:right w:val="single" w:sz="4" w:space="0" w:color="C2DAFA"/>
                      </w:divBdr>
                    </w:div>
                  </w:divsChild>
                </w:div>
              </w:divsChild>
            </w:div>
          </w:divsChild>
        </w:div>
      </w:divsChild>
    </w:div>
    <w:div w:id="4140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7489">
                      <w:marLeft w:val="0"/>
                      <w:marRight w:val="0"/>
                      <w:marTop w:val="0"/>
                      <w:marBottom w:val="94"/>
                      <w:divBdr>
                        <w:top w:val="single" w:sz="18" w:space="0" w:color="2978C6"/>
                        <w:left w:val="single" w:sz="4" w:space="0" w:color="C2DAFA"/>
                        <w:bottom w:val="single" w:sz="4" w:space="0" w:color="C2DAFA"/>
                        <w:right w:val="single" w:sz="4" w:space="0" w:color="C2DAFA"/>
                      </w:divBdr>
                    </w:div>
                  </w:divsChild>
                </w:div>
              </w:divsChild>
            </w:div>
          </w:divsChild>
        </w:div>
      </w:divsChild>
    </w:div>
    <w:div w:id="5432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46931">
                      <w:marLeft w:val="0"/>
                      <w:marRight w:val="0"/>
                      <w:marTop w:val="0"/>
                      <w:marBottom w:val="94"/>
                      <w:divBdr>
                        <w:top w:val="single" w:sz="18" w:space="0" w:color="2978C6"/>
                        <w:left w:val="single" w:sz="4" w:space="0" w:color="C2DAFA"/>
                        <w:bottom w:val="single" w:sz="4" w:space="0" w:color="C2DAFA"/>
                        <w:right w:val="single" w:sz="4" w:space="0" w:color="C2DAFA"/>
                      </w:divBdr>
                      <w:divsChild>
                        <w:div w:id="195940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4" w:space="0" w:color="999999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1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0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98856">
                      <w:marLeft w:val="0"/>
                      <w:marRight w:val="0"/>
                      <w:marTop w:val="0"/>
                      <w:marBottom w:val="94"/>
                      <w:divBdr>
                        <w:top w:val="single" w:sz="18" w:space="0" w:color="2978C6"/>
                        <w:left w:val="single" w:sz="4" w:space="0" w:color="C2DAFA"/>
                        <w:bottom w:val="single" w:sz="4" w:space="0" w:color="C2DAFA"/>
                        <w:right w:val="single" w:sz="4" w:space="0" w:color="C2DAFA"/>
                      </w:divBdr>
                    </w:div>
                  </w:divsChild>
                </w:div>
              </w:divsChild>
            </w:div>
          </w:divsChild>
        </w:div>
      </w:divsChild>
    </w:div>
    <w:div w:id="13320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84983">
                      <w:marLeft w:val="0"/>
                      <w:marRight w:val="0"/>
                      <w:marTop w:val="0"/>
                      <w:marBottom w:val="94"/>
                      <w:divBdr>
                        <w:top w:val="single" w:sz="18" w:space="0" w:color="2978C6"/>
                        <w:left w:val="single" w:sz="4" w:space="0" w:color="C2DAFA"/>
                        <w:bottom w:val="single" w:sz="4" w:space="0" w:color="C2DAFA"/>
                        <w:right w:val="single" w:sz="4" w:space="0" w:color="C2DAFA"/>
                      </w:divBdr>
                    </w:div>
                  </w:divsChild>
                </w:div>
              </w:divsChild>
            </w:div>
          </w:divsChild>
        </w:div>
      </w:divsChild>
    </w:div>
    <w:div w:id="1364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3625">
                      <w:marLeft w:val="0"/>
                      <w:marRight w:val="0"/>
                      <w:marTop w:val="0"/>
                      <w:marBottom w:val="94"/>
                      <w:divBdr>
                        <w:top w:val="single" w:sz="18" w:space="0" w:color="2978C6"/>
                        <w:left w:val="single" w:sz="4" w:space="0" w:color="C2DAFA"/>
                        <w:bottom w:val="single" w:sz="4" w:space="0" w:color="C2DAFA"/>
                        <w:right w:val="single" w:sz="4" w:space="0" w:color="C2DAFA"/>
                      </w:divBdr>
                    </w:div>
                  </w:divsChild>
                </w:div>
              </w:divsChild>
            </w:div>
          </w:divsChild>
        </w:div>
      </w:divsChild>
    </w:div>
    <w:div w:id="1734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11820">
                      <w:marLeft w:val="0"/>
                      <w:marRight w:val="0"/>
                      <w:marTop w:val="0"/>
                      <w:marBottom w:val="94"/>
                      <w:divBdr>
                        <w:top w:val="single" w:sz="18" w:space="0" w:color="2978C6"/>
                        <w:left w:val="single" w:sz="4" w:space="0" w:color="C2DAFA"/>
                        <w:bottom w:val="single" w:sz="4" w:space="0" w:color="C2DAFA"/>
                        <w:right w:val="single" w:sz="4" w:space="0" w:color="C2DAFA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ews.sanhaostreet.com/showpic.asp?imgid=167303" TargetMode="External"/><Relationship Id="rId18" Type="http://schemas.openxmlformats.org/officeDocument/2006/relationships/hyperlink" Target="http://news.sanhaostreet.com/showpic.asp?imgid=167305" TargetMode="External"/><Relationship Id="rId26" Type="http://schemas.openxmlformats.org/officeDocument/2006/relationships/hyperlink" Target="http://price.sanhaostreet.com/list/pricelist-8-139-----.html" TargetMode="External"/><Relationship Id="rId39" Type="http://schemas.openxmlformats.org/officeDocument/2006/relationships/hyperlink" Target="http://price.sanhaostreet.com/list/pricelist-5-147-----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6.jpeg"/><Relationship Id="rId34" Type="http://schemas.openxmlformats.org/officeDocument/2006/relationships/image" Target="media/image12.jpeg"/><Relationship Id="rId42" Type="http://schemas.openxmlformats.org/officeDocument/2006/relationships/image" Target="media/image15.jpeg"/><Relationship Id="rId47" Type="http://schemas.openxmlformats.org/officeDocument/2006/relationships/image" Target="media/image17.jpeg"/><Relationship Id="rId50" Type="http://schemas.openxmlformats.org/officeDocument/2006/relationships/theme" Target="theme/theme1.xml"/><Relationship Id="rId7" Type="http://schemas.openxmlformats.org/officeDocument/2006/relationships/hyperlink" Target="http://price.sanhaostreet.com/list/pricelist-1-118-----.html" TargetMode="External"/><Relationship Id="rId12" Type="http://schemas.openxmlformats.org/officeDocument/2006/relationships/hyperlink" Target="http://price.sanhaostreet.com/list/pricelist-1-4-----.html" TargetMode="External"/><Relationship Id="rId17" Type="http://schemas.openxmlformats.org/officeDocument/2006/relationships/hyperlink" Target="http://price.sanhaostreet.com/list/pricelist-11-91-----.html" TargetMode="External"/><Relationship Id="rId25" Type="http://schemas.openxmlformats.org/officeDocument/2006/relationships/image" Target="media/image8.jpeg"/><Relationship Id="rId33" Type="http://schemas.openxmlformats.org/officeDocument/2006/relationships/hyperlink" Target="http://news.sanhaostreet.com/showpic.asp?imgid=167312" TargetMode="External"/><Relationship Id="rId38" Type="http://schemas.openxmlformats.org/officeDocument/2006/relationships/image" Target="media/image14.jpeg"/><Relationship Id="rId46" Type="http://schemas.openxmlformats.org/officeDocument/2006/relationships/hyperlink" Target="http://news.sanhaostreet.com/showpic.asp?imgid=167317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hyperlink" Target="http://news.sanhaostreet.com/showpic.asp?imgid=167306" TargetMode="External"/><Relationship Id="rId29" Type="http://schemas.openxmlformats.org/officeDocument/2006/relationships/hyperlink" Target="http://news.sanhaostreet.com/showpic.asp?imgid=167310" TargetMode="External"/><Relationship Id="rId41" Type="http://schemas.openxmlformats.org/officeDocument/2006/relationships/hyperlink" Target="http://news.sanhaostreet.com/showpic.asp?imgid=167315" TargetMode="External"/><Relationship Id="rId1" Type="http://schemas.openxmlformats.org/officeDocument/2006/relationships/styles" Target="styles.xml"/><Relationship Id="rId6" Type="http://schemas.openxmlformats.org/officeDocument/2006/relationships/hyperlink" Target="http://price.sanhaostreet.com/list/pricelist-11-91-----.html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news.sanhaostreet.com/showpic.asp?imgid=167308" TargetMode="External"/><Relationship Id="rId32" Type="http://schemas.openxmlformats.org/officeDocument/2006/relationships/image" Target="media/image11.jpeg"/><Relationship Id="rId37" Type="http://schemas.openxmlformats.org/officeDocument/2006/relationships/hyperlink" Target="http://news.sanhaostreet.com/showpic.asp?imgid=167314" TargetMode="External"/><Relationship Id="rId40" Type="http://schemas.openxmlformats.org/officeDocument/2006/relationships/hyperlink" Target="http://price.sanhaostreet.com/list/pricelist-2-165-----.html" TargetMode="External"/><Relationship Id="rId45" Type="http://schemas.openxmlformats.org/officeDocument/2006/relationships/hyperlink" Target="http://price.sanhaostreet.com/list/pricelist-6-6-----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news.sanhaostreet.com/showpic.asp?imgid=167304" TargetMode="External"/><Relationship Id="rId23" Type="http://schemas.openxmlformats.org/officeDocument/2006/relationships/image" Target="media/image7.jpeg"/><Relationship Id="rId28" Type="http://schemas.openxmlformats.org/officeDocument/2006/relationships/image" Target="media/image9.jpeg"/><Relationship Id="rId36" Type="http://schemas.openxmlformats.org/officeDocument/2006/relationships/image" Target="media/image13.jpeg"/><Relationship Id="rId49" Type="http://schemas.openxmlformats.org/officeDocument/2006/relationships/fontTable" Target="fontTable.xml"/><Relationship Id="rId10" Type="http://schemas.openxmlformats.org/officeDocument/2006/relationships/hyperlink" Target="http://news.sanhaostreet.com/showpic.asp?imgid=167302" TargetMode="External"/><Relationship Id="rId19" Type="http://schemas.openxmlformats.org/officeDocument/2006/relationships/image" Target="media/image5.jpeg"/><Relationship Id="rId31" Type="http://schemas.openxmlformats.org/officeDocument/2006/relationships/hyperlink" Target="http://news.sanhaostreet.com/showpic.asp?imgid=167311" TargetMode="External"/><Relationship Id="rId44" Type="http://schemas.openxmlformats.org/officeDocument/2006/relationships/image" Target="media/image16.jpeg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image" Target="media/image3.jpeg"/><Relationship Id="rId22" Type="http://schemas.openxmlformats.org/officeDocument/2006/relationships/hyperlink" Target="http://news.sanhaostreet.com/showpic.asp?imgid=167307" TargetMode="External"/><Relationship Id="rId27" Type="http://schemas.openxmlformats.org/officeDocument/2006/relationships/hyperlink" Target="http://news.sanhaostreet.com/showpic.asp?imgid=167309" TargetMode="External"/><Relationship Id="rId30" Type="http://schemas.openxmlformats.org/officeDocument/2006/relationships/image" Target="media/image10.jpeg"/><Relationship Id="rId35" Type="http://schemas.openxmlformats.org/officeDocument/2006/relationships/hyperlink" Target="http://news.sanhaostreet.com/showpic.asp?imgid=167313" TargetMode="External"/><Relationship Id="rId43" Type="http://schemas.openxmlformats.org/officeDocument/2006/relationships/hyperlink" Target="http://news.sanhaostreet.com/showpic.asp?imgid=167316" TargetMode="External"/><Relationship Id="rId48" Type="http://schemas.openxmlformats.org/officeDocument/2006/relationships/hyperlink" Target="http://price.sanhaostreet.com/list/pricelist-8-139-----.html" TargetMode="External"/><Relationship Id="rId8" Type="http://schemas.openxmlformats.org/officeDocument/2006/relationships/hyperlink" Target="http://news.sanhaostreet.com/showpic.asp?imgid=16730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1297</Words>
  <Characters>7396</Characters>
  <Application>Microsoft Office Word</Application>
  <DocSecurity>0</DocSecurity>
  <Lines>61</Lines>
  <Paragraphs>17</Paragraphs>
  <ScaleCrop>false</ScaleCrop>
  <Company>长江大学 </Company>
  <LinksUpToDate>false</LinksUpToDate>
  <CharactersWithSpaces>8676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2013-11-15T07:28:00Z</dcterms:created>
  <dcterms:modified xsi:type="dcterms:W3CDTF">2013-11-15T07:31:00Z</dcterms:modified>
</cp:coreProperties>
</file>