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C07" w:rsidRPr="00474C07" w:rsidRDefault="00474C07" w:rsidP="00474C07">
      <w:pPr>
        <w:widowControl/>
        <w:spacing w:before="100" w:beforeAutospacing="1" w:after="100" w:afterAutospacing="1" w:line="300" w:lineRule="atLeast"/>
        <w:jc w:val="left"/>
        <w:outlineLvl w:val="1"/>
        <w:rPr>
          <w:rFonts w:ascii="微软雅黑" w:eastAsia="微软雅黑" w:hAnsi="微软雅黑" w:cs="宋体"/>
          <w:color w:val="464646"/>
          <w:kern w:val="0"/>
          <w:sz w:val="27"/>
          <w:szCs w:val="27"/>
        </w:rPr>
      </w:pPr>
      <w:r w:rsidRPr="00474C07">
        <w:rPr>
          <w:rFonts w:ascii="微软雅黑" w:eastAsia="微软雅黑" w:hAnsi="微软雅黑" w:cs="宋体" w:hint="eastAsia"/>
          <w:color w:val="464646"/>
          <w:kern w:val="0"/>
          <w:sz w:val="27"/>
          <w:szCs w:val="27"/>
        </w:rPr>
        <w:t>Red Hat集群套件介绍</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Red Hat Cluster Suite </w:t>
      </w:r>
      <w:r>
        <w:rPr>
          <w:rFonts w:ascii="simsun" w:hAnsi="simsun"/>
          <w:color w:val="464646"/>
          <w:sz w:val="21"/>
          <w:szCs w:val="21"/>
        </w:rPr>
        <w:t>是一款能够提供高性能、高可靠性、负载均衡、高可用性且经济廉价的集群工具集。</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一个集群通常有两个或两个以上的计算机（称为</w:t>
      </w:r>
      <w:r>
        <w:rPr>
          <w:rFonts w:ascii="simsun" w:hAnsi="simsun"/>
          <w:color w:val="464646"/>
          <w:sz w:val="21"/>
          <w:szCs w:val="21"/>
        </w:rPr>
        <w:t>“</w:t>
      </w:r>
      <w:r>
        <w:rPr>
          <w:rFonts w:ascii="simsun" w:hAnsi="simsun"/>
          <w:color w:val="464646"/>
          <w:sz w:val="21"/>
          <w:szCs w:val="21"/>
        </w:rPr>
        <w:t>节点</w:t>
      </w:r>
      <w:r>
        <w:rPr>
          <w:rFonts w:ascii="simsun" w:hAnsi="simsun"/>
          <w:color w:val="464646"/>
          <w:sz w:val="21"/>
          <w:szCs w:val="21"/>
        </w:rPr>
        <w:t>”</w:t>
      </w:r>
      <w:r>
        <w:rPr>
          <w:rFonts w:ascii="simsun" w:hAnsi="simsun"/>
          <w:color w:val="464646"/>
          <w:sz w:val="21"/>
          <w:szCs w:val="21"/>
        </w:rPr>
        <w:t>或</w:t>
      </w:r>
      <w:proofErr w:type="gramStart"/>
      <w:r>
        <w:rPr>
          <w:rFonts w:ascii="simsun" w:hAnsi="simsun"/>
          <w:color w:val="464646"/>
          <w:sz w:val="21"/>
          <w:szCs w:val="21"/>
        </w:rPr>
        <w:t>”</w:t>
      </w:r>
      <w:proofErr w:type="gramEnd"/>
      <w:r>
        <w:rPr>
          <w:rFonts w:ascii="simsun" w:hAnsi="simsun"/>
          <w:color w:val="464646"/>
          <w:sz w:val="21"/>
          <w:szCs w:val="21"/>
        </w:rPr>
        <w:t>成员</w:t>
      </w:r>
      <w:r>
        <w:rPr>
          <w:rFonts w:ascii="simsun" w:hAnsi="simsun"/>
          <w:color w:val="464646"/>
          <w:sz w:val="21"/>
          <w:szCs w:val="21"/>
        </w:rPr>
        <w:t>“</w:t>
      </w:r>
      <w:r>
        <w:rPr>
          <w:rFonts w:ascii="simsun" w:hAnsi="simsun"/>
          <w:color w:val="464646"/>
          <w:sz w:val="21"/>
          <w:szCs w:val="21"/>
        </w:rPr>
        <w:t>）共同执行一个任务。其中有四种常见集群：</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存储集群</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高可用性集群</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负载均衡</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高性能集群</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存储集群在一个集群中为服务提供一个一致的文件系统映像，允许服务同时去读写一个单一的共享文件系统。存储集群通过将数据放到一个共享文件系统中从而消除了在应用程序间拷贝数据的麻烦，并提供一个单一的备份和故障恢复点。</w:t>
      </w:r>
      <w:r>
        <w:rPr>
          <w:rFonts w:ascii="simsun" w:hAnsi="simsun"/>
          <w:color w:val="464646"/>
          <w:sz w:val="21"/>
          <w:szCs w:val="21"/>
        </w:rPr>
        <w:t>Red Hat Cluster Suite</w:t>
      </w:r>
      <w:r>
        <w:rPr>
          <w:rFonts w:ascii="simsun" w:hAnsi="simsun"/>
          <w:color w:val="464646"/>
          <w:sz w:val="21"/>
          <w:szCs w:val="21"/>
        </w:rPr>
        <w:t>通过</w:t>
      </w:r>
      <w:r>
        <w:rPr>
          <w:rFonts w:ascii="simsun" w:hAnsi="simsun"/>
          <w:color w:val="464646"/>
          <w:sz w:val="21"/>
          <w:szCs w:val="21"/>
        </w:rPr>
        <w:t>Red Hat GFS</w:t>
      </w:r>
      <w:r>
        <w:rPr>
          <w:rFonts w:ascii="simsun" w:hAnsi="simsun"/>
          <w:color w:val="464646"/>
          <w:sz w:val="21"/>
          <w:szCs w:val="21"/>
        </w:rPr>
        <w:t>提供一个存储集群。</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高可用性集群通过消除单一故障点和节点故障转移功能（当一个集群节点失败后将服务转移到其他节点上）来提供高可用性。节点故障转移功能对客户端是透明的，当节点失败后客户端并不会看到节点之间的服务转移。</w:t>
      </w:r>
      <w:r>
        <w:rPr>
          <w:rFonts w:ascii="simsun" w:hAnsi="simsun"/>
          <w:color w:val="464646"/>
          <w:sz w:val="21"/>
          <w:szCs w:val="21"/>
        </w:rPr>
        <w:t>Red Hat Cluster Suite</w:t>
      </w:r>
      <w:r>
        <w:rPr>
          <w:rFonts w:ascii="simsun" w:hAnsi="simsun"/>
          <w:color w:val="464646"/>
          <w:sz w:val="21"/>
          <w:szCs w:val="21"/>
        </w:rPr>
        <w:t>通过高可用性服务管理组件来提供一个高可用性集群。</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负载均衡集群将服务请求调度到集群中的多个节点上。负载均衡是一个低成本、高可用性的集群，因为你可以根据负载情况灵活的添加和删除节点。在负载均衡集群中当一个节点失败后，</w:t>
      </w:r>
      <w:proofErr w:type="gramStart"/>
      <w:r>
        <w:rPr>
          <w:rFonts w:ascii="simsun" w:hAnsi="simsun"/>
          <w:color w:val="464646"/>
          <w:sz w:val="21"/>
          <w:szCs w:val="21"/>
        </w:rPr>
        <w:t>调度器</w:t>
      </w:r>
      <w:proofErr w:type="gramEnd"/>
      <w:r>
        <w:rPr>
          <w:rFonts w:ascii="simsun" w:hAnsi="simsun"/>
          <w:color w:val="464646"/>
          <w:sz w:val="21"/>
          <w:szCs w:val="21"/>
        </w:rPr>
        <w:t>会发现这个失败并停止向此节点发送请求。节点的失败对于客户端是透明的。</w:t>
      </w:r>
      <w:r>
        <w:rPr>
          <w:rFonts w:ascii="simsun" w:hAnsi="simsun"/>
          <w:color w:val="464646"/>
          <w:sz w:val="21"/>
          <w:szCs w:val="21"/>
        </w:rPr>
        <w:t xml:space="preserve">Red Hat Cluster Suite </w:t>
      </w:r>
      <w:r>
        <w:rPr>
          <w:rFonts w:ascii="simsun" w:hAnsi="simsun"/>
          <w:color w:val="464646"/>
          <w:sz w:val="21"/>
          <w:szCs w:val="21"/>
        </w:rPr>
        <w:t>通过</w:t>
      </w:r>
      <w:r>
        <w:rPr>
          <w:rFonts w:ascii="simsun" w:hAnsi="simsun"/>
          <w:color w:val="464646"/>
          <w:sz w:val="21"/>
          <w:szCs w:val="21"/>
        </w:rPr>
        <w:t>LVS</w:t>
      </w:r>
      <w:r>
        <w:rPr>
          <w:rFonts w:ascii="simsun" w:hAnsi="simsun"/>
          <w:color w:val="464646"/>
          <w:sz w:val="21"/>
          <w:szCs w:val="21"/>
        </w:rPr>
        <w:t>（</w:t>
      </w:r>
      <w:r>
        <w:rPr>
          <w:rFonts w:ascii="simsun" w:hAnsi="simsun"/>
          <w:color w:val="464646"/>
          <w:sz w:val="21"/>
          <w:szCs w:val="21"/>
        </w:rPr>
        <w:t>Linux Virtual Server</w:t>
      </w:r>
      <w:r>
        <w:rPr>
          <w:rFonts w:ascii="simsun" w:hAnsi="simsun"/>
          <w:color w:val="464646"/>
          <w:sz w:val="21"/>
          <w:szCs w:val="21"/>
        </w:rPr>
        <w:t>）来提供负载均衡集群。</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高性能集群在节点上执行并行计算。高性能集群允许应用程序并行计算从而提高应用程序性能。</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lastRenderedPageBreak/>
        <w:t>RHCS</w:t>
      </w:r>
      <w:r>
        <w:rPr>
          <w:rFonts w:ascii="simsun" w:hAnsi="simsun"/>
          <w:color w:val="464646"/>
          <w:sz w:val="21"/>
          <w:szCs w:val="21"/>
        </w:rPr>
        <w:t>主要有下面部分组成：</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集群架构</w:t>
      </w:r>
      <w:r>
        <w:rPr>
          <w:rFonts w:ascii="simsun" w:hAnsi="simsun"/>
          <w:color w:val="464646"/>
          <w:sz w:val="21"/>
          <w:szCs w:val="21"/>
        </w:rPr>
        <w:t>--</w:t>
      </w:r>
      <w:r>
        <w:rPr>
          <w:rFonts w:ascii="simsun" w:hAnsi="simsun"/>
          <w:color w:val="464646"/>
          <w:sz w:val="21"/>
          <w:szCs w:val="21"/>
        </w:rPr>
        <w:t>提供一个基本功能使节点作为集群工作在一起：配置文件管理，成员关系管理，</w:t>
      </w:r>
      <w:proofErr w:type="gramStart"/>
      <w:r>
        <w:rPr>
          <w:rFonts w:ascii="simsun" w:hAnsi="simsun"/>
          <w:color w:val="464646"/>
          <w:sz w:val="21"/>
          <w:szCs w:val="21"/>
        </w:rPr>
        <w:t>锁管理</w:t>
      </w:r>
      <w:proofErr w:type="gramEnd"/>
      <w:r>
        <w:rPr>
          <w:rFonts w:ascii="simsun" w:hAnsi="simsun"/>
          <w:color w:val="464646"/>
          <w:sz w:val="21"/>
          <w:szCs w:val="21"/>
        </w:rPr>
        <w:t>和</w:t>
      </w:r>
      <w:proofErr w:type="gramStart"/>
      <w:r>
        <w:rPr>
          <w:rFonts w:ascii="simsun" w:hAnsi="simsun"/>
          <w:color w:val="464646"/>
          <w:sz w:val="21"/>
          <w:szCs w:val="21"/>
        </w:rPr>
        <w:t>栅设备</w:t>
      </w:r>
      <w:proofErr w:type="gramEnd"/>
      <w:r>
        <w:rPr>
          <w:rFonts w:ascii="simsun" w:hAnsi="simsun"/>
          <w:color w:val="464646"/>
          <w:sz w:val="21"/>
          <w:szCs w:val="21"/>
        </w:rPr>
        <w:t>。</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高可用性服务管理</w:t>
      </w:r>
      <w:r>
        <w:rPr>
          <w:rFonts w:ascii="simsun" w:hAnsi="simsun"/>
          <w:color w:val="464646"/>
          <w:sz w:val="21"/>
          <w:szCs w:val="21"/>
        </w:rPr>
        <w:t>--</w:t>
      </w:r>
      <w:r>
        <w:rPr>
          <w:rFonts w:ascii="simsun" w:hAnsi="simsun"/>
          <w:color w:val="464646"/>
          <w:sz w:val="21"/>
          <w:szCs w:val="21"/>
        </w:rPr>
        <w:t>提供节点失败转移服务，当一个节点失败后将服务转移到另一个节点上。</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集群管理工具</w:t>
      </w:r>
      <w:r>
        <w:rPr>
          <w:rFonts w:ascii="simsun" w:hAnsi="simsun"/>
          <w:color w:val="464646"/>
          <w:sz w:val="21"/>
          <w:szCs w:val="21"/>
        </w:rPr>
        <w:t>--</w:t>
      </w:r>
      <w:r>
        <w:rPr>
          <w:rFonts w:ascii="simsun" w:hAnsi="simsun"/>
          <w:color w:val="464646"/>
          <w:sz w:val="21"/>
          <w:szCs w:val="21"/>
        </w:rPr>
        <w:t>通过配置和管理工具来配置和管理</w:t>
      </w:r>
      <w:r>
        <w:rPr>
          <w:rFonts w:ascii="simsun" w:hAnsi="simsun"/>
          <w:color w:val="464646"/>
          <w:sz w:val="21"/>
          <w:szCs w:val="21"/>
        </w:rPr>
        <w:t>Red Hat</w:t>
      </w:r>
      <w:r>
        <w:rPr>
          <w:rFonts w:ascii="simsun" w:hAnsi="simsun"/>
          <w:color w:val="464646"/>
          <w:sz w:val="21"/>
          <w:szCs w:val="21"/>
        </w:rPr>
        <w:t>集群。</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Linux Virtual Server (LVS)--LVS</w:t>
      </w:r>
      <w:r>
        <w:rPr>
          <w:rFonts w:ascii="simsun" w:hAnsi="simsun"/>
          <w:color w:val="464646"/>
          <w:sz w:val="21"/>
          <w:szCs w:val="21"/>
        </w:rPr>
        <w:t>提供一个基于</w:t>
      </w:r>
      <w:r>
        <w:rPr>
          <w:rFonts w:ascii="simsun" w:hAnsi="simsun"/>
          <w:color w:val="464646"/>
          <w:sz w:val="21"/>
          <w:szCs w:val="21"/>
        </w:rPr>
        <w:t>IP</w:t>
      </w:r>
      <w:r>
        <w:rPr>
          <w:rFonts w:ascii="simsun" w:hAnsi="simsun"/>
          <w:color w:val="464646"/>
          <w:sz w:val="21"/>
          <w:szCs w:val="21"/>
        </w:rPr>
        <w:t>的负载均衡功能，通过</w:t>
      </w:r>
      <w:r>
        <w:rPr>
          <w:rFonts w:ascii="simsun" w:hAnsi="simsun"/>
          <w:color w:val="464646"/>
          <w:sz w:val="21"/>
          <w:szCs w:val="21"/>
        </w:rPr>
        <w:t>LVS</w:t>
      </w:r>
      <w:r>
        <w:rPr>
          <w:rFonts w:ascii="simsun" w:hAnsi="simsun"/>
          <w:color w:val="464646"/>
          <w:sz w:val="21"/>
          <w:szCs w:val="21"/>
        </w:rPr>
        <w:t>可以将客户请求均匀的分配到集群节点上。</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你可以通过下面的组件补充</w:t>
      </w:r>
      <w:r>
        <w:rPr>
          <w:rFonts w:ascii="simsun" w:hAnsi="simsun"/>
          <w:color w:val="464646"/>
          <w:sz w:val="21"/>
          <w:szCs w:val="21"/>
        </w:rPr>
        <w:t>Red Hat</w:t>
      </w:r>
      <w:r>
        <w:rPr>
          <w:rFonts w:ascii="simsun" w:hAnsi="simsun"/>
          <w:color w:val="464646"/>
          <w:sz w:val="21"/>
          <w:szCs w:val="21"/>
        </w:rPr>
        <w:t>集群：</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Red Hat GFS (Global File System)--GFS</w:t>
      </w:r>
      <w:r>
        <w:rPr>
          <w:rFonts w:ascii="simsun" w:hAnsi="simsun"/>
          <w:color w:val="464646"/>
          <w:sz w:val="21"/>
          <w:szCs w:val="21"/>
        </w:rPr>
        <w:t>为</w:t>
      </w:r>
      <w:r>
        <w:rPr>
          <w:rFonts w:ascii="simsun" w:hAnsi="simsun"/>
          <w:color w:val="464646"/>
          <w:sz w:val="21"/>
          <w:szCs w:val="21"/>
        </w:rPr>
        <w:t>Red Hat Cluster Suite</w:t>
      </w:r>
      <w:r>
        <w:rPr>
          <w:rFonts w:ascii="simsun" w:hAnsi="simsun"/>
          <w:color w:val="464646"/>
          <w:sz w:val="21"/>
          <w:szCs w:val="21"/>
        </w:rPr>
        <w:t>提供一个集群文件系统，</w:t>
      </w:r>
      <w:r>
        <w:rPr>
          <w:rFonts w:ascii="simsun" w:hAnsi="simsun"/>
          <w:color w:val="464646"/>
          <w:sz w:val="21"/>
          <w:szCs w:val="21"/>
        </w:rPr>
        <w:t>CFS</w:t>
      </w:r>
      <w:r>
        <w:rPr>
          <w:rFonts w:ascii="simsun" w:hAnsi="simsun"/>
          <w:color w:val="464646"/>
          <w:sz w:val="21"/>
          <w:szCs w:val="21"/>
        </w:rPr>
        <w:t>允许多个节点在块级别上共享存储。</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Cluster Logical Volume Manager (CLVM)--</w:t>
      </w:r>
      <w:r>
        <w:rPr>
          <w:rFonts w:ascii="simsun" w:hAnsi="simsun"/>
          <w:color w:val="464646"/>
          <w:sz w:val="21"/>
          <w:szCs w:val="21"/>
        </w:rPr>
        <w:t>提供逻辑</w:t>
      </w:r>
      <w:proofErr w:type="gramStart"/>
      <w:r>
        <w:rPr>
          <w:rFonts w:ascii="simsun" w:hAnsi="simsun"/>
          <w:color w:val="464646"/>
          <w:sz w:val="21"/>
          <w:szCs w:val="21"/>
        </w:rPr>
        <w:t>卷管理</w:t>
      </w:r>
      <w:proofErr w:type="gramEnd"/>
      <w:r>
        <w:rPr>
          <w:rFonts w:ascii="simsun" w:hAnsi="simsun"/>
          <w:color w:val="464646"/>
          <w:sz w:val="21"/>
          <w:szCs w:val="21"/>
        </w:rPr>
        <w:t>集群存储。</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Global Network Block Device (GNBD)--GFS</w:t>
      </w:r>
      <w:r>
        <w:rPr>
          <w:rFonts w:ascii="simsun" w:hAnsi="simsun"/>
          <w:color w:val="464646"/>
          <w:sz w:val="21"/>
          <w:szCs w:val="21"/>
        </w:rPr>
        <w:t>的一个补充组件用于将存储在块级别导出到以太网上。</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4667250" cy="3295650"/>
            <wp:effectExtent l="19050" t="0" r="0" b="0"/>
            <wp:docPr id="1" name="图片 1" descr="Red &lt;wbr&gt;Hat集群套件介绍">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lt;wbr&gt;Hat集群套件介绍">
                      <a:hlinkClick r:id="rId6"/>
                    </pic:cNvPr>
                    <pic:cNvPicPr>
                      <a:picLocks noChangeAspect="1" noChangeArrowheads="1"/>
                    </pic:cNvPicPr>
                  </pic:nvPicPr>
                  <pic:blipFill>
                    <a:blip r:embed="rId7" cstate="print"/>
                    <a:srcRect/>
                    <a:stretch>
                      <a:fillRect/>
                    </a:stretch>
                  </pic:blipFill>
                  <pic:spPr bwMode="auto">
                    <a:xfrm>
                      <a:off x="0" y="0"/>
                      <a:ext cx="4667250" cy="3295650"/>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Red Hat Cluster Suite </w:t>
      </w:r>
      <w:r>
        <w:rPr>
          <w:rFonts w:ascii="simsun" w:hAnsi="simsun"/>
          <w:color w:val="464646"/>
          <w:sz w:val="21"/>
          <w:szCs w:val="21"/>
        </w:rPr>
        <w:t>介绍</w:t>
      </w:r>
    </w:p>
    <w:p w:rsidR="00474C07" w:rsidRDefault="00474C07" w:rsidP="00474C07">
      <w:pPr>
        <w:pStyle w:val="a6"/>
        <w:spacing w:line="360" w:lineRule="auto"/>
        <w:rPr>
          <w:rFonts w:ascii="simsun" w:hAnsi="simsun"/>
          <w:color w:val="464646"/>
          <w:sz w:val="21"/>
          <w:szCs w:val="21"/>
        </w:rPr>
      </w:pPr>
      <w:r>
        <w:rPr>
          <w:rStyle w:val="a5"/>
          <w:rFonts w:ascii="simsun" w:hAnsi="simsun"/>
          <w:color w:val="464646"/>
          <w:sz w:val="21"/>
          <w:szCs w:val="21"/>
        </w:rPr>
        <w:t>Red Hat</w:t>
      </w:r>
      <w:r>
        <w:rPr>
          <w:rStyle w:val="a5"/>
          <w:rFonts w:ascii="simsun" w:hAnsi="simsun"/>
          <w:color w:val="464646"/>
          <w:sz w:val="21"/>
          <w:szCs w:val="21"/>
        </w:rPr>
        <w:t>集群介绍</w:t>
      </w:r>
    </w:p>
    <w:p w:rsidR="00474C07" w:rsidRDefault="00474C07" w:rsidP="00474C07">
      <w:pPr>
        <w:pStyle w:val="a6"/>
        <w:spacing w:line="360" w:lineRule="auto"/>
        <w:rPr>
          <w:rFonts w:ascii="simsun" w:hAnsi="simsun"/>
          <w:color w:val="464646"/>
          <w:sz w:val="21"/>
          <w:szCs w:val="21"/>
        </w:rPr>
      </w:pPr>
      <w:r>
        <w:rPr>
          <w:rStyle w:val="a5"/>
          <w:rFonts w:ascii="simsun" w:hAnsi="simsun"/>
          <w:color w:val="464646"/>
          <w:sz w:val="21"/>
          <w:szCs w:val="21"/>
        </w:rPr>
        <w:t>1</w:t>
      </w:r>
      <w:r>
        <w:rPr>
          <w:rStyle w:val="a5"/>
          <w:rFonts w:ascii="simsun" w:hAnsi="simsun"/>
          <w:color w:val="464646"/>
          <w:sz w:val="21"/>
          <w:szCs w:val="21"/>
        </w:rPr>
        <w:t>、集群管理</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CMAN</w:t>
      </w:r>
      <w:r>
        <w:rPr>
          <w:rFonts w:ascii="simsun" w:hAnsi="simsun"/>
          <w:color w:val="464646"/>
          <w:sz w:val="21"/>
          <w:szCs w:val="21"/>
        </w:rPr>
        <w:t>（</w:t>
      </w:r>
      <w:r>
        <w:rPr>
          <w:rFonts w:ascii="simsun" w:hAnsi="simsun"/>
          <w:color w:val="464646"/>
          <w:sz w:val="21"/>
          <w:szCs w:val="21"/>
        </w:rPr>
        <w:t>cluster manager</w:t>
      </w:r>
      <w:r>
        <w:rPr>
          <w:rFonts w:ascii="simsun" w:hAnsi="simsun"/>
          <w:color w:val="464646"/>
          <w:sz w:val="21"/>
          <w:szCs w:val="21"/>
        </w:rPr>
        <w:t>）在</w:t>
      </w:r>
      <w:r>
        <w:rPr>
          <w:rFonts w:ascii="simsun" w:hAnsi="simsun"/>
          <w:color w:val="464646"/>
          <w:sz w:val="21"/>
          <w:szCs w:val="21"/>
        </w:rPr>
        <w:t>Red Hat Cluster Suite</w:t>
      </w:r>
      <w:r>
        <w:rPr>
          <w:rFonts w:ascii="simsun" w:hAnsi="simsun"/>
          <w:color w:val="464646"/>
          <w:sz w:val="21"/>
          <w:szCs w:val="21"/>
        </w:rPr>
        <w:t>中执行集群管理任务。</w:t>
      </w:r>
      <w:r>
        <w:rPr>
          <w:rFonts w:ascii="simsun" w:hAnsi="simsun"/>
          <w:color w:val="464646"/>
          <w:sz w:val="21"/>
          <w:szCs w:val="21"/>
        </w:rPr>
        <w:t>CMAN</w:t>
      </w:r>
      <w:r>
        <w:rPr>
          <w:rFonts w:ascii="simsun" w:hAnsi="simsun"/>
          <w:color w:val="464646"/>
          <w:sz w:val="21"/>
          <w:szCs w:val="21"/>
        </w:rPr>
        <w:t>是一个分布式集群管理器，它运行在每一个集群节点上。</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CMAN</w:t>
      </w:r>
      <w:r>
        <w:rPr>
          <w:rFonts w:ascii="simsun" w:hAnsi="simsun"/>
          <w:color w:val="464646"/>
          <w:sz w:val="21"/>
          <w:szCs w:val="21"/>
        </w:rPr>
        <w:t>通过监视集群节点提供一个法定节点数（</w:t>
      </w:r>
      <w:r>
        <w:rPr>
          <w:rFonts w:ascii="simsun" w:hAnsi="simsun"/>
          <w:color w:val="464646"/>
          <w:sz w:val="21"/>
          <w:szCs w:val="21"/>
        </w:rPr>
        <w:t>quorum</w:t>
      </w:r>
      <w:r>
        <w:rPr>
          <w:rFonts w:ascii="simsun" w:hAnsi="simsun"/>
          <w:color w:val="464646"/>
          <w:sz w:val="21"/>
          <w:szCs w:val="21"/>
        </w:rPr>
        <w:t>），当集群中有多余一半的节点处于活跃状态时说明有一个法定节点数，当有一半或少于一半的节点处于活跃状态是则不具有一个法定节点数，此时整个集群变得</w:t>
      </w:r>
      <w:proofErr w:type="gramStart"/>
      <w:r>
        <w:rPr>
          <w:rFonts w:ascii="simsun" w:hAnsi="simsun"/>
          <w:color w:val="464646"/>
          <w:sz w:val="21"/>
          <w:szCs w:val="21"/>
        </w:rPr>
        <w:t>不</w:t>
      </w:r>
      <w:proofErr w:type="gramEnd"/>
      <w:r>
        <w:rPr>
          <w:rFonts w:ascii="simsun" w:hAnsi="simsun"/>
          <w:color w:val="464646"/>
          <w:sz w:val="21"/>
          <w:szCs w:val="21"/>
        </w:rPr>
        <w:t>可用。</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CMAN</w:t>
      </w:r>
      <w:r>
        <w:rPr>
          <w:rFonts w:ascii="simsun" w:hAnsi="simsun"/>
          <w:color w:val="464646"/>
          <w:sz w:val="21"/>
          <w:szCs w:val="21"/>
        </w:rPr>
        <w:t>通过监控节点来了解节点的成员关系，当集群中的成员关系改变是，</w:t>
      </w:r>
      <w:r>
        <w:rPr>
          <w:rFonts w:ascii="simsun" w:hAnsi="simsun"/>
          <w:color w:val="464646"/>
          <w:sz w:val="21"/>
          <w:szCs w:val="21"/>
        </w:rPr>
        <w:t>CMAN</w:t>
      </w:r>
      <w:r>
        <w:rPr>
          <w:rFonts w:ascii="simsun" w:hAnsi="simsun"/>
          <w:color w:val="464646"/>
          <w:sz w:val="21"/>
          <w:szCs w:val="21"/>
        </w:rPr>
        <w:t>通知底层结构做相应调整。</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4667250" cy="2400300"/>
            <wp:effectExtent l="19050" t="0" r="0" b="0"/>
            <wp:docPr id="2" name="图片 2" descr="Red &lt;wbr&gt;Hat集群套件介绍">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 &lt;wbr&gt;Hat集群套件介绍">
                      <a:hlinkClick r:id="rId8"/>
                    </pic:cNvPr>
                    <pic:cNvPicPr>
                      <a:picLocks noChangeAspect="1" noChangeArrowheads="1"/>
                    </pic:cNvPicPr>
                  </pic:nvPicPr>
                  <pic:blipFill>
                    <a:blip r:embed="rId9" cstate="print"/>
                    <a:srcRect/>
                    <a:stretch>
                      <a:fillRect/>
                    </a:stretch>
                  </pic:blipFill>
                  <pic:spPr bwMode="auto">
                    <a:xfrm>
                      <a:off x="0" y="0"/>
                      <a:ext cx="4667250" cy="2400300"/>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CMAN/DLM </w:t>
      </w:r>
      <w:r>
        <w:rPr>
          <w:rFonts w:ascii="simsun" w:hAnsi="simsun"/>
          <w:color w:val="464646"/>
          <w:sz w:val="21"/>
          <w:szCs w:val="21"/>
        </w:rPr>
        <w:t>概览</w:t>
      </w:r>
    </w:p>
    <w:p w:rsidR="00474C07" w:rsidRDefault="00474C07" w:rsidP="00474C07">
      <w:pPr>
        <w:pStyle w:val="a6"/>
        <w:spacing w:line="360" w:lineRule="auto"/>
        <w:rPr>
          <w:rFonts w:ascii="simsun" w:hAnsi="simsun"/>
          <w:color w:val="464646"/>
          <w:sz w:val="21"/>
          <w:szCs w:val="21"/>
        </w:rPr>
      </w:pPr>
      <w:r>
        <w:rPr>
          <w:rStyle w:val="a5"/>
          <w:rFonts w:ascii="simsun" w:hAnsi="simsun"/>
          <w:color w:val="464646"/>
          <w:sz w:val="21"/>
          <w:szCs w:val="21"/>
        </w:rPr>
        <w:t>2</w:t>
      </w:r>
      <w:r>
        <w:rPr>
          <w:rStyle w:val="a5"/>
          <w:rFonts w:ascii="simsun" w:hAnsi="simsun"/>
          <w:color w:val="464646"/>
          <w:sz w:val="21"/>
          <w:szCs w:val="21"/>
        </w:rPr>
        <w:t>、锁管理</w:t>
      </w:r>
    </w:p>
    <w:p w:rsidR="00474C07" w:rsidRDefault="00474C07" w:rsidP="00474C07">
      <w:pPr>
        <w:pStyle w:val="a6"/>
        <w:spacing w:line="360" w:lineRule="auto"/>
        <w:rPr>
          <w:rFonts w:ascii="simsun" w:hAnsi="simsun"/>
          <w:color w:val="464646"/>
          <w:sz w:val="21"/>
          <w:szCs w:val="21"/>
        </w:rPr>
      </w:pPr>
      <w:proofErr w:type="gramStart"/>
      <w:r>
        <w:rPr>
          <w:rFonts w:ascii="simsun" w:hAnsi="simsun"/>
          <w:color w:val="464646"/>
          <w:sz w:val="21"/>
          <w:szCs w:val="21"/>
        </w:rPr>
        <w:t>锁管理</w:t>
      </w:r>
      <w:proofErr w:type="gramEnd"/>
      <w:r>
        <w:rPr>
          <w:rFonts w:ascii="simsun" w:hAnsi="simsun"/>
          <w:color w:val="464646"/>
          <w:sz w:val="21"/>
          <w:szCs w:val="21"/>
        </w:rPr>
        <w:t>是一个公共的基础结构，对其它集群结构提供一种共享集群资源的机制。在</w:t>
      </w:r>
      <w:r>
        <w:rPr>
          <w:rFonts w:ascii="simsun" w:hAnsi="simsun"/>
          <w:color w:val="464646"/>
          <w:sz w:val="21"/>
          <w:szCs w:val="21"/>
        </w:rPr>
        <w:t>Red Hat</w:t>
      </w:r>
      <w:r>
        <w:rPr>
          <w:rFonts w:ascii="simsun" w:hAnsi="simsun"/>
          <w:color w:val="464646"/>
          <w:sz w:val="21"/>
          <w:szCs w:val="21"/>
        </w:rPr>
        <w:t>集群中</w:t>
      </w:r>
      <w:r>
        <w:rPr>
          <w:rFonts w:ascii="simsun" w:hAnsi="simsun"/>
          <w:color w:val="464646"/>
          <w:sz w:val="21"/>
          <w:szCs w:val="21"/>
        </w:rPr>
        <w:t>DLM</w:t>
      </w:r>
      <w:r>
        <w:rPr>
          <w:rFonts w:ascii="simsun" w:hAnsi="simsun"/>
          <w:color w:val="464646"/>
          <w:sz w:val="21"/>
          <w:szCs w:val="21"/>
        </w:rPr>
        <w:t>是一个分布式锁管理器，它运行在所有的集群节点上。</w:t>
      </w:r>
      <w:r>
        <w:rPr>
          <w:rFonts w:ascii="simsun" w:hAnsi="simsun"/>
          <w:color w:val="464646"/>
          <w:sz w:val="21"/>
          <w:szCs w:val="21"/>
        </w:rPr>
        <w:t>GFS</w:t>
      </w:r>
      <w:r>
        <w:rPr>
          <w:rFonts w:ascii="simsun" w:hAnsi="simsun"/>
          <w:color w:val="464646"/>
          <w:sz w:val="21"/>
          <w:szCs w:val="21"/>
        </w:rPr>
        <w:t>和</w:t>
      </w:r>
      <w:r>
        <w:rPr>
          <w:rFonts w:ascii="simsun" w:hAnsi="simsun"/>
          <w:color w:val="464646"/>
          <w:sz w:val="21"/>
          <w:szCs w:val="21"/>
        </w:rPr>
        <w:t>CLVM</w:t>
      </w:r>
      <w:r>
        <w:rPr>
          <w:rFonts w:ascii="simsun" w:hAnsi="simsun"/>
          <w:color w:val="464646"/>
          <w:sz w:val="21"/>
          <w:szCs w:val="21"/>
        </w:rPr>
        <w:t>通过锁管理器来使用锁。</w:t>
      </w:r>
      <w:r>
        <w:rPr>
          <w:rFonts w:ascii="simsun" w:hAnsi="simsun"/>
          <w:color w:val="464646"/>
          <w:sz w:val="21"/>
          <w:szCs w:val="21"/>
        </w:rPr>
        <w:t>GFS</w:t>
      </w:r>
      <w:r>
        <w:rPr>
          <w:rFonts w:ascii="simsun" w:hAnsi="simsun"/>
          <w:color w:val="464646"/>
          <w:sz w:val="21"/>
          <w:szCs w:val="21"/>
        </w:rPr>
        <w:t>通过锁管理器使用锁机制来同步访问文件系统元数据。</w:t>
      </w:r>
      <w:r>
        <w:rPr>
          <w:rFonts w:ascii="simsun" w:hAnsi="simsun"/>
          <w:color w:val="464646"/>
          <w:sz w:val="21"/>
          <w:szCs w:val="21"/>
        </w:rPr>
        <w:t>CLVM</w:t>
      </w:r>
      <w:r>
        <w:rPr>
          <w:rFonts w:ascii="simsun" w:hAnsi="simsun"/>
          <w:color w:val="464646"/>
          <w:sz w:val="21"/>
          <w:szCs w:val="21"/>
        </w:rPr>
        <w:t>通过锁管理器来同步更新数据到</w:t>
      </w:r>
      <w:r>
        <w:rPr>
          <w:rFonts w:ascii="simsun" w:hAnsi="simsun"/>
          <w:color w:val="464646"/>
          <w:sz w:val="21"/>
          <w:szCs w:val="21"/>
        </w:rPr>
        <w:t>LVM</w:t>
      </w:r>
      <w:r>
        <w:rPr>
          <w:rFonts w:ascii="simsun" w:hAnsi="simsun"/>
          <w:color w:val="464646"/>
          <w:sz w:val="21"/>
          <w:szCs w:val="21"/>
        </w:rPr>
        <w:t>卷和卷组。</w:t>
      </w:r>
    </w:p>
    <w:p w:rsidR="00474C07" w:rsidRDefault="00474C07" w:rsidP="00474C07">
      <w:pPr>
        <w:pStyle w:val="a6"/>
        <w:spacing w:line="360" w:lineRule="auto"/>
        <w:rPr>
          <w:rFonts w:ascii="simsun" w:hAnsi="simsun"/>
          <w:color w:val="464646"/>
          <w:sz w:val="21"/>
          <w:szCs w:val="21"/>
        </w:rPr>
      </w:pPr>
      <w:r>
        <w:rPr>
          <w:rStyle w:val="a5"/>
          <w:rFonts w:ascii="simsun" w:hAnsi="simsun"/>
          <w:color w:val="464646"/>
          <w:sz w:val="21"/>
          <w:szCs w:val="21"/>
        </w:rPr>
        <w:t>3</w:t>
      </w:r>
      <w:r>
        <w:rPr>
          <w:rStyle w:val="a5"/>
          <w:rFonts w:ascii="simsun" w:hAnsi="simsun"/>
          <w:color w:val="464646"/>
          <w:sz w:val="21"/>
          <w:szCs w:val="21"/>
        </w:rPr>
        <w:t>、栅设备（</w:t>
      </w:r>
      <w:r>
        <w:rPr>
          <w:rStyle w:val="a5"/>
          <w:rFonts w:ascii="simsun" w:hAnsi="simsun"/>
          <w:color w:val="464646"/>
          <w:sz w:val="21"/>
          <w:szCs w:val="21"/>
        </w:rPr>
        <w:t>Fencing</w:t>
      </w:r>
      <w:r>
        <w:rPr>
          <w:rStyle w:val="a5"/>
          <w:rFonts w:ascii="simsun" w:hAnsi="simsun"/>
          <w:color w:val="464646"/>
          <w:sz w:val="21"/>
          <w:szCs w:val="21"/>
        </w:rPr>
        <w:t>）</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通过</w:t>
      </w:r>
      <w:proofErr w:type="gramStart"/>
      <w:r>
        <w:rPr>
          <w:rFonts w:ascii="simsun" w:hAnsi="simsun"/>
          <w:color w:val="464646"/>
          <w:sz w:val="21"/>
          <w:szCs w:val="21"/>
        </w:rPr>
        <w:t>栅设备</w:t>
      </w:r>
      <w:proofErr w:type="gramEnd"/>
      <w:r>
        <w:rPr>
          <w:rFonts w:ascii="simsun" w:hAnsi="simsun"/>
          <w:color w:val="464646"/>
          <w:sz w:val="21"/>
          <w:szCs w:val="21"/>
        </w:rPr>
        <w:t>可以从集群共享存储中断开一个节点。</w:t>
      </w:r>
      <w:proofErr w:type="gramStart"/>
      <w:r>
        <w:rPr>
          <w:rFonts w:ascii="simsun" w:hAnsi="simsun"/>
          <w:color w:val="464646"/>
          <w:sz w:val="21"/>
          <w:szCs w:val="21"/>
        </w:rPr>
        <w:t>栅设备</w:t>
      </w:r>
      <w:proofErr w:type="gramEnd"/>
      <w:r>
        <w:rPr>
          <w:rFonts w:ascii="simsun" w:hAnsi="simsun"/>
          <w:color w:val="464646"/>
          <w:sz w:val="21"/>
          <w:szCs w:val="21"/>
        </w:rPr>
        <w:t>从共享存储切断</w:t>
      </w:r>
      <w:r>
        <w:rPr>
          <w:rFonts w:ascii="simsun" w:hAnsi="simsun"/>
          <w:color w:val="464646"/>
          <w:sz w:val="21"/>
          <w:szCs w:val="21"/>
        </w:rPr>
        <w:t>I/O</w:t>
      </w:r>
      <w:r>
        <w:rPr>
          <w:rFonts w:ascii="simsun" w:hAnsi="simsun"/>
          <w:color w:val="464646"/>
          <w:sz w:val="21"/>
          <w:szCs w:val="21"/>
        </w:rPr>
        <w:t>以保证数据的完整性。当</w:t>
      </w:r>
      <w:r>
        <w:rPr>
          <w:rFonts w:ascii="simsun" w:hAnsi="simsun"/>
          <w:color w:val="464646"/>
          <w:sz w:val="21"/>
          <w:szCs w:val="21"/>
        </w:rPr>
        <w:t>CMAN</w:t>
      </w:r>
      <w:r>
        <w:rPr>
          <w:rFonts w:ascii="simsun" w:hAnsi="simsun"/>
          <w:color w:val="464646"/>
          <w:sz w:val="21"/>
          <w:szCs w:val="21"/>
        </w:rPr>
        <w:t>确定一个节点失败后，它在集群结构中通告这个失败的节点，</w:t>
      </w:r>
      <w:r>
        <w:rPr>
          <w:rFonts w:ascii="simsun" w:hAnsi="simsun"/>
          <w:color w:val="464646"/>
          <w:sz w:val="21"/>
          <w:szCs w:val="21"/>
        </w:rPr>
        <w:t>fenced</w:t>
      </w:r>
      <w:r>
        <w:rPr>
          <w:rFonts w:ascii="simsun" w:hAnsi="simsun"/>
          <w:color w:val="464646"/>
          <w:sz w:val="21"/>
          <w:szCs w:val="21"/>
        </w:rPr>
        <w:t>进程将失败的节点隔离，以保证失败节点不破坏共享数据。</w:t>
      </w:r>
      <w:r>
        <w:rPr>
          <w:rFonts w:ascii="simsun" w:hAnsi="simsun"/>
          <w:color w:val="464646"/>
          <w:sz w:val="21"/>
          <w:szCs w:val="21"/>
        </w:rPr>
        <w:t>Fenced</w:t>
      </w:r>
      <w:r>
        <w:rPr>
          <w:rFonts w:ascii="simsun" w:hAnsi="simsun"/>
          <w:color w:val="464646"/>
          <w:sz w:val="21"/>
          <w:szCs w:val="21"/>
        </w:rPr>
        <w:t>运行在每个节点上。</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Red Hat Cluster Suite</w:t>
      </w:r>
      <w:r>
        <w:rPr>
          <w:rFonts w:ascii="simsun" w:hAnsi="simsun"/>
          <w:color w:val="464646"/>
          <w:sz w:val="21"/>
          <w:szCs w:val="21"/>
        </w:rPr>
        <w:t>提供下面集中隔离方式：</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电源栅设备</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光线通道栅设备</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GNBD</w:t>
      </w:r>
      <w:r>
        <w:rPr>
          <w:rFonts w:ascii="simsun" w:hAnsi="simsun"/>
          <w:color w:val="464646"/>
          <w:sz w:val="21"/>
          <w:szCs w:val="21"/>
        </w:rPr>
        <w:t>栅</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其他栅设备</w:t>
      </w:r>
    </w:p>
    <w:p w:rsidR="00474C07" w:rsidRDefault="00474C07" w:rsidP="00474C07">
      <w:pPr>
        <w:pStyle w:val="a6"/>
        <w:spacing w:line="360" w:lineRule="auto"/>
        <w:rPr>
          <w:rFonts w:ascii="simsun" w:hAnsi="simsun"/>
          <w:color w:val="464646"/>
          <w:sz w:val="21"/>
          <w:szCs w:val="21"/>
        </w:rPr>
      </w:pPr>
      <w:proofErr w:type="gramStart"/>
      <w:r>
        <w:rPr>
          <w:rFonts w:ascii="simsun" w:hAnsi="simsun"/>
          <w:color w:val="464646"/>
          <w:sz w:val="21"/>
          <w:szCs w:val="21"/>
        </w:rPr>
        <w:lastRenderedPageBreak/>
        <w:t>栅设备</w:t>
      </w:r>
      <w:proofErr w:type="gramEnd"/>
      <w:r>
        <w:rPr>
          <w:rFonts w:ascii="simsun" w:hAnsi="simsun"/>
          <w:color w:val="464646"/>
          <w:sz w:val="21"/>
          <w:szCs w:val="21"/>
        </w:rPr>
        <w:t>实例</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当</w:t>
      </w:r>
      <w:r>
        <w:rPr>
          <w:rFonts w:ascii="simsun" w:hAnsi="simsun"/>
          <w:color w:val="464646"/>
          <w:sz w:val="21"/>
          <w:szCs w:val="21"/>
        </w:rPr>
        <w:t>A</w:t>
      </w:r>
      <w:r>
        <w:rPr>
          <w:rFonts w:ascii="simsun" w:hAnsi="simsun"/>
          <w:color w:val="464646"/>
          <w:sz w:val="21"/>
          <w:szCs w:val="21"/>
        </w:rPr>
        <w:t>上的</w:t>
      </w:r>
      <w:proofErr w:type="gramStart"/>
      <w:r>
        <w:rPr>
          <w:rFonts w:ascii="simsun" w:hAnsi="simsun"/>
          <w:color w:val="464646"/>
          <w:sz w:val="21"/>
          <w:szCs w:val="21"/>
        </w:rPr>
        <w:t>栅进程</w:t>
      </w:r>
      <w:proofErr w:type="gramEnd"/>
      <w:r>
        <w:rPr>
          <w:rFonts w:ascii="simsun" w:hAnsi="simsun"/>
          <w:color w:val="464646"/>
          <w:sz w:val="21"/>
          <w:szCs w:val="21"/>
        </w:rPr>
        <w:t>发现</w:t>
      </w:r>
      <w:r>
        <w:rPr>
          <w:rFonts w:ascii="simsun" w:hAnsi="simsun"/>
          <w:color w:val="464646"/>
          <w:sz w:val="21"/>
          <w:szCs w:val="21"/>
        </w:rPr>
        <w:t>D</w:t>
      </w:r>
      <w:r>
        <w:rPr>
          <w:rFonts w:ascii="simsun" w:hAnsi="simsun"/>
          <w:color w:val="464646"/>
          <w:sz w:val="21"/>
          <w:szCs w:val="21"/>
        </w:rPr>
        <w:t>节点失效时，它通过栅代理通知电源控制器将</w:t>
      </w:r>
      <w:r>
        <w:rPr>
          <w:rFonts w:ascii="simsun" w:hAnsi="simsun"/>
          <w:color w:val="464646"/>
          <w:sz w:val="21"/>
          <w:szCs w:val="21"/>
        </w:rPr>
        <w:t>D</w:t>
      </w:r>
      <w:r>
        <w:rPr>
          <w:rFonts w:ascii="simsun" w:hAnsi="simsun"/>
          <w:color w:val="464646"/>
          <w:sz w:val="21"/>
          <w:szCs w:val="21"/>
        </w:rPr>
        <w:t>节点隔离。</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drawing>
          <wp:inline distT="0" distB="0" distL="0" distR="0">
            <wp:extent cx="4619625" cy="3619500"/>
            <wp:effectExtent l="19050" t="0" r="9525" b="0"/>
            <wp:docPr id="3" name="图片 3" descr="Red &lt;wbr&gt;Hat集群套件介绍">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 &lt;wbr&gt;Hat集群套件介绍">
                      <a:hlinkClick r:id="rId10"/>
                    </pic:cNvPr>
                    <pic:cNvPicPr>
                      <a:picLocks noChangeAspect="1" noChangeArrowheads="1"/>
                    </pic:cNvPicPr>
                  </pic:nvPicPr>
                  <pic:blipFill>
                    <a:blip r:embed="rId11" cstate="print"/>
                    <a:srcRect/>
                    <a:stretch>
                      <a:fillRect/>
                    </a:stretch>
                  </pic:blipFill>
                  <pic:spPr bwMode="auto">
                    <a:xfrm>
                      <a:off x="0" y="0"/>
                      <a:ext cx="4619625" cy="3619500"/>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电源</w:t>
      </w:r>
      <w:proofErr w:type="gramStart"/>
      <w:r>
        <w:rPr>
          <w:rFonts w:ascii="simsun" w:hAnsi="simsun"/>
          <w:color w:val="464646"/>
          <w:sz w:val="21"/>
          <w:szCs w:val="21"/>
        </w:rPr>
        <w:t>栅设备</w:t>
      </w:r>
      <w:proofErr w:type="gramEnd"/>
      <w:r>
        <w:rPr>
          <w:rFonts w:ascii="simsun" w:hAnsi="simsun"/>
          <w:color w:val="464646"/>
          <w:sz w:val="21"/>
          <w:szCs w:val="21"/>
        </w:rPr>
        <w:t>实例</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当</w:t>
      </w:r>
      <w:r>
        <w:rPr>
          <w:rFonts w:ascii="simsun" w:hAnsi="simsun"/>
          <w:color w:val="464646"/>
          <w:sz w:val="21"/>
          <w:szCs w:val="21"/>
        </w:rPr>
        <w:t>A</w:t>
      </w:r>
      <w:r>
        <w:rPr>
          <w:rFonts w:ascii="simsun" w:hAnsi="simsun"/>
          <w:color w:val="464646"/>
          <w:sz w:val="21"/>
          <w:szCs w:val="21"/>
        </w:rPr>
        <w:t>上的</w:t>
      </w:r>
      <w:proofErr w:type="gramStart"/>
      <w:r>
        <w:rPr>
          <w:rFonts w:ascii="simsun" w:hAnsi="simsun"/>
          <w:color w:val="464646"/>
          <w:sz w:val="21"/>
          <w:szCs w:val="21"/>
        </w:rPr>
        <w:t>栅进程</w:t>
      </w:r>
      <w:proofErr w:type="gramEnd"/>
      <w:r>
        <w:rPr>
          <w:rFonts w:ascii="simsun" w:hAnsi="simsun"/>
          <w:color w:val="464646"/>
          <w:sz w:val="21"/>
          <w:szCs w:val="21"/>
        </w:rPr>
        <w:t>发现</w:t>
      </w:r>
      <w:r>
        <w:rPr>
          <w:rFonts w:ascii="simsun" w:hAnsi="simsun"/>
          <w:color w:val="464646"/>
          <w:sz w:val="21"/>
          <w:szCs w:val="21"/>
        </w:rPr>
        <w:t>D</w:t>
      </w:r>
      <w:r>
        <w:rPr>
          <w:rFonts w:ascii="simsun" w:hAnsi="simsun"/>
          <w:color w:val="464646"/>
          <w:sz w:val="21"/>
          <w:szCs w:val="21"/>
        </w:rPr>
        <w:t>节点失效时，它通过栅代理通知光纤通道交换设备将</w:t>
      </w:r>
      <w:r>
        <w:rPr>
          <w:rFonts w:ascii="simsun" w:hAnsi="simsun"/>
          <w:color w:val="464646"/>
          <w:sz w:val="21"/>
          <w:szCs w:val="21"/>
        </w:rPr>
        <w:t>D</w:t>
      </w:r>
      <w:r>
        <w:rPr>
          <w:rFonts w:ascii="simsun" w:hAnsi="simsun"/>
          <w:color w:val="464646"/>
          <w:sz w:val="21"/>
          <w:szCs w:val="21"/>
        </w:rPr>
        <w:t>节点隔离。</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4381500" cy="3524250"/>
            <wp:effectExtent l="19050" t="0" r="0" b="0"/>
            <wp:docPr id="4" name="图片 4" descr="Red &lt;wbr&gt;Hat集群套件介绍">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 &lt;wbr&gt;Hat集群套件介绍">
                      <a:hlinkClick r:id="rId12"/>
                    </pic:cNvPr>
                    <pic:cNvPicPr>
                      <a:picLocks noChangeAspect="1" noChangeArrowheads="1"/>
                    </pic:cNvPicPr>
                  </pic:nvPicPr>
                  <pic:blipFill>
                    <a:blip r:embed="rId13" cstate="print"/>
                    <a:srcRect/>
                    <a:stretch>
                      <a:fillRect/>
                    </a:stretch>
                  </pic:blipFill>
                  <pic:spPr bwMode="auto">
                    <a:xfrm>
                      <a:off x="0" y="0"/>
                      <a:ext cx="4381500" cy="3524250"/>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光纤通道交换</w:t>
      </w:r>
      <w:proofErr w:type="gramStart"/>
      <w:r>
        <w:rPr>
          <w:rFonts w:ascii="simsun" w:hAnsi="simsun"/>
          <w:color w:val="464646"/>
          <w:sz w:val="21"/>
          <w:szCs w:val="21"/>
        </w:rPr>
        <w:t>栅设备</w:t>
      </w:r>
      <w:proofErr w:type="gramEnd"/>
      <w:r>
        <w:rPr>
          <w:rFonts w:ascii="simsun" w:hAnsi="simsun"/>
          <w:color w:val="464646"/>
          <w:sz w:val="21"/>
          <w:szCs w:val="21"/>
        </w:rPr>
        <w:t>实例</w:t>
      </w:r>
    </w:p>
    <w:p w:rsidR="00474C07" w:rsidRDefault="00474C07" w:rsidP="00474C07">
      <w:pPr>
        <w:pStyle w:val="a6"/>
        <w:spacing w:line="360" w:lineRule="auto"/>
        <w:rPr>
          <w:rFonts w:ascii="simsun" w:hAnsi="simsun"/>
          <w:color w:val="464646"/>
          <w:sz w:val="21"/>
          <w:szCs w:val="21"/>
        </w:rPr>
      </w:pPr>
      <w:r>
        <w:rPr>
          <w:rStyle w:val="a5"/>
          <w:rFonts w:ascii="simsun" w:hAnsi="simsun"/>
          <w:color w:val="464646"/>
          <w:sz w:val="21"/>
          <w:szCs w:val="21"/>
        </w:rPr>
        <w:t>4</w:t>
      </w:r>
      <w:r>
        <w:rPr>
          <w:rStyle w:val="a5"/>
          <w:rFonts w:ascii="simsun" w:hAnsi="simsun"/>
          <w:color w:val="464646"/>
          <w:sz w:val="21"/>
          <w:szCs w:val="21"/>
        </w:rPr>
        <w:t>、集群配置系统</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集群配置系统（</w:t>
      </w:r>
      <w:r>
        <w:rPr>
          <w:rFonts w:ascii="simsun" w:hAnsi="simsun"/>
          <w:color w:val="464646"/>
          <w:sz w:val="21"/>
          <w:szCs w:val="21"/>
        </w:rPr>
        <w:t>CCS</w:t>
      </w:r>
      <w:r>
        <w:rPr>
          <w:rFonts w:ascii="simsun" w:hAnsi="simsun"/>
          <w:color w:val="464646"/>
          <w:sz w:val="21"/>
          <w:szCs w:val="21"/>
        </w:rPr>
        <w:t>）管理集群配置，并为其他集群结构提供配置信息。</w:t>
      </w:r>
      <w:r>
        <w:rPr>
          <w:rFonts w:ascii="simsun" w:hAnsi="simsun"/>
          <w:color w:val="464646"/>
          <w:sz w:val="21"/>
          <w:szCs w:val="21"/>
        </w:rPr>
        <w:t>CCS</w:t>
      </w:r>
      <w:r>
        <w:rPr>
          <w:rFonts w:ascii="simsun" w:hAnsi="simsun"/>
          <w:color w:val="464646"/>
          <w:sz w:val="21"/>
          <w:szCs w:val="21"/>
        </w:rPr>
        <w:t>运行在每个节点上并确保集群配置文件在每个节点上是最新的。举例，假如管理员在节点</w:t>
      </w:r>
      <w:r>
        <w:rPr>
          <w:rFonts w:ascii="simsun" w:hAnsi="simsun"/>
          <w:color w:val="464646"/>
          <w:sz w:val="21"/>
          <w:szCs w:val="21"/>
        </w:rPr>
        <w:t>A</w:t>
      </w:r>
      <w:r>
        <w:rPr>
          <w:rFonts w:ascii="simsun" w:hAnsi="simsun"/>
          <w:color w:val="464646"/>
          <w:sz w:val="21"/>
          <w:szCs w:val="21"/>
        </w:rPr>
        <w:t>上更新配置文件，</w:t>
      </w:r>
      <w:r>
        <w:rPr>
          <w:rFonts w:ascii="simsun" w:hAnsi="simsun"/>
          <w:color w:val="464646"/>
          <w:sz w:val="21"/>
          <w:szCs w:val="21"/>
        </w:rPr>
        <w:t>CCS</w:t>
      </w:r>
      <w:r>
        <w:rPr>
          <w:rFonts w:ascii="simsun" w:hAnsi="simsun"/>
          <w:color w:val="464646"/>
          <w:sz w:val="21"/>
          <w:szCs w:val="21"/>
        </w:rPr>
        <w:t>负责传播更新到其他节点上。</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4667250" cy="3390900"/>
            <wp:effectExtent l="19050" t="0" r="0" b="0"/>
            <wp:docPr id="5" name="图片 5" descr="Red &lt;wbr&gt;Hat集群套件介绍">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 &lt;wbr&gt;Hat集群套件介绍">
                      <a:hlinkClick r:id="rId14"/>
                    </pic:cNvPr>
                    <pic:cNvPicPr>
                      <a:picLocks noChangeAspect="1" noChangeArrowheads="1"/>
                    </pic:cNvPicPr>
                  </pic:nvPicPr>
                  <pic:blipFill>
                    <a:blip r:embed="rId15" cstate="print"/>
                    <a:srcRect/>
                    <a:stretch>
                      <a:fillRect/>
                    </a:stretch>
                  </pic:blipFill>
                  <pic:spPr bwMode="auto">
                    <a:xfrm>
                      <a:off x="0" y="0"/>
                      <a:ext cx="4667250" cy="3390900"/>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CCS</w:t>
      </w:r>
      <w:r>
        <w:rPr>
          <w:rFonts w:ascii="simsun" w:hAnsi="simsun"/>
          <w:color w:val="464646"/>
          <w:sz w:val="21"/>
          <w:szCs w:val="21"/>
        </w:rPr>
        <w:t>概览</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其他集群组件（如</w:t>
      </w:r>
      <w:r>
        <w:rPr>
          <w:rFonts w:ascii="simsun" w:hAnsi="simsun"/>
          <w:color w:val="464646"/>
          <w:sz w:val="21"/>
          <w:szCs w:val="21"/>
        </w:rPr>
        <w:t>CMAN</w:t>
      </w:r>
      <w:r>
        <w:rPr>
          <w:rFonts w:ascii="simsun" w:hAnsi="simsun"/>
          <w:color w:val="464646"/>
          <w:sz w:val="21"/>
          <w:szCs w:val="21"/>
        </w:rPr>
        <w:t>）通过</w:t>
      </w:r>
      <w:r>
        <w:rPr>
          <w:rFonts w:ascii="simsun" w:hAnsi="simsun"/>
          <w:color w:val="464646"/>
          <w:sz w:val="21"/>
          <w:szCs w:val="21"/>
        </w:rPr>
        <w:t>CCS</w:t>
      </w:r>
      <w:r>
        <w:rPr>
          <w:rFonts w:ascii="simsun" w:hAnsi="simsun"/>
          <w:color w:val="464646"/>
          <w:sz w:val="21"/>
          <w:szCs w:val="21"/>
        </w:rPr>
        <w:t>从配置文件访问配置信息。</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drawing>
          <wp:inline distT="0" distB="0" distL="0" distR="0">
            <wp:extent cx="4667250" cy="3390900"/>
            <wp:effectExtent l="19050" t="0" r="0" b="0"/>
            <wp:docPr id="6" name="图片 6" descr="Red &lt;wbr&gt;Hat集群套件介绍">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d &lt;wbr&gt;Hat集群套件介绍">
                      <a:hlinkClick r:id="rId16"/>
                    </pic:cNvPr>
                    <pic:cNvPicPr>
                      <a:picLocks noChangeAspect="1" noChangeArrowheads="1"/>
                    </pic:cNvPicPr>
                  </pic:nvPicPr>
                  <pic:blipFill>
                    <a:blip r:embed="rId17" cstate="print"/>
                    <a:srcRect/>
                    <a:stretch>
                      <a:fillRect/>
                    </a:stretch>
                  </pic:blipFill>
                  <pic:spPr bwMode="auto">
                    <a:xfrm>
                      <a:off x="0" y="0"/>
                      <a:ext cx="4667250" cy="3390900"/>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访问配置信息</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lastRenderedPageBreak/>
        <w:t>集群配置文件</w:t>
      </w:r>
      <w:r>
        <w:rPr>
          <w:rFonts w:ascii="simsun" w:hAnsi="simsun"/>
          <w:color w:val="464646"/>
          <w:sz w:val="21"/>
          <w:szCs w:val="21"/>
        </w:rPr>
        <w:t>(/etc/cluster/</w:t>
      </w:r>
      <w:proofErr w:type="spellStart"/>
      <w:r>
        <w:rPr>
          <w:rFonts w:ascii="simsun" w:hAnsi="simsun"/>
          <w:color w:val="464646"/>
          <w:sz w:val="21"/>
          <w:szCs w:val="21"/>
        </w:rPr>
        <w:t>cluster.conf</w:t>
      </w:r>
      <w:proofErr w:type="spellEnd"/>
      <w:r>
        <w:rPr>
          <w:rFonts w:ascii="simsun" w:hAnsi="simsun"/>
          <w:color w:val="464646"/>
          <w:sz w:val="21"/>
          <w:szCs w:val="21"/>
        </w:rPr>
        <w:t xml:space="preserve">) </w:t>
      </w:r>
      <w:r>
        <w:rPr>
          <w:rFonts w:ascii="simsun" w:hAnsi="simsun"/>
          <w:color w:val="464646"/>
          <w:sz w:val="21"/>
          <w:szCs w:val="21"/>
        </w:rPr>
        <w:t>是一个</w:t>
      </w:r>
      <w:r>
        <w:rPr>
          <w:rFonts w:ascii="simsun" w:hAnsi="simsun"/>
          <w:color w:val="464646"/>
          <w:sz w:val="21"/>
          <w:szCs w:val="21"/>
        </w:rPr>
        <w:t>XML</w:t>
      </w:r>
      <w:r>
        <w:rPr>
          <w:rFonts w:ascii="simsun" w:hAnsi="simsun"/>
          <w:color w:val="464646"/>
          <w:sz w:val="21"/>
          <w:szCs w:val="21"/>
        </w:rPr>
        <w:t>文件，用来描述下面的集群特性：</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集群名称</w:t>
      </w:r>
      <w:r>
        <w:rPr>
          <w:rFonts w:ascii="simsun" w:hAnsi="simsun"/>
          <w:color w:val="464646"/>
          <w:sz w:val="21"/>
          <w:szCs w:val="21"/>
        </w:rPr>
        <w:t>--</w:t>
      </w:r>
      <w:r>
        <w:rPr>
          <w:rFonts w:ascii="simsun" w:hAnsi="simsun"/>
          <w:color w:val="464646"/>
          <w:sz w:val="21"/>
          <w:szCs w:val="21"/>
        </w:rPr>
        <w:t>列出集群名称、集群配置文件版本和一个隔离时间，隔离相应时间当一个新节点加入或从集群中隔离时。</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集群</w:t>
      </w:r>
      <w:r>
        <w:rPr>
          <w:rFonts w:ascii="simsun" w:hAnsi="simsun"/>
          <w:color w:val="464646"/>
          <w:sz w:val="21"/>
          <w:szCs w:val="21"/>
        </w:rPr>
        <w:t>--</w:t>
      </w:r>
      <w:r>
        <w:rPr>
          <w:rFonts w:ascii="simsun" w:hAnsi="simsun"/>
          <w:color w:val="464646"/>
          <w:sz w:val="21"/>
          <w:szCs w:val="21"/>
        </w:rPr>
        <w:t>列出集群中的每一个节点，指定节点名称，节点</w:t>
      </w:r>
      <w:r>
        <w:rPr>
          <w:rFonts w:ascii="simsun" w:hAnsi="simsun"/>
          <w:color w:val="464646"/>
          <w:sz w:val="21"/>
          <w:szCs w:val="21"/>
        </w:rPr>
        <w:t>ID</w:t>
      </w:r>
      <w:r>
        <w:rPr>
          <w:rFonts w:ascii="simsun" w:hAnsi="simsun"/>
          <w:color w:val="464646"/>
          <w:sz w:val="21"/>
          <w:szCs w:val="21"/>
        </w:rPr>
        <w:t>，法定投票数，和</w:t>
      </w:r>
      <w:proofErr w:type="gramStart"/>
      <w:r>
        <w:rPr>
          <w:rFonts w:ascii="simsun" w:hAnsi="simsun"/>
          <w:color w:val="464646"/>
          <w:sz w:val="21"/>
          <w:szCs w:val="21"/>
        </w:rPr>
        <w:t>栅模式</w:t>
      </w:r>
      <w:proofErr w:type="gramEnd"/>
      <w:r>
        <w:rPr>
          <w:rFonts w:ascii="simsun" w:hAnsi="simsun"/>
          <w:color w:val="464646"/>
          <w:sz w:val="21"/>
          <w:szCs w:val="21"/>
        </w:rPr>
        <w:t>。</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proofErr w:type="gramStart"/>
      <w:r>
        <w:rPr>
          <w:rFonts w:ascii="simsun" w:hAnsi="simsun"/>
          <w:color w:val="464646"/>
          <w:sz w:val="21"/>
          <w:szCs w:val="21"/>
        </w:rPr>
        <w:t>栅设备</w:t>
      </w:r>
      <w:proofErr w:type="gramEnd"/>
      <w:r>
        <w:rPr>
          <w:rFonts w:ascii="simsun" w:hAnsi="simsun"/>
          <w:color w:val="464646"/>
          <w:sz w:val="21"/>
          <w:szCs w:val="21"/>
        </w:rPr>
        <w:t>--</w:t>
      </w:r>
      <w:r>
        <w:rPr>
          <w:rFonts w:ascii="simsun" w:hAnsi="simsun"/>
          <w:color w:val="464646"/>
          <w:sz w:val="21"/>
          <w:szCs w:val="21"/>
        </w:rPr>
        <w:t>定义栅设备。</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管理资源</w:t>
      </w:r>
      <w:r>
        <w:rPr>
          <w:rFonts w:ascii="simsun" w:hAnsi="simsun"/>
          <w:color w:val="464646"/>
          <w:sz w:val="21"/>
          <w:szCs w:val="21"/>
        </w:rPr>
        <w:t>--</w:t>
      </w:r>
      <w:r>
        <w:rPr>
          <w:rFonts w:ascii="simsun" w:hAnsi="simsun"/>
          <w:color w:val="464646"/>
          <w:sz w:val="21"/>
          <w:szCs w:val="21"/>
        </w:rPr>
        <w:t>定义创建集群服务需要的资源。管理资源包括失败转移域，资源（如</w:t>
      </w:r>
      <w:r>
        <w:rPr>
          <w:rFonts w:ascii="simsun" w:hAnsi="simsun"/>
          <w:color w:val="464646"/>
          <w:sz w:val="21"/>
          <w:szCs w:val="21"/>
        </w:rPr>
        <w:t>IP</w:t>
      </w:r>
      <w:r>
        <w:rPr>
          <w:rFonts w:ascii="simsun" w:hAnsi="simsun"/>
          <w:color w:val="464646"/>
          <w:sz w:val="21"/>
          <w:szCs w:val="21"/>
        </w:rPr>
        <w:t>）和服务。</w:t>
      </w:r>
    </w:p>
    <w:p w:rsidR="00474C07" w:rsidRDefault="00474C07" w:rsidP="00474C07">
      <w:pPr>
        <w:pStyle w:val="a6"/>
        <w:spacing w:line="360" w:lineRule="auto"/>
        <w:rPr>
          <w:rFonts w:ascii="simsun" w:hAnsi="simsun"/>
          <w:color w:val="464646"/>
          <w:sz w:val="21"/>
          <w:szCs w:val="21"/>
        </w:rPr>
      </w:pPr>
      <w:r>
        <w:rPr>
          <w:rStyle w:val="a5"/>
          <w:rFonts w:ascii="simsun" w:hAnsi="simsun"/>
          <w:color w:val="464646"/>
          <w:sz w:val="21"/>
          <w:szCs w:val="21"/>
        </w:rPr>
        <w:t>5</w:t>
      </w:r>
      <w:r>
        <w:rPr>
          <w:rStyle w:val="a5"/>
          <w:rFonts w:ascii="simsun" w:hAnsi="simsun"/>
          <w:color w:val="464646"/>
          <w:sz w:val="21"/>
          <w:szCs w:val="21"/>
        </w:rPr>
        <w:t>、高可用性服务管理</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高可用性服务管理提供一种创建高可用性集群服务的能力。</w:t>
      </w:r>
      <w:proofErr w:type="spellStart"/>
      <w:r>
        <w:rPr>
          <w:rFonts w:ascii="simsun" w:hAnsi="simsun"/>
          <w:color w:val="464646"/>
          <w:sz w:val="21"/>
          <w:szCs w:val="21"/>
        </w:rPr>
        <w:t>rgmanager</w:t>
      </w:r>
      <w:proofErr w:type="spellEnd"/>
      <w:r>
        <w:rPr>
          <w:rFonts w:ascii="simsun" w:hAnsi="simsun"/>
          <w:color w:val="464646"/>
          <w:sz w:val="21"/>
          <w:szCs w:val="21"/>
        </w:rPr>
        <w:t>运行在每个集群节点上。当一个节点失败时高可用性集群能将服务从一个失败节点转移到其他节点上，而这种转移对客户端是透明的。</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你可以在集群配置文件中配置一个高可用性集群服务。集群服务包含集群资源（如一个</w:t>
      </w:r>
      <w:r>
        <w:rPr>
          <w:rFonts w:ascii="simsun" w:hAnsi="simsun"/>
          <w:color w:val="464646"/>
          <w:sz w:val="21"/>
          <w:szCs w:val="21"/>
        </w:rPr>
        <w:t>IP</w:t>
      </w:r>
      <w:r>
        <w:rPr>
          <w:rFonts w:ascii="simsun" w:hAnsi="simsun"/>
          <w:color w:val="464646"/>
          <w:sz w:val="21"/>
          <w:szCs w:val="21"/>
        </w:rPr>
        <w:t>地址，一个应用程序初始化脚本，</w:t>
      </w:r>
      <w:r>
        <w:rPr>
          <w:rFonts w:ascii="simsun" w:hAnsi="simsun"/>
          <w:color w:val="464646"/>
          <w:sz w:val="21"/>
          <w:szCs w:val="21"/>
        </w:rPr>
        <w:t>Red Hat GFS</w:t>
      </w:r>
      <w:r>
        <w:rPr>
          <w:rFonts w:ascii="simsun" w:hAnsi="simsun"/>
          <w:color w:val="464646"/>
          <w:sz w:val="21"/>
          <w:szCs w:val="21"/>
        </w:rPr>
        <w:t>共享文件系统等）。</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你可以将一个集群服务和一个失败</w:t>
      </w:r>
      <w:proofErr w:type="gramStart"/>
      <w:r>
        <w:rPr>
          <w:rFonts w:ascii="simsun" w:hAnsi="simsun"/>
          <w:color w:val="464646"/>
          <w:sz w:val="21"/>
          <w:szCs w:val="21"/>
        </w:rPr>
        <w:t>转移域相结合</w:t>
      </w:r>
      <w:proofErr w:type="gramEnd"/>
      <w:r>
        <w:rPr>
          <w:rFonts w:ascii="simsun" w:hAnsi="simsun"/>
          <w:color w:val="464646"/>
          <w:sz w:val="21"/>
          <w:szCs w:val="21"/>
        </w:rPr>
        <w:t>。一个失败转移域是一个运行特定服务的集群节点子集。在一个失败转移域中可以为每个节点指定一个优先级，来决定在节点发生失败时服务转移顺序。假如你未指定一个优先级，集群服务可以在失败转移域中的任意节点间转移。你也可以限制一个服务只在失败转移域间转移。</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下面是一个例子，失败转移域</w:t>
      </w:r>
      <w:r>
        <w:rPr>
          <w:rFonts w:ascii="simsun" w:hAnsi="simsun"/>
          <w:color w:val="464646"/>
          <w:sz w:val="21"/>
          <w:szCs w:val="21"/>
        </w:rPr>
        <w:t>1</w:t>
      </w:r>
      <w:r>
        <w:rPr>
          <w:rFonts w:ascii="simsun" w:hAnsi="simsun"/>
          <w:color w:val="464646"/>
          <w:sz w:val="21"/>
          <w:szCs w:val="21"/>
        </w:rPr>
        <w:t>由节点</w:t>
      </w:r>
      <w:r>
        <w:rPr>
          <w:rFonts w:ascii="simsun" w:hAnsi="simsun"/>
          <w:color w:val="464646"/>
          <w:sz w:val="21"/>
          <w:szCs w:val="21"/>
        </w:rPr>
        <w:t>A</w:t>
      </w:r>
      <w:r>
        <w:rPr>
          <w:rFonts w:ascii="simsun" w:hAnsi="simsun"/>
          <w:color w:val="464646"/>
          <w:sz w:val="21"/>
          <w:szCs w:val="21"/>
        </w:rPr>
        <w:t>和</w:t>
      </w:r>
      <w:r>
        <w:rPr>
          <w:rFonts w:ascii="simsun" w:hAnsi="simsun"/>
          <w:color w:val="464646"/>
          <w:sz w:val="21"/>
          <w:szCs w:val="21"/>
        </w:rPr>
        <w:t>B</w:t>
      </w:r>
      <w:r>
        <w:rPr>
          <w:rFonts w:ascii="simsun" w:hAnsi="simsun"/>
          <w:color w:val="464646"/>
          <w:sz w:val="21"/>
          <w:szCs w:val="21"/>
        </w:rPr>
        <w:t>组成，并配置了限制，当节点</w:t>
      </w:r>
      <w:r>
        <w:rPr>
          <w:rFonts w:ascii="simsun" w:hAnsi="simsun"/>
          <w:color w:val="464646"/>
          <w:sz w:val="21"/>
          <w:szCs w:val="21"/>
        </w:rPr>
        <w:t>A</w:t>
      </w:r>
      <w:r>
        <w:rPr>
          <w:rFonts w:ascii="simsun" w:hAnsi="simsun"/>
          <w:color w:val="464646"/>
          <w:sz w:val="21"/>
          <w:szCs w:val="21"/>
        </w:rPr>
        <w:t>失败后，服务</w:t>
      </w:r>
      <w:r>
        <w:rPr>
          <w:rFonts w:ascii="simsun" w:hAnsi="simsun"/>
          <w:color w:val="464646"/>
          <w:sz w:val="21"/>
          <w:szCs w:val="21"/>
        </w:rPr>
        <w:t>X</w:t>
      </w:r>
      <w:r>
        <w:rPr>
          <w:rFonts w:ascii="simsun" w:hAnsi="simsun"/>
          <w:color w:val="464646"/>
          <w:sz w:val="21"/>
          <w:szCs w:val="21"/>
        </w:rPr>
        <w:t>只能转移到节点</w:t>
      </w:r>
      <w:r>
        <w:rPr>
          <w:rFonts w:ascii="simsun" w:hAnsi="simsun"/>
          <w:color w:val="464646"/>
          <w:sz w:val="21"/>
          <w:szCs w:val="21"/>
        </w:rPr>
        <w:t>B</w:t>
      </w:r>
      <w:r>
        <w:rPr>
          <w:rFonts w:ascii="simsun" w:hAnsi="simsun"/>
          <w:color w:val="464646"/>
          <w:sz w:val="21"/>
          <w:szCs w:val="21"/>
        </w:rPr>
        <w:t>上。失败转移域</w:t>
      </w:r>
      <w:r>
        <w:rPr>
          <w:rFonts w:ascii="simsun" w:hAnsi="simsun"/>
          <w:color w:val="464646"/>
          <w:sz w:val="21"/>
          <w:szCs w:val="21"/>
        </w:rPr>
        <w:t>2</w:t>
      </w:r>
      <w:r>
        <w:rPr>
          <w:rFonts w:ascii="simsun" w:hAnsi="simsun"/>
          <w:color w:val="464646"/>
          <w:sz w:val="21"/>
          <w:szCs w:val="21"/>
        </w:rPr>
        <w:t>由节点</w:t>
      </w:r>
      <w:r>
        <w:rPr>
          <w:rFonts w:ascii="simsun" w:hAnsi="simsun"/>
          <w:color w:val="464646"/>
          <w:sz w:val="21"/>
          <w:szCs w:val="21"/>
        </w:rPr>
        <w:t>B</w:t>
      </w:r>
      <w:r>
        <w:rPr>
          <w:rFonts w:ascii="simsun" w:hAnsi="simsun"/>
          <w:color w:val="464646"/>
          <w:sz w:val="21"/>
          <w:szCs w:val="21"/>
        </w:rPr>
        <w:t>、</w:t>
      </w:r>
      <w:r>
        <w:rPr>
          <w:rFonts w:ascii="simsun" w:hAnsi="simsun"/>
          <w:color w:val="464646"/>
          <w:sz w:val="21"/>
          <w:szCs w:val="21"/>
        </w:rPr>
        <w:t>C</w:t>
      </w:r>
      <w:r>
        <w:rPr>
          <w:rFonts w:ascii="simsun" w:hAnsi="simsun"/>
          <w:color w:val="464646"/>
          <w:sz w:val="21"/>
          <w:szCs w:val="21"/>
        </w:rPr>
        <w:t>和</w:t>
      </w:r>
      <w:r>
        <w:rPr>
          <w:rFonts w:ascii="simsun" w:hAnsi="simsun"/>
          <w:color w:val="464646"/>
          <w:sz w:val="21"/>
          <w:szCs w:val="21"/>
        </w:rPr>
        <w:t>D</w:t>
      </w:r>
      <w:r>
        <w:rPr>
          <w:rFonts w:ascii="simsun" w:hAnsi="simsun"/>
          <w:color w:val="464646"/>
          <w:sz w:val="21"/>
          <w:szCs w:val="21"/>
        </w:rPr>
        <w:t>组成，并配置了限制，</w:t>
      </w:r>
      <w:r>
        <w:rPr>
          <w:rFonts w:ascii="simsun" w:hAnsi="simsun"/>
          <w:color w:val="464646"/>
          <w:sz w:val="21"/>
          <w:szCs w:val="21"/>
        </w:rPr>
        <w:t>C</w:t>
      </w:r>
      <w:r>
        <w:rPr>
          <w:rFonts w:ascii="simsun" w:hAnsi="simsun"/>
          <w:color w:val="464646"/>
          <w:sz w:val="21"/>
          <w:szCs w:val="21"/>
        </w:rPr>
        <w:t>的优先级设置为</w:t>
      </w:r>
      <w:r>
        <w:rPr>
          <w:rFonts w:ascii="simsun" w:hAnsi="simsun"/>
          <w:color w:val="464646"/>
          <w:sz w:val="21"/>
          <w:szCs w:val="21"/>
        </w:rPr>
        <w:t>1</w:t>
      </w:r>
      <w:r>
        <w:rPr>
          <w:rFonts w:ascii="simsun" w:hAnsi="simsun"/>
          <w:color w:val="464646"/>
          <w:sz w:val="21"/>
          <w:szCs w:val="21"/>
        </w:rPr>
        <w:t>，</w:t>
      </w:r>
      <w:r>
        <w:rPr>
          <w:rFonts w:ascii="simsun" w:hAnsi="simsun"/>
          <w:color w:val="464646"/>
          <w:sz w:val="21"/>
          <w:szCs w:val="21"/>
        </w:rPr>
        <w:t>B</w:t>
      </w:r>
      <w:r>
        <w:rPr>
          <w:rFonts w:ascii="simsun" w:hAnsi="simsun"/>
          <w:color w:val="464646"/>
          <w:sz w:val="21"/>
          <w:szCs w:val="21"/>
        </w:rPr>
        <w:t>的优先级设置为</w:t>
      </w:r>
      <w:r>
        <w:rPr>
          <w:rFonts w:ascii="simsun" w:hAnsi="simsun"/>
          <w:color w:val="464646"/>
          <w:sz w:val="21"/>
          <w:szCs w:val="21"/>
        </w:rPr>
        <w:t>2</w:t>
      </w:r>
      <w:r>
        <w:rPr>
          <w:rFonts w:ascii="simsun" w:hAnsi="simsun"/>
          <w:color w:val="464646"/>
          <w:sz w:val="21"/>
          <w:szCs w:val="21"/>
        </w:rPr>
        <w:t>，</w:t>
      </w:r>
      <w:r>
        <w:rPr>
          <w:rFonts w:ascii="simsun" w:hAnsi="simsun"/>
          <w:color w:val="464646"/>
          <w:sz w:val="21"/>
          <w:szCs w:val="21"/>
        </w:rPr>
        <w:t>D</w:t>
      </w:r>
      <w:r>
        <w:rPr>
          <w:rFonts w:ascii="simsun" w:hAnsi="simsun"/>
          <w:color w:val="464646"/>
          <w:sz w:val="21"/>
          <w:szCs w:val="21"/>
        </w:rPr>
        <w:t>的优先级设置为</w:t>
      </w:r>
      <w:r>
        <w:rPr>
          <w:rFonts w:ascii="simsun" w:hAnsi="simsun"/>
          <w:color w:val="464646"/>
          <w:sz w:val="21"/>
          <w:szCs w:val="21"/>
        </w:rPr>
        <w:t>3</w:t>
      </w:r>
      <w:r>
        <w:rPr>
          <w:rFonts w:ascii="simsun" w:hAnsi="simsun"/>
          <w:color w:val="464646"/>
          <w:sz w:val="21"/>
          <w:szCs w:val="21"/>
        </w:rPr>
        <w:t>，当</w:t>
      </w:r>
      <w:r>
        <w:rPr>
          <w:rFonts w:ascii="simsun" w:hAnsi="simsun"/>
          <w:color w:val="464646"/>
          <w:sz w:val="21"/>
          <w:szCs w:val="21"/>
        </w:rPr>
        <w:t>C</w:t>
      </w:r>
      <w:r>
        <w:rPr>
          <w:rFonts w:ascii="simsun" w:hAnsi="simsun"/>
          <w:color w:val="464646"/>
          <w:sz w:val="21"/>
          <w:szCs w:val="21"/>
        </w:rPr>
        <w:t>节点失败时，服务</w:t>
      </w:r>
      <w:r>
        <w:rPr>
          <w:rFonts w:ascii="simsun" w:hAnsi="simsun"/>
          <w:color w:val="464646"/>
          <w:sz w:val="21"/>
          <w:szCs w:val="21"/>
        </w:rPr>
        <w:t>Y</w:t>
      </w:r>
      <w:r>
        <w:rPr>
          <w:rFonts w:ascii="simsun" w:hAnsi="simsun"/>
          <w:color w:val="464646"/>
          <w:sz w:val="21"/>
          <w:szCs w:val="21"/>
        </w:rPr>
        <w:t>试图转移到</w:t>
      </w:r>
      <w:r>
        <w:rPr>
          <w:rFonts w:ascii="simsun" w:hAnsi="simsun"/>
          <w:color w:val="464646"/>
          <w:sz w:val="21"/>
          <w:szCs w:val="21"/>
        </w:rPr>
        <w:t>B</w:t>
      </w:r>
      <w:r>
        <w:rPr>
          <w:rFonts w:ascii="simsun" w:hAnsi="simsun"/>
          <w:color w:val="464646"/>
          <w:sz w:val="21"/>
          <w:szCs w:val="21"/>
        </w:rPr>
        <w:t>，如果不成功则转移到</w:t>
      </w:r>
      <w:r>
        <w:rPr>
          <w:rFonts w:ascii="simsun" w:hAnsi="simsun"/>
          <w:color w:val="464646"/>
          <w:sz w:val="21"/>
          <w:szCs w:val="21"/>
        </w:rPr>
        <w:t>D</w:t>
      </w:r>
      <w:r>
        <w:rPr>
          <w:rFonts w:ascii="simsun" w:hAnsi="simsun"/>
          <w:color w:val="464646"/>
          <w:sz w:val="21"/>
          <w:szCs w:val="21"/>
        </w:rPr>
        <w:t>。失败转移域</w:t>
      </w:r>
      <w:r>
        <w:rPr>
          <w:rFonts w:ascii="simsun" w:hAnsi="simsun"/>
          <w:color w:val="464646"/>
          <w:sz w:val="21"/>
          <w:szCs w:val="21"/>
        </w:rPr>
        <w:t>3</w:t>
      </w:r>
      <w:r>
        <w:rPr>
          <w:rFonts w:ascii="simsun" w:hAnsi="simsun"/>
          <w:color w:val="464646"/>
          <w:sz w:val="21"/>
          <w:szCs w:val="21"/>
        </w:rPr>
        <w:t>配置为无优先级、无限制，如果服务</w:t>
      </w:r>
      <w:r>
        <w:rPr>
          <w:rFonts w:ascii="simsun" w:hAnsi="simsun"/>
          <w:color w:val="464646"/>
          <w:sz w:val="21"/>
          <w:szCs w:val="21"/>
        </w:rPr>
        <w:t>Z</w:t>
      </w:r>
      <w:r>
        <w:rPr>
          <w:rFonts w:ascii="simsun" w:hAnsi="simsun"/>
          <w:color w:val="464646"/>
          <w:sz w:val="21"/>
          <w:szCs w:val="21"/>
        </w:rPr>
        <w:t>所在节点失败它将试图转移到其它节点，当域中的节点均无效时服务转移到集群中的其它节点。</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4667250" cy="4467225"/>
            <wp:effectExtent l="19050" t="0" r="0" b="0"/>
            <wp:docPr id="7" name="图片 7" descr="Red &lt;wbr&gt;Hat集群套件介绍">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d &lt;wbr&gt;Hat集群套件介绍">
                      <a:hlinkClick r:id="rId18"/>
                    </pic:cNvPr>
                    <pic:cNvPicPr>
                      <a:picLocks noChangeAspect="1" noChangeArrowheads="1"/>
                    </pic:cNvPicPr>
                  </pic:nvPicPr>
                  <pic:blipFill>
                    <a:blip r:embed="rId19" cstate="print"/>
                    <a:srcRect/>
                    <a:stretch>
                      <a:fillRect/>
                    </a:stretch>
                  </pic:blipFill>
                  <pic:spPr bwMode="auto">
                    <a:xfrm>
                      <a:off x="0" y="0"/>
                      <a:ext cx="4667250" cy="4467225"/>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失败转移域</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下面是一个高可用性集群的例子，有一个叫做</w:t>
      </w:r>
      <w:r>
        <w:rPr>
          <w:rFonts w:ascii="simsun" w:hAnsi="simsun"/>
          <w:color w:val="464646"/>
          <w:sz w:val="21"/>
          <w:szCs w:val="21"/>
        </w:rPr>
        <w:t>"content-</w:t>
      </w:r>
      <w:proofErr w:type="spellStart"/>
      <w:r>
        <w:rPr>
          <w:rFonts w:ascii="simsun" w:hAnsi="simsun"/>
          <w:color w:val="464646"/>
          <w:sz w:val="21"/>
          <w:szCs w:val="21"/>
        </w:rPr>
        <w:t>webserver</w:t>
      </w:r>
      <w:proofErr w:type="spellEnd"/>
      <w:r>
        <w:rPr>
          <w:rFonts w:ascii="simsun" w:hAnsi="simsun"/>
          <w:color w:val="464646"/>
          <w:sz w:val="21"/>
          <w:szCs w:val="21"/>
        </w:rPr>
        <w:t>".</w:t>
      </w:r>
      <w:r>
        <w:rPr>
          <w:rFonts w:ascii="simsun" w:hAnsi="simsun"/>
          <w:color w:val="464646"/>
          <w:sz w:val="21"/>
          <w:szCs w:val="21"/>
        </w:rPr>
        <w:t>的服务运行在节点</w:t>
      </w:r>
      <w:r>
        <w:rPr>
          <w:rFonts w:ascii="simsun" w:hAnsi="simsun"/>
          <w:color w:val="464646"/>
          <w:sz w:val="21"/>
          <w:szCs w:val="21"/>
        </w:rPr>
        <w:t>B</w:t>
      </w:r>
      <w:r>
        <w:rPr>
          <w:rFonts w:ascii="simsun" w:hAnsi="simsun"/>
          <w:color w:val="464646"/>
          <w:sz w:val="21"/>
          <w:szCs w:val="21"/>
        </w:rPr>
        <w:t>上，有一个失败转移</w:t>
      </w:r>
      <w:proofErr w:type="gramStart"/>
      <w:r>
        <w:rPr>
          <w:rFonts w:ascii="simsun" w:hAnsi="simsun"/>
          <w:color w:val="464646"/>
          <w:sz w:val="21"/>
          <w:szCs w:val="21"/>
        </w:rPr>
        <w:t>域包括</w:t>
      </w:r>
      <w:proofErr w:type="gramEnd"/>
      <w:r>
        <w:rPr>
          <w:rFonts w:ascii="simsun" w:hAnsi="simsun"/>
          <w:color w:val="464646"/>
          <w:sz w:val="21"/>
          <w:szCs w:val="21"/>
        </w:rPr>
        <w:t>节点</w:t>
      </w:r>
      <w:r>
        <w:rPr>
          <w:rFonts w:ascii="simsun" w:hAnsi="simsun"/>
          <w:color w:val="464646"/>
          <w:sz w:val="21"/>
          <w:szCs w:val="21"/>
        </w:rPr>
        <w:t>A</w:t>
      </w:r>
      <w:r>
        <w:rPr>
          <w:rFonts w:ascii="simsun" w:hAnsi="simsun"/>
          <w:color w:val="464646"/>
          <w:sz w:val="21"/>
          <w:szCs w:val="21"/>
        </w:rPr>
        <w:t>、</w:t>
      </w:r>
      <w:r>
        <w:rPr>
          <w:rFonts w:ascii="simsun" w:hAnsi="simsun"/>
          <w:color w:val="464646"/>
          <w:sz w:val="21"/>
          <w:szCs w:val="21"/>
        </w:rPr>
        <w:t>B</w:t>
      </w:r>
      <w:r>
        <w:rPr>
          <w:rFonts w:ascii="simsun" w:hAnsi="simsun"/>
          <w:color w:val="464646"/>
          <w:sz w:val="21"/>
          <w:szCs w:val="21"/>
        </w:rPr>
        <w:t>和</w:t>
      </w:r>
      <w:r>
        <w:rPr>
          <w:rFonts w:ascii="simsun" w:hAnsi="simsun"/>
          <w:color w:val="464646"/>
          <w:sz w:val="21"/>
          <w:szCs w:val="21"/>
        </w:rPr>
        <w:t>D</w:t>
      </w:r>
      <w:r>
        <w:rPr>
          <w:rFonts w:ascii="simsun" w:hAnsi="simsun"/>
          <w:color w:val="464646"/>
          <w:sz w:val="21"/>
          <w:szCs w:val="21"/>
        </w:rPr>
        <w:t>。另外失败转移域配置一个优先级，</w:t>
      </w:r>
      <w:r>
        <w:rPr>
          <w:rFonts w:ascii="simsun" w:hAnsi="simsun"/>
          <w:color w:val="464646"/>
          <w:sz w:val="21"/>
          <w:szCs w:val="21"/>
        </w:rPr>
        <w:t>D</w:t>
      </w:r>
      <w:r>
        <w:rPr>
          <w:rFonts w:ascii="simsun" w:hAnsi="simsun"/>
          <w:color w:val="464646"/>
          <w:sz w:val="21"/>
          <w:szCs w:val="21"/>
        </w:rPr>
        <w:t>优先级高于</w:t>
      </w:r>
      <w:r>
        <w:rPr>
          <w:rFonts w:ascii="simsun" w:hAnsi="simsun"/>
          <w:color w:val="464646"/>
          <w:sz w:val="21"/>
          <w:szCs w:val="21"/>
        </w:rPr>
        <w:t>A</w:t>
      </w:r>
      <w:r>
        <w:rPr>
          <w:rFonts w:ascii="simsun" w:hAnsi="simsun"/>
          <w:color w:val="464646"/>
          <w:sz w:val="21"/>
          <w:szCs w:val="21"/>
        </w:rPr>
        <w:t>，并设置限制。这个服务包含下面集群资源：</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IP</w:t>
      </w:r>
      <w:r>
        <w:rPr>
          <w:rFonts w:ascii="simsun" w:hAnsi="simsun"/>
          <w:color w:val="464646"/>
          <w:sz w:val="21"/>
          <w:szCs w:val="21"/>
        </w:rPr>
        <w:t>地址资源</w:t>
      </w:r>
      <w:r>
        <w:rPr>
          <w:rFonts w:ascii="simsun" w:hAnsi="simsun"/>
          <w:color w:val="464646"/>
          <w:sz w:val="21"/>
          <w:szCs w:val="21"/>
        </w:rPr>
        <w:t>--IP</w:t>
      </w:r>
      <w:r>
        <w:rPr>
          <w:rFonts w:ascii="simsun" w:hAnsi="simsun"/>
          <w:color w:val="464646"/>
          <w:sz w:val="21"/>
          <w:szCs w:val="21"/>
        </w:rPr>
        <w:t>地址</w:t>
      </w:r>
      <w:r>
        <w:rPr>
          <w:rFonts w:ascii="simsun" w:hAnsi="simsun"/>
          <w:color w:val="464646"/>
          <w:sz w:val="21"/>
          <w:szCs w:val="21"/>
        </w:rPr>
        <w:t>10.10.10.201</w:t>
      </w:r>
      <w:r>
        <w:rPr>
          <w:rFonts w:ascii="simsun" w:hAnsi="simsun"/>
          <w:color w:val="464646"/>
          <w:sz w:val="21"/>
          <w:szCs w:val="21"/>
        </w:rPr>
        <w:t>。</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应用程序资源</w:t>
      </w:r>
      <w:r>
        <w:rPr>
          <w:rFonts w:ascii="simsun" w:hAnsi="simsun"/>
          <w:color w:val="464646"/>
          <w:sz w:val="21"/>
          <w:szCs w:val="21"/>
        </w:rPr>
        <w:t>"</w:t>
      </w:r>
      <w:proofErr w:type="spellStart"/>
      <w:r>
        <w:rPr>
          <w:rFonts w:ascii="simsun" w:hAnsi="simsun"/>
          <w:color w:val="464646"/>
          <w:sz w:val="21"/>
          <w:szCs w:val="21"/>
        </w:rPr>
        <w:t>httpd</w:t>
      </w:r>
      <w:proofErr w:type="spellEnd"/>
      <w:r>
        <w:rPr>
          <w:rFonts w:ascii="simsun" w:hAnsi="simsun"/>
          <w:color w:val="464646"/>
          <w:sz w:val="21"/>
          <w:szCs w:val="21"/>
        </w:rPr>
        <w:t>-content"--</w:t>
      </w:r>
      <w:r>
        <w:rPr>
          <w:rFonts w:ascii="simsun" w:hAnsi="simsun"/>
          <w:color w:val="464646"/>
          <w:sz w:val="21"/>
          <w:szCs w:val="21"/>
        </w:rPr>
        <w:t>一个</w:t>
      </w:r>
      <w:r>
        <w:rPr>
          <w:rFonts w:ascii="simsun" w:hAnsi="simsun"/>
          <w:color w:val="464646"/>
          <w:sz w:val="21"/>
          <w:szCs w:val="21"/>
        </w:rPr>
        <w:t>Web</w:t>
      </w:r>
      <w:r>
        <w:rPr>
          <w:rFonts w:ascii="simsun" w:hAnsi="simsun"/>
          <w:color w:val="464646"/>
          <w:sz w:val="21"/>
          <w:szCs w:val="21"/>
        </w:rPr>
        <w:t>服务程序初始化脚本</w:t>
      </w:r>
      <w:r>
        <w:rPr>
          <w:rFonts w:ascii="simsun" w:hAnsi="simsun"/>
          <w:color w:val="464646"/>
          <w:sz w:val="21"/>
          <w:szCs w:val="21"/>
        </w:rPr>
        <w:t>/etc/</w:t>
      </w:r>
      <w:proofErr w:type="spellStart"/>
      <w:r>
        <w:rPr>
          <w:rFonts w:ascii="simsun" w:hAnsi="simsun"/>
          <w:color w:val="464646"/>
          <w:sz w:val="21"/>
          <w:szCs w:val="21"/>
        </w:rPr>
        <w:t>init.d</w:t>
      </w:r>
      <w:proofErr w:type="spellEnd"/>
      <w:r>
        <w:rPr>
          <w:rFonts w:ascii="simsun" w:hAnsi="simsun"/>
          <w:color w:val="464646"/>
          <w:sz w:val="21"/>
          <w:szCs w:val="21"/>
        </w:rPr>
        <w:t>/</w:t>
      </w:r>
      <w:proofErr w:type="spellStart"/>
      <w:r>
        <w:rPr>
          <w:rFonts w:ascii="simsun" w:hAnsi="simsun"/>
          <w:color w:val="464646"/>
          <w:sz w:val="21"/>
          <w:szCs w:val="21"/>
        </w:rPr>
        <w:t>httpd</w:t>
      </w:r>
      <w:proofErr w:type="spellEnd"/>
      <w:r>
        <w:rPr>
          <w:rFonts w:ascii="simsun" w:hAnsi="simsun"/>
          <w:color w:val="464646"/>
          <w:sz w:val="21"/>
          <w:szCs w:val="21"/>
        </w:rPr>
        <w:t xml:space="preserve"> </w:t>
      </w:r>
      <w:r>
        <w:rPr>
          <w:rFonts w:ascii="simsun" w:hAnsi="simsun"/>
          <w:color w:val="464646"/>
          <w:sz w:val="21"/>
          <w:szCs w:val="21"/>
        </w:rPr>
        <w:t>。</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文件系统资源</w:t>
      </w:r>
      <w:r>
        <w:rPr>
          <w:rFonts w:ascii="simsun" w:hAnsi="simsun"/>
          <w:color w:val="464646"/>
          <w:sz w:val="21"/>
          <w:szCs w:val="21"/>
        </w:rPr>
        <w:t>--GFS</w:t>
      </w:r>
      <w:r>
        <w:rPr>
          <w:rFonts w:ascii="simsun" w:hAnsi="simsun"/>
          <w:color w:val="464646"/>
          <w:sz w:val="21"/>
          <w:szCs w:val="21"/>
        </w:rPr>
        <w:t>名字为：</w:t>
      </w:r>
      <w:r>
        <w:rPr>
          <w:rFonts w:ascii="simsun" w:hAnsi="simsun"/>
          <w:color w:val="464646"/>
          <w:sz w:val="21"/>
          <w:szCs w:val="21"/>
        </w:rPr>
        <w:t>"</w:t>
      </w:r>
      <w:proofErr w:type="spellStart"/>
      <w:r>
        <w:rPr>
          <w:rFonts w:ascii="simsun" w:hAnsi="simsun"/>
          <w:color w:val="464646"/>
          <w:sz w:val="21"/>
          <w:szCs w:val="21"/>
        </w:rPr>
        <w:t>gfs</w:t>
      </w:r>
      <w:proofErr w:type="spellEnd"/>
      <w:r>
        <w:rPr>
          <w:rFonts w:ascii="simsun" w:hAnsi="simsun"/>
          <w:color w:val="464646"/>
          <w:sz w:val="21"/>
          <w:szCs w:val="21"/>
        </w:rPr>
        <w:t>-content-</w:t>
      </w:r>
      <w:proofErr w:type="spellStart"/>
      <w:r>
        <w:rPr>
          <w:rFonts w:ascii="simsun" w:hAnsi="simsun"/>
          <w:color w:val="464646"/>
          <w:sz w:val="21"/>
          <w:szCs w:val="21"/>
        </w:rPr>
        <w:t>webserver</w:t>
      </w:r>
      <w:proofErr w:type="spellEnd"/>
      <w:r>
        <w:rPr>
          <w:rFonts w:ascii="simsun" w:hAnsi="simsun"/>
          <w:color w:val="464646"/>
          <w:sz w:val="21"/>
          <w:szCs w:val="21"/>
        </w:rPr>
        <w:t>"</w:t>
      </w:r>
      <w:r>
        <w:rPr>
          <w:rFonts w:ascii="simsun" w:hAnsi="simsun"/>
          <w:color w:val="464646"/>
          <w:sz w:val="21"/>
          <w:szCs w:val="21"/>
        </w:rPr>
        <w:t>。</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4667250" cy="4276725"/>
            <wp:effectExtent l="19050" t="0" r="0" b="0"/>
            <wp:docPr id="8" name="图片 8" descr="Red &lt;wbr&gt;Hat集群套件介绍">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 &lt;wbr&gt;Hat集群套件介绍">
                      <a:hlinkClick r:id="rId20"/>
                    </pic:cNvPr>
                    <pic:cNvPicPr>
                      <a:picLocks noChangeAspect="1" noChangeArrowheads="1"/>
                    </pic:cNvPicPr>
                  </pic:nvPicPr>
                  <pic:blipFill>
                    <a:blip r:embed="rId21" cstate="print"/>
                    <a:srcRect/>
                    <a:stretch>
                      <a:fillRect/>
                    </a:stretch>
                  </pic:blipFill>
                  <pic:spPr bwMode="auto">
                    <a:xfrm>
                      <a:off x="0" y="0"/>
                      <a:ext cx="4667250" cy="4276725"/>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Web Server Cluster Service</w:t>
      </w:r>
      <w:r>
        <w:rPr>
          <w:rFonts w:ascii="simsun" w:hAnsi="simsun"/>
          <w:color w:val="464646"/>
          <w:sz w:val="21"/>
          <w:szCs w:val="21"/>
        </w:rPr>
        <w:t>示例</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客户端通过</w:t>
      </w:r>
      <w:r>
        <w:rPr>
          <w:rFonts w:ascii="simsun" w:hAnsi="simsun"/>
          <w:color w:val="464646"/>
          <w:sz w:val="21"/>
          <w:szCs w:val="21"/>
        </w:rPr>
        <w:t>10.10.10.201</w:t>
      </w:r>
      <w:r>
        <w:rPr>
          <w:rFonts w:ascii="simsun" w:hAnsi="simsun"/>
          <w:color w:val="464646"/>
          <w:sz w:val="21"/>
          <w:szCs w:val="21"/>
        </w:rPr>
        <w:t>访问</w:t>
      </w:r>
      <w:r>
        <w:rPr>
          <w:rFonts w:ascii="simsun" w:hAnsi="simsun"/>
          <w:color w:val="464646"/>
          <w:sz w:val="21"/>
          <w:szCs w:val="21"/>
        </w:rPr>
        <w:t>web</w:t>
      </w:r>
      <w:r>
        <w:rPr>
          <w:rFonts w:ascii="simsun" w:hAnsi="simsun"/>
          <w:color w:val="464646"/>
          <w:sz w:val="21"/>
          <w:szCs w:val="21"/>
        </w:rPr>
        <w:t>服务，</w:t>
      </w:r>
      <w:proofErr w:type="spellStart"/>
      <w:r>
        <w:rPr>
          <w:rFonts w:ascii="simsun" w:hAnsi="simsun"/>
          <w:color w:val="464646"/>
          <w:sz w:val="21"/>
          <w:szCs w:val="21"/>
        </w:rPr>
        <w:t>httpd</w:t>
      </w:r>
      <w:proofErr w:type="spellEnd"/>
      <w:r>
        <w:rPr>
          <w:rFonts w:ascii="simsun" w:hAnsi="simsun"/>
          <w:color w:val="464646"/>
          <w:sz w:val="21"/>
          <w:szCs w:val="21"/>
        </w:rPr>
        <w:t xml:space="preserve">-content </w:t>
      </w:r>
      <w:r>
        <w:rPr>
          <w:rFonts w:ascii="simsun" w:hAnsi="simsun"/>
          <w:color w:val="464646"/>
          <w:sz w:val="21"/>
          <w:szCs w:val="21"/>
        </w:rPr>
        <w:t>应用程序将数据放到</w:t>
      </w:r>
      <w:proofErr w:type="spellStart"/>
      <w:r>
        <w:rPr>
          <w:rFonts w:ascii="simsun" w:hAnsi="simsun"/>
          <w:color w:val="464646"/>
          <w:sz w:val="21"/>
          <w:szCs w:val="21"/>
        </w:rPr>
        <w:t>gfs</w:t>
      </w:r>
      <w:proofErr w:type="spellEnd"/>
      <w:r>
        <w:rPr>
          <w:rFonts w:ascii="simsun" w:hAnsi="simsun"/>
          <w:color w:val="464646"/>
          <w:sz w:val="21"/>
          <w:szCs w:val="21"/>
        </w:rPr>
        <w:t>-content-</w:t>
      </w:r>
      <w:proofErr w:type="spellStart"/>
      <w:r>
        <w:rPr>
          <w:rFonts w:ascii="simsun" w:hAnsi="simsun"/>
          <w:color w:val="464646"/>
          <w:sz w:val="21"/>
          <w:szCs w:val="21"/>
        </w:rPr>
        <w:t>webserver</w:t>
      </w:r>
      <w:proofErr w:type="spellEnd"/>
      <w:r>
        <w:rPr>
          <w:rFonts w:ascii="simsun" w:hAnsi="simsun"/>
          <w:color w:val="464646"/>
          <w:sz w:val="21"/>
          <w:szCs w:val="21"/>
        </w:rPr>
        <w:t>文件系统中。</w:t>
      </w:r>
    </w:p>
    <w:p w:rsidR="00474C07" w:rsidRDefault="00474C07" w:rsidP="00474C07">
      <w:pPr>
        <w:pStyle w:val="a6"/>
        <w:spacing w:line="360" w:lineRule="auto"/>
        <w:rPr>
          <w:rFonts w:ascii="simsun" w:hAnsi="simsun"/>
          <w:color w:val="464646"/>
          <w:sz w:val="21"/>
          <w:szCs w:val="21"/>
        </w:rPr>
      </w:pPr>
      <w:r>
        <w:rPr>
          <w:rStyle w:val="a5"/>
          <w:rFonts w:ascii="simsun" w:hAnsi="simsun"/>
          <w:color w:val="464646"/>
          <w:sz w:val="21"/>
          <w:szCs w:val="21"/>
        </w:rPr>
        <w:t>6</w:t>
      </w:r>
      <w:r>
        <w:rPr>
          <w:rStyle w:val="a5"/>
          <w:rFonts w:ascii="simsun" w:hAnsi="simsun"/>
          <w:color w:val="464646"/>
          <w:sz w:val="21"/>
          <w:szCs w:val="21"/>
        </w:rPr>
        <w:t>、</w:t>
      </w:r>
      <w:r>
        <w:rPr>
          <w:rStyle w:val="a5"/>
          <w:rFonts w:ascii="simsun" w:hAnsi="simsun"/>
          <w:color w:val="464646"/>
          <w:sz w:val="21"/>
          <w:szCs w:val="21"/>
        </w:rPr>
        <w:t>Red Hat GFS</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GFS</w:t>
      </w:r>
      <w:r>
        <w:rPr>
          <w:rFonts w:ascii="simsun" w:hAnsi="simsun"/>
          <w:color w:val="464646"/>
          <w:sz w:val="21"/>
          <w:szCs w:val="21"/>
        </w:rPr>
        <w:t>为</w:t>
      </w:r>
      <w:r>
        <w:rPr>
          <w:rFonts w:ascii="simsun" w:hAnsi="simsun"/>
          <w:color w:val="464646"/>
          <w:sz w:val="21"/>
          <w:szCs w:val="21"/>
        </w:rPr>
        <w:t>Red Hat Cluster Suite</w:t>
      </w:r>
      <w:r>
        <w:rPr>
          <w:rFonts w:ascii="simsun" w:hAnsi="simsun"/>
          <w:color w:val="464646"/>
          <w:sz w:val="21"/>
          <w:szCs w:val="21"/>
        </w:rPr>
        <w:t>提供一个集群文件系统，它允许多个节点在块级别上共享存储。</w:t>
      </w:r>
      <w:r>
        <w:rPr>
          <w:rFonts w:ascii="simsun" w:hAnsi="simsun"/>
          <w:color w:val="464646"/>
          <w:sz w:val="21"/>
          <w:szCs w:val="21"/>
        </w:rPr>
        <w:t>GFS</w:t>
      </w:r>
      <w:r>
        <w:rPr>
          <w:rFonts w:ascii="simsun" w:hAnsi="simsun"/>
          <w:color w:val="464646"/>
          <w:sz w:val="21"/>
          <w:szCs w:val="21"/>
        </w:rPr>
        <w:t>使用一个分布式的元数据和多个订阅数（</w:t>
      </w:r>
      <w:r>
        <w:rPr>
          <w:rFonts w:ascii="simsun" w:hAnsi="simsun"/>
          <w:color w:val="464646"/>
          <w:sz w:val="21"/>
          <w:szCs w:val="21"/>
        </w:rPr>
        <w:t>multiple journals</w:t>
      </w:r>
      <w:r>
        <w:rPr>
          <w:rFonts w:ascii="simsun" w:hAnsi="simsun"/>
          <w:color w:val="464646"/>
          <w:sz w:val="21"/>
          <w:szCs w:val="21"/>
        </w:rPr>
        <w:t>），</w:t>
      </w:r>
      <w:r>
        <w:rPr>
          <w:rFonts w:ascii="simsun" w:hAnsi="simsun"/>
          <w:color w:val="464646"/>
          <w:sz w:val="21"/>
          <w:szCs w:val="21"/>
        </w:rPr>
        <w:t>GFS</w:t>
      </w:r>
      <w:r>
        <w:rPr>
          <w:rFonts w:ascii="simsun" w:hAnsi="simsun"/>
          <w:color w:val="464646"/>
          <w:sz w:val="21"/>
          <w:szCs w:val="21"/>
        </w:rPr>
        <w:t>是一个理想的集群文件系统。为了保证文件系统的完整性，</w:t>
      </w:r>
      <w:r>
        <w:rPr>
          <w:rFonts w:ascii="simsun" w:hAnsi="simsun"/>
          <w:color w:val="464646"/>
          <w:sz w:val="21"/>
          <w:szCs w:val="21"/>
        </w:rPr>
        <w:t>GFS</w:t>
      </w:r>
      <w:r>
        <w:rPr>
          <w:rFonts w:ascii="simsun" w:hAnsi="simsun"/>
          <w:color w:val="464646"/>
          <w:sz w:val="21"/>
          <w:szCs w:val="21"/>
        </w:rPr>
        <w:t>使用锁管理器来管理</w:t>
      </w:r>
      <w:r>
        <w:rPr>
          <w:rFonts w:ascii="simsun" w:hAnsi="simsun"/>
          <w:color w:val="464646"/>
          <w:sz w:val="21"/>
          <w:szCs w:val="21"/>
        </w:rPr>
        <w:t>I/O</w:t>
      </w:r>
      <w:r>
        <w:rPr>
          <w:rFonts w:ascii="simsun" w:hAnsi="simsun"/>
          <w:color w:val="464646"/>
          <w:sz w:val="21"/>
          <w:szCs w:val="21"/>
        </w:rPr>
        <w:t>。当一个节点在</w:t>
      </w:r>
      <w:r>
        <w:rPr>
          <w:rFonts w:ascii="simsun" w:hAnsi="simsun"/>
          <w:color w:val="464646"/>
          <w:sz w:val="21"/>
          <w:szCs w:val="21"/>
        </w:rPr>
        <w:t>GFS</w:t>
      </w:r>
      <w:r>
        <w:rPr>
          <w:rFonts w:ascii="simsun" w:hAnsi="simsun"/>
          <w:color w:val="464646"/>
          <w:sz w:val="21"/>
          <w:szCs w:val="21"/>
        </w:rPr>
        <w:t>上修改数据时，改变可以立即在其它使用此文件系统的节点上可见。</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运行</w:t>
      </w:r>
      <w:r>
        <w:rPr>
          <w:rFonts w:ascii="simsun" w:hAnsi="simsun"/>
          <w:color w:val="464646"/>
          <w:sz w:val="21"/>
          <w:szCs w:val="21"/>
        </w:rPr>
        <w:t>Red Hat GFS</w:t>
      </w:r>
      <w:r>
        <w:rPr>
          <w:rFonts w:ascii="simsun" w:hAnsi="simsun"/>
          <w:color w:val="464646"/>
          <w:sz w:val="21"/>
          <w:szCs w:val="21"/>
        </w:rPr>
        <w:t>的节点可以通过</w:t>
      </w:r>
      <w:r>
        <w:rPr>
          <w:rFonts w:ascii="simsun" w:hAnsi="simsun"/>
          <w:color w:val="464646"/>
          <w:sz w:val="21"/>
          <w:szCs w:val="21"/>
        </w:rPr>
        <w:t>Red Hat Cluster Suite</w:t>
      </w:r>
      <w:r>
        <w:rPr>
          <w:rFonts w:ascii="simsun" w:hAnsi="simsun"/>
          <w:color w:val="464646"/>
          <w:sz w:val="21"/>
          <w:szCs w:val="21"/>
        </w:rPr>
        <w:t>配置管理工具进行管理。通过</w:t>
      </w:r>
      <w:r>
        <w:rPr>
          <w:rFonts w:ascii="simsun" w:hAnsi="simsun"/>
          <w:color w:val="464646"/>
          <w:sz w:val="21"/>
          <w:szCs w:val="21"/>
        </w:rPr>
        <w:t>CLVM</w:t>
      </w:r>
      <w:r>
        <w:rPr>
          <w:rFonts w:ascii="simsun" w:hAnsi="simsun"/>
          <w:color w:val="464646"/>
          <w:sz w:val="21"/>
          <w:szCs w:val="21"/>
        </w:rPr>
        <w:t>来进行卷管理。</w:t>
      </w:r>
      <w:r>
        <w:rPr>
          <w:rFonts w:ascii="simsun" w:hAnsi="simsun"/>
          <w:color w:val="464646"/>
          <w:sz w:val="21"/>
          <w:szCs w:val="21"/>
        </w:rPr>
        <w:t>GFS</w:t>
      </w:r>
      <w:r>
        <w:rPr>
          <w:rFonts w:ascii="simsun" w:hAnsi="simsun"/>
          <w:color w:val="464646"/>
          <w:sz w:val="21"/>
          <w:szCs w:val="21"/>
        </w:rPr>
        <w:t>在集群节点之间提供数据共享。</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3190875" cy="2247900"/>
            <wp:effectExtent l="19050" t="0" r="9525" b="0"/>
            <wp:docPr id="9" name="图片 9" descr="Red &lt;wbr&gt;Hat集群套件介绍">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 &lt;wbr&gt;Hat集群套件介绍">
                      <a:hlinkClick r:id="rId22"/>
                    </pic:cNvPr>
                    <pic:cNvPicPr>
                      <a:picLocks noChangeAspect="1" noChangeArrowheads="1"/>
                    </pic:cNvPicPr>
                  </pic:nvPicPr>
                  <pic:blipFill>
                    <a:blip r:embed="rId23" cstate="print"/>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GFS with a SAN</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drawing>
          <wp:inline distT="0" distB="0" distL="0" distR="0">
            <wp:extent cx="3190875" cy="3124200"/>
            <wp:effectExtent l="19050" t="0" r="9525" b="0"/>
            <wp:docPr id="10" name="图片 10" descr="Red &lt;wbr&gt;Hat集群套件介绍">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d &lt;wbr&gt;Hat集群套件介绍">
                      <a:hlinkClick r:id="rId24"/>
                    </pic:cNvPr>
                    <pic:cNvPicPr>
                      <a:picLocks noChangeAspect="1" noChangeArrowheads="1"/>
                    </pic:cNvPicPr>
                  </pic:nvPicPr>
                  <pic:blipFill>
                    <a:blip r:embed="rId25" cstate="print"/>
                    <a:srcRect/>
                    <a:stretch>
                      <a:fillRect/>
                    </a:stretch>
                  </pic:blipFill>
                  <pic:spPr bwMode="auto">
                    <a:xfrm>
                      <a:off x="0" y="0"/>
                      <a:ext cx="3190875" cy="3124200"/>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GFS and GNBD with a SAN</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3190875" cy="2895600"/>
            <wp:effectExtent l="19050" t="0" r="9525" b="0"/>
            <wp:docPr id="11" name="图片 11" descr="Red &lt;wbr&gt;Hat集群套件介绍">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 &lt;wbr&gt;Hat集群套件介绍">
                      <a:hlinkClick r:id="rId26"/>
                    </pic:cNvPr>
                    <pic:cNvPicPr>
                      <a:picLocks noChangeAspect="1" noChangeArrowheads="1"/>
                    </pic:cNvPicPr>
                  </pic:nvPicPr>
                  <pic:blipFill>
                    <a:blip r:embed="rId27" cstate="print"/>
                    <a:srcRect/>
                    <a:stretch>
                      <a:fillRect/>
                    </a:stretch>
                  </pic:blipFill>
                  <pic:spPr bwMode="auto">
                    <a:xfrm>
                      <a:off x="0" y="0"/>
                      <a:ext cx="3190875" cy="2895600"/>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GFS and GNBD with Directly Connected Storage</w:t>
      </w:r>
    </w:p>
    <w:p w:rsidR="00474C07" w:rsidRDefault="00474C07" w:rsidP="00474C07">
      <w:pPr>
        <w:pStyle w:val="a6"/>
        <w:spacing w:line="360" w:lineRule="auto"/>
        <w:rPr>
          <w:rFonts w:ascii="simsun" w:hAnsi="simsun"/>
          <w:color w:val="464646"/>
          <w:sz w:val="21"/>
          <w:szCs w:val="21"/>
        </w:rPr>
      </w:pPr>
      <w:r>
        <w:rPr>
          <w:rStyle w:val="a5"/>
          <w:rFonts w:ascii="simsun" w:hAnsi="simsun"/>
          <w:color w:val="464646"/>
          <w:sz w:val="21"/>
          <w:szCs w:val="21"/>
        </w:rPr>
        <w:t>7</w:t>
      </w:r>
      <w:r>
        <w:rPr>
          <w:rStyle w:val="a5"/>
          <w:rFonts w:ascii="simsun" w:hAnsi="simsun"/>
          <w:color w:val="464646"/>
          <w:sz w:val="21"/>
          <w:szCs w:val="21"/>
        </w:rPr>
        <w:t>、集群逻辑卷管理器</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CLVM</w:t>
      </w:r>
      <w:r>
        <w:rPr>
          <w:rFonts w:ascii="simsun" w:hAnsi="simsun"/>
          <w:color w:val="464646"/>
          <w:sz w:val="21"/>
          <w:szCs w:val="21"/>
        </w:rPr>
        <w:t>在一个单一节点上提供与</w:t>
      </w:r>
      <w:r>
        <w:rPr>
          <w:rFonts w:ascii="simsun" w:hAnsi="simsun"/>
          <w:color w:val="464646"/>
          <w:sz w:val="21"/>
          <w:szCs w:val="21"/>
        </w:rPr>
        <w:t>LVM2</w:t>
      </w:r>
      <w:r>
        <w:rPr>
          <w:rFonts w:ascii="simsun" w:hAnsi="simsun"/>
          <w:color w:val="464646"/>
          <w:sz w:val="21"/>
          <w:szCs w:val="21"/>
        </w:rPr>
        <w:t>一样的性能，但它可以创建可被所有集群节点可用的卷。通过</w:t>
      </w:r>
      <w:r>
        <w:rPr>
          <w:rFonts w:ascii="simsun" w:hAnsi="simsun"/>
          <w:color w:val="464646"/>
          <w:sz w:val="21"/>
          <w:szCs w:val="21"/>
        </w:rPr>
        <w:t>CLVM</w:t>
      </w:r>
      <w:r>
        <w:rPr>
          <w:rFonts w:ascii="simsun" w:hAnsi="simsun"/>
          <w:color w:val="464646"/>
          <w:sz w:val="21"/>
          <w:szCs w:val="21"/>
        </w:rPr>
        <w:t>创建的逻辑卷可以被用于所有的集群节点上。</w:t>
      </w:r>
    </w:p>
    <w:p w:rsidR="00474C07" w:rsidRDefault="00474C07" w:rsidP="00474C07">
      <w:pPr>
        <w:pStyle w:val="a6"/>
        <w:spacing w:line="360" w:lineRule="auto"/>
        <w:rPr>
          <w:rFonts w:ascii="simsun" w:hAnsi="simsun"/>
          <w:color w:val="464646"/>
          <w:sz w:val="21"/>
          <w:szCs w:val="21"/>
        </w:rPr>
      </w:pPr>
      <w:proofErr w:type="spellStart"/>
      <w:r>
        <w:rPr>
          <w:rFonts w:ascii="simsun" w:hAnsi="simsun"/>
          <w:color w:val="464646"/>
          <w:sz w:val="21"/>
          <w:szCs w:val="21"/>
        </w:rPr>
        <w:t>clvmd</w:t>
      </w:r>
      <w:proofErr w:type="spellEnd"/>
      <w:r>
        <w:rPr>
          <w:rFonts w:ascii="simsun" w:hAnsi="simsun"/>
          <w:color w:val="464646"/>
          <w:sz w:val="21"/>
          <w:szCs w:val="21"/>
        </w:rPr>
        <w:t>对</w:t>
      </w:r>
      <w:r>
        <w:rPr>
          <w:rFonts w:ascii="simsun" w:hAnsi="simsun"/>
          <w:color w:val="464646"/>
          <w:sz w:val="21"/>
          <w:szCs w:val="21"/>
        </w:rPr>
        <w:t>LVM2</w:t>
      </w:r>
      <w:r>
        <w:rPr>
          <w:rFonts w:ascii="simsun" w:hAnsi="simsun"/>
          <w:color w:val="464646"/>
          <w:sz w:val="21"/>
          <w:szCs w:val="21"/>
        </w:rPr>
        <w:t>标准工具提供一个集群扩展，使其允许使用</w:t>
      </w:r>
      <w:r>
        <w:rPr>
          <w:rFonts w:ascii="simsun" w:hAnsi="simsun"/>
          <w:color w:val="464646"/>
          <w:sz w:val="21"/>
          <w:szCs w:val="21"/>
        </w:rPr>
        <w:t>LVM2</w:t>
      </w:r>
      <w:r>
        <w:rPr>
          <w:rFonts w:ascii="simsun" w:hAnsi="simsun"/>
          <w:color w:val="464646"/>
          <w:sz w:val="21"/>
          <w:szCs w:val="21"/>
        </w:rPr>
        <w:t>工具管理共享存储。</w:t>
      </w:r>
      <w:proofErr w:type="spellStart"/>
      <w:r>
        <w:rPr>
          <w:rFonts w:ascii="simsun" w:hAnsi="simsun"/>
          <w:color w:val="464646"/>
          <w:sz w:val="21"/>
          <w:szCs w:val="21"/>
        </w:rPr>
        <w:t>clvmd</w:t>
      </w:r>
      <w:proofErr w:type="spellEnd"/>
      <w:r>
        <w:rPr>
          <w:rFonts w:ascii="simsun" w:hAnsi="simsun"/>
          <w:color w:val="464646"/>
          <w:sz w:val="21"/>
          <w:szCs w:val="21"/>
        </w:rPr>
        <w:t>运行在每个集群节点上，在集群中分布式更新元数据从而可以是其它节点看到一个一致的逻辑卷视图。</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4667250" cy="3305175"/>
            <wp:effectExtent l="19050" t="0" r="0" b="0"/>
            <wp:docPr id="12" name="图片 12" descr="Red &lt;wbr&gt;Hat集群套件介绍">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d &lt;wbr&gt;Hat集群套件介绍">
                      <a:hlinkClick r:id="rId28"/>
                    </pic:cNvPr>
                    <pic:cNvPicPr>
                      <a:picLocks noChangeAspect="1" noChangeArrowheads="1"/>
                    </pic:cNvPicPr>
                  </pic:nvPicPr>
                  <pic:blipFill>
                    <a:blip r:embed="rId29" cstate="print"/>
                    <a:srcRect/>
                    <a:stretch>
                      <a:fillRect/>
                    </a:stretch>
                  </pic:blipFill>
                  <pic:spPr bwMode="auto">
                    <a:xfrm>
                      <a:off x="0" y="0"/>
                      <a:ext cx="4667250" cy="3305175"/>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CLVM </w:t>
      </w:r>
      <w:r>
        <w:rPr>
          <w:rFonts w:ascii="simsun" w:hAnsi="simsun"/>
          <w:color w:val="464646"/>
          <w:sz w:val="21"/>
          <w:szCs w:val="21"/>
        </w:rPr>
        <w:t>概览</w:t>
      </w:r>
    </w:p>
    <w:p w:rsidR="00474C07" w:rsidRDefault="00474C07" w:rsidP="00474C07">
      <w:pPr>
        <w:pStyle w:val="a6"/>
        <w:spacing w:line="360" w:lineRule="auto"/>
        <w:rPr>
          <w:rFonts w:ascii="simsun" w:hAnsi="simsun"/>
          <w:color w:val="464646"/>
          <w:sz w:val="21"/>
          <w:szCs w:val="21"/>
        </w:rPr>
      </w:pPr>
      <w:r>
        <w:rPr>
          <w:rStyle w:val="a5"/>
          <w:rFonts w:ascii="simsun" w:hAnsi="simsun"/>
          <w:color w:val="464646"/>
          <w:sz w:val="21"/>
          <w:szCs w:val="21"/>
        </w:rPr>
        <w:t>8</w:t>
      </w:r>
      <w:r>
        <w:rPr>
          <w:rStyle w:val="a5"/>
          <w:rFonts w:ascii="simsun" w:hAnsi="simsun"/>
          <w:color w:val="464646"/>
          <w:sz w:val="21"/>
          <w:szCs w:val="21"/>
        </w:rPr>
        <w:t>、</w:t>
      </w:r>
      <w:r>
        <w:rPr>
          <w:rStyle w:val="a5"/>
          <w:rFonts w:ascii="simsun" w:hAnsi="simsun"/>
          <w:color w:val="464646"/>
          <w:sz w:val="21"/>
          <w:szCs w:val="21"/>
        </w:rPr>
        <w:t>Global Network Block Device</w:t>
      </w:r>
      <w:r>
        <w:rPr>
          <w:rStyle w:val="a5"/>
          <w:rFonts w:ascii="simsun" w:hAnsi="simsun"/>
          <w:color w:val="464646"/>
          <w:sz w:val="21"/>
          <w:szCs w:val="21"/>
        </w:rPr>
        <w:t>（</w:t>
      </w:r>
      <w:r>
        <w:rPr>
          <w:rStyle w:val="a5"/>
          <w:rFonts w:ascii="simsun" w:hAnsi="simsun"/>
          <w:color w:val="464646"/>
          <w:sz w:val="21"/>
          <w:szCs w:val="21"/>
        </w:rPr>
        <w:t>GNBD)</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Global Network Block Device (GNBD) </w:t>
      </w:r>
      <w:r>
        <w:rPr>
          <w:rFonts w:ascii="simsun" w:hAnsi="simsun"/>
          <w:color w:val="464646"/>
          <w:sz w:val="21"/>
          <w:szCs w:val="21"/>
        </w:rPr>
        <w:t>提供通过</w:t>
      </w:r>
      <w:r>
        <w:rPr>
          <w:rFonts w:ascii="simsun" w:hAnsi="simsun"/>
          <w:color w:val="464646"/>
          <w:sz w:val="21"/>
          <w:szCs w:val="21"/>
        </w:rPr>
        <w:t>TCP/IP</w:t>
      </w:r>
      <w:r>
        <w:rPr>
          <w:rFonts w:ascii="simsun" w:hAnsi="simsun"/>
          <w:color w:val="464646"/>
          <w:sz w:val="21"/>
          <w:szCs w:val="21"/>
        </w:rPr>
        <w:t>访问</w:t>
      </w:r>
      <w:r>
        <w:rPr>
          <w:rFonts w:ascii="simsun" w:hAnsi="simsun"/>
          <w:color w:val="464646"/>
          <w:sz w:val="21"/>
          <w:szCs w:val="21"/>
        </w:rPr>
        <w:t>Red Hat GFS</w:t>
      </w:r>
      <w:r>
        <w:rPr>
          <w:rFonts w:ascii="simsun" w:hAnsi="simsun"/>
          <w:color w:val="464646"/>
          <w:sz w:val="21"/>
          <w:szCs w:val="21"/>
        </w:rPr>
        <w:t>的方法。</w:t>
      </w:r>
      <w:r>
        <w:rPr>
          <w:rFonts w:ascii="simsun" w:hAnsi="simsun"/>
          <w:color w:val="464646"/>
          <w:sz w:val="21"/>
          <w:szCs w:val="21"/>
        </w:rPr>
        <w:t>GNBD</w:t>
      </w:r>
      <w:r>
        <w:rPr>
          <w:rFonts w:ascii="simsun" w:hAnsi="simsun"/>
          <w:color w:val="464646"/>
          <w:sz w:val="21"/>
          <w:szCs w:val="21"/>
        </w:rPr>
        <w:t>由两个主要部分组成：一个</w:t>
      </w:r>
      <w:r>
        <w:rPr>
          <w:rFonts w:ascii="simsun" w:hAnsi="simsun"/>
          <w:color w:val="464646"/>
          <w:sz w:val="21"/>
          <w:szCs w:val="21"/>
        </w:rPr>
        <w:t>GNBD</w:t>
      </w:r>
      <w:r>
        <w:rPr>
          <w:rFonts w:ascii="simsun" w:hAnsi="simsun"/>
          <w:color w:val="464646"/>
          <w:sz w:val="21"/>
          <w:szCs w:val="21"/>
        </w:rPr>
        <w:t>客户端，一个</w:t>
      </w:r>
      <w:r>
        <w:rPr>
          <w:rFonts w:ascii="simsun" w:hAnsi="simsun"/>
          <w:color w:val="464646"/>
          <w:sz w:val="21"/>
          <w:szCs w:val="21"/>
        </w:rPr>
        <w:t>GNBD</w:t>
      </w:r>
      <w:r>
        <w:rPr>
          <w:rFonts w:ascii="simsun" w:hAnsi="simsun"/>
          <w:color w:val="464646"/>
          <w:sz w:val="21"/>
          <w:szCs w:val="21"/>
        </w:rPr>
        <w:t>服务器端。</w:t>
      </w:r>
      <w:r>
        <w:rPr>
          <w:rFonts w:ascii="simsun" w:hAnsi="simsun"/>
          <w:color w:val="464646"/>
          <w:sz w:val="21"/>
          <w:szCs w:val="21"/>
        </w:rPr>
        <w:t>GNBD</w:t>
      </w:r>
      <w:r>
        <w:rPr>
          <w:rFonts w:ascii="simsun" w:hAnsi="simsun"/>
          <w:color w:val="464646"/>
          <w:sz w:val="21"/>
          <w:szCs w:val="21"/>
        </w:rPr>
        <w:t>服务器用于导出本地存储。</w:t>
      </w:r>
      <w:r>
        <w:rPr>
          <w:rFonts w:ascii="simsun" w:hAnsi="simsun"/>
          <w:color w:val="464646"/>
          <w:sz w:val="21"/>
          <w:szCs w:val="21"/>
        </w:rPr>
        <w:t>GNBD</w:t>
      </w:r>
      <w:r>
        <w:rPr>
          <w:rFonts w:ascii="simsun" w:hAnsi="simsun"/>
          <w:color w:val="464646"/>
          <w:sz w:val="21"/>
          <w:szCs w:val="21"/>
        </w:rPr>
        <w:t>客户端运行在使用</w:t>
      </w:r>
      <w:r>
        <w:rPr>
          <w:rFonts w:ascii="simsun" w:hAnsi="simsun"/>
          <w:color w:val="464646"/>
          <w:sz w:val="21"/>
          <w:szCs w:val="21"/>
        </w:rPr>
        <w:t>GFS</w:t>
      </w:r>
      <w:r>
        <w:rPr>
          <w:rFonts w:ascii="simsun" w:hAnsi="simsun"/>
          <w:color w:val="464646"/>
          <w:sz w:val="21"/>
          <w:szCs w:val="21"/>
        </w:rPr>
        <w:t>的节点上，导入从</w:t>
      </w:r>
      <w:r>
        <w:rPr>
          <w:rFonts w:ascii="simsun" w:hAnsi="simsun"/>
          <w:color w:val="464646"/>
          <w:sz w:val="21"/>
          <w:szCs w:val="21"/>
        </w:rPr>
        <w:t>GNBD</w:t>
      </w:r>
      <w:r>
        <w:rPr>
          <w:rFonts w:ascii="simsun" w:hAnsi="simsun"/>
          <w:color w:val="464646"/>
          <w:sz w:val="21"/>
          <w:szCs w:val="21"/>
        </w:rPr>
        <w:t>服务器端导出的磁盘设备。多个客户端可以同时访问有一个</w:t>
      </w:r>
      <w:r>
        <w:rPr>
          <w:rFonts w:ascii="simsun" w:hAnsi="simsun"/>
          <w:color w:val="464646"/>
          <w:sz w:val="21"/>
          <w:szCs w:val="21"/>
        </w:rPr>
        <w:t>GNBD</w:t>
      </w:r>
      <w:r>
        <w:rPr>
          <w:rFonts w:ascii="simsun" w:hAnsi="simsun"/>
          <w:color w:val="464646"/>
          <w:sz w:val="21"/>
          <w:szCs w:val="21"/>
        </w:rPr>
        <w:t>服务器导出的磁盘设备。</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4667250" cy="4000500"/>
            <wp:effectExtent l="19050" t="0" r="0" b="0"/>
            <wp:docPr id="13" name="图片 13" descr="Red &lt;wbr&gt;Hat集群套件介绍">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d &lt;wbr&gt;Hat集群套件介绍">
                      <a:hlinkClick r:id="rId30"/>
                    </pic:cNvPr>
                    <pic:cNvPicPr>
                      <a:picLocks noChangeAspect="1" noChangeArrowheads="1"/>
                    </pic:cNvPicPr>
                  </pic:nvPicPr>
                  <pic:blipFill>
                    <a:blip r:embed="rId31" cstate="print"/>
                    <a:srcRect/>
                    <a:stretch>
                      <a:fillRect/>
                    </a:stretch>
                  </pic:blipFill>
                  <pic:spPr bwMode="auto">
                    <a:xfrm>
                      <a:off x="0" y="0"/>
                      <a:ext cx="4667250" cy="4000500"/>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GNBD</w:t>
      </w:r>
      <w:r>
        <w:rPr>
          <w:rFonts w:ascii="simsun" w:hAnsi="simsun"/>
          <w:color w:val="464646"/>
          <w:sz w:val="21"/>
          <w:szCs w:val="21"/>
        </w:rPr>
        <w:t>概览</w:t>
      </w:r>
    </w:p>
    <w:p w:rsidR="00474C07" w:rsidRDefault="00474C07" w:rsidP="00474C07">
      <w:pPr>
        <w:pStyle w:val="a6"/>
        <w:spacing w:line="360" w:lineRule="auto"/>
        <w:rPr>
          <w:rFonts w:ascii="simsun" w:hAnsi="simsun"/>
          <w:color w:val="464646"/>
          <w:sz w:val="21"/>
          <w:szCs w:val="21"/>
        </w:rPr>
      </w:pPr>
      <w:r>
        <w:rPr>
          <w:rStyle w:val="a5"/>
          <w:rFonts w:ascii="simsun" w:hAnsi="simsun"/>
          <w:color w:val="464646"/>
          <w:sz w:val="21"/>
          <w:szCs w:val="21"/>
        </w:rPr>
        <w:t>9</w:t>
      </w:r>
      <w:r>
        <w:rPr>
          <w:rStyle w:val="a5"/>
          <w:rFonts w:ascii="simsun" w:hAnsi="simsun"/>
          <w:color w:val="464646"/>
          <w:sz w:val="21"/>
          <w:szCs w:val="21"/>
        </w:rPr>
        <w:t>、</w:t>
      </w:r>
      <w:r>
        <w:rPr>
          <w:rStyle w:val="a5"/>
          <w:rFonts w:ascii="simsun" w:hAnsi="simsun"/>
          <w:color w:val="464646"/>
          <w:sz w:val="21"/>
          <w:szCs w:val="21"/>
        </w:rPr>
        <w:t>Linux Virtual Server</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Linux Virtual Server (LVS)</w:t>
      </w:r>
      <w:r>
        <w:rPr>
          <w:rFonts w:ascii="simsun" w:hAnsi="simsun"/>
          <w:color w:val="464646"/>
          <w:sz w:val="21"/>
          <w:szCs w:val="21"/>
        </w:rPr>
        <w:t>是一套完整的基于</w:t>
      </w:r>
      <w:r>
        <w:rPr>
          <w:rFonts w:ascii="simsun" w:hAnsi="simsun"/>
          <w:color w:val="464646"/>
          <w:sz w:val="21"/>
          <w:szCs w:val="21"/>
        </w:rPr>
        <w:t>IP</w:t>
      </w:r>
      <w:r>
        <w:rPr>
          <w:rFonts w:ascii="simsun" w:hAnsi="simsun"/>
          <w:color w:val="464646"/>
          <w:sz w:val="21"/>
          <w:szCs w:val="21"/>
        </w:rPr>
        <w:t>的负载均衡的集群软件。</w:t>
      </w:r>
      <w:r>
        <w:rPr>
          <w:rFonts w:ascii="simsun" w:hAnsi="simsun"/>
          <w:color w:val="464646"/>
          <w:sz w:val="21"/>
          <w:szCs w:val="21"/>
        </w:rPr>
        <w:t>LVS</w:t>
      </w:r>
      <w:r>
        <w:rPr>
          <w:rFonts w:ascii="simsun" w:hAnsi="simsun"/>
          <w:color w:val="464646"/>
          <w:sz w:val="21"/>
          <w:szCs w:val="21"/>
        </w:rPr>
        <w:t>运行在一对有相似配置的计算机上：一个作为活动</w:t>
      </w:r>
      <w:r>
        <w:rPr>
          <w:rFonts w:ascii="simsun" w:hAnsi="simsun"/>
          <w:color w:val="464646"/>
          <w:sz w:val="21"/>
          <w:szCs w:val="21"/>
        </w:rPr>
        <w:t>LVS Router</w:t>
      </w:r>
      <w:r>
        <w:rPr>
          <w:rFonts w:ascii="simsun" w:hAnsi="simsun"/>
          <w:color w:val="464646"/>
          <w:sz w:val="21"/>
          <w:szCs w:val="21"/>
        </w:rPr>
        <w:t>，一个作为备份</w:t>
      </w:r>
      <w:r>
        <w:rPr>
          <w:rFonts w:ascii="simsun" w:hAnsi="simsun"/>
          <w:color w:val="464646"/>
          <w:sz w:val="21"/>
          <w:szCs w:val="21"/>
        </w:rPr>
        <w:t>LVS Router</w:t>
      </w:r>
      <w:r>
        <w:rPr>
          <w:rFonts w:ascii="simsun" w:hAnsi="simsun"/>
          <w:color w:val="464646"/>
          <w:sz w:val="21"/>
          <w:szCs w:val="21"/>
        </w:rPr>
        <w:t>。活动</w:t>
      </w:r>
      <w:r>
        <w:rPr>
          <w:rFonts w:ascii="simsun" w:hAnsi="simsun"/>
          <w:color w:val="464646"/>
          <w:sz w:val="21"/>
          <w:szCs w:val="21"/>
        </w:rPr>
        <w:t>LVS Router</w:t>
      </w:r>
      <w:r>
        <w:rPr>
          <w:rFonts w:ascii="simsun" w:hAnsi="simsun"/>
          <w:color w:val="464646"/>
          <w:sz w:val="21"/>
          <w:szCs w:val="21"/>
        </w:rPr>
        <w:t>服务有两个角色：</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均衡负载到真实服务器上。</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检查真实服务器提供的服务是否正常。</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备份</w:t>
      </w:r>
      <w:r>
        <w:rPr>
          <w:rFonts w:ascii="simsun" w:hAnsi="simsun"/>
          <w:color w:val="464646"/>
          <w:sz w:val="21"/>
          <w:szCs w:val="21"/>
        </w:rPr>
        <w:t>LVS Router</w:t>
      </w:r>
      <w:r>
        <w:rPr>
          <w:rFonts w:ascii="simsun" w:hAnsi="simsun"/>
          <w:color w:val="464646"/>
          <w:sz w:val="21"/>
          <w:szCs w:val="21"/>
        </w:rPr>
        <w:t>用来监控活动的</w:t>
      </w:r>
      <w:r>
        <w:rPr>
          <w:rFonts w:ascii="simsun" w:hAnsi="simsun"/>
          <w:color w:val="464646"/>
          <w:sz w:val="21"/>
          <w:szCs w:val="21"/>
        </w:rPr>
        <w:t>LVS Router</w:t>
      </w:r>
      <w:r>
        <w:rPr>
          <w:rFonts w:ascii="simsun" w:hAnsi="simsun"/>
          <w:color w:val="464646"/>
          <w:sz w:val="21"/>
          <w:szCs w:val="21"/>
        </w:rPr>
        <w:t>，以备活动的</w:t>
      </w:r>
      <w:r>
        <w:rPr>
          <w:rFonts w:ascii="simsun" w:hAnsi="simsun"/>
          <w:color w:val="464646"/>
          <w:sz w:val="21"/>
          <w:szCs w:val="21"/>
        </w:rPr>
        <w:t>LVS Router</w:t>
      </w:r>
      <w:r>
        <w:rPr>
          <w:rFonts w:ascii="simsun" w:hAnsi="simsun"/>
          <w:color w:val="464646"/>
          <w:sz w:val="21"/>
          <w:szCs w:val="21"/>
        </w:rPr>
        <w:t>失败时由备份</w:t>
      </w:r>
      <w:r>
        <w:rPr>
          <w:rFonts w:ascii="simsun" w:hAnsi="simsun"/>
          <w:color w:val="464646"/>
          <w:sz w:val="21"/>
          <w:szCs w:val="21"/>
        </w:rPr>
        <w:t>LVS Router</w:t>
      </w:r>
      <w:r>
        <w:rPr>
          <w:rFonts w:ascii="simsun" w:hAnsi="simsun"/>
          <w:color w:val="464646"/>
          <w:sz w:val="21"/>
          <w:szCs w:val="21"/>
        </w:rPr>
        <w:t>接管。</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4667250" cy="3810000"/>
            <wp:effectExtent l="19050" t="0" r="0" b="0"/>
            <wp:docPr id="14" name="图片 14" descr="Red &lt;wbr&gt;Hat集群套件介绍">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d &lt;wbr&gt;Hat集群套件介绍">
                      <a:hlinkClick r:id="rId32"/>
                    </pic:cNvPr>
                    <pic:cNvPicPr>
                      <a:picLocks noChangeAspect="1" noChangeArrowheads="1"/>
                    </pic:cNvPicPr>
                  </pic:nvPicPr>
                  <pic:blipFill>
                    <a:blip r:embed="rId33" cstate="print"/>
                    <a:srcRect/>
                    <a:stretch>
                      <a:fillRect/>
                    </a:stretch>
                  </pic:blipFill>
                  <pic:spPr bwMode="auto">
                    <a:xfrm>
                      <a:off x="0" y="0"/>
                      <a:ext cx="4667250" cy="3810000"/>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LVS Cluster</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Pulse</w:t>
      </w:r>
      <w:r>
        <w:rPr>
          <w:rFonts w:ascii="simsun" w:hAnsi="simsun"/>
          <w:color w:val="464646"/>
          <w:sz w:val="21"/>
          <w:szCs w:val="21"/>
        </w:rPr>
        <w:t>进程运行在活动</w:t>
      </w:r>
      <w:r>
        <w:rPr>
          <w:rFonts w:ascii="simsun" w:hAnsi="simsun"/>
          <w:color w:val="464646"/>
          <w:sz w:val="21"/>
          <w:szCs w:val="21"/>
        </w:rPr>
        <w:t>LVS Router</w:t>
      </w:r>
      <w:r>
        <w:rPr>
          <w:rFonts w:ascii="simsun" w:hAnsi="simsun"/>
          <w:color w:val="464646"/>
          <w:sz w:val="21"/>
          <w:szCs w:val="21"/>
        </w:rPr>
        <w:t>和备份</w:t>
      </w:r>
      <w:r>
        <w:rPr>
          <w:rFonts w:ascii="simsun" w:hAnsi="simsun"/>
          <w:color w:val="464646"/>
          <w:sz w:val="21"/>
          <w:szCs w:val="21"/>
        </w:rPr>
        <w:t>LVS Router</w:t>
      </w:r>
      <w:r>
        <w:rPr>
          <w:rFonts w:ascii="simsun" w:hAnsi="simsun"/>
          <w:color w:val="464646"/>
          <w:sz w:val="21"/>
          <w:szCs w:val="21"/>
        </w:rPr>
        <w:t>上。在备份</w:t>
      </w:r>
      <w:r>
        <w:rPr>
          <w:rFonts w:ascii="simsun" w:hAnsi="simsun"/>
          <w:color w:val="464646"/>
          <w:sz w:val="21"/>
          <w:szCs w:val="21"/>
        </w:rPr>
        <w:t>LVS Router</w:t>
      </w:r>
      <w:r>
        <w:rPr>
          <w:rFonts w:ascii="simsun" w:hAnsi="simsun"/>
          <w:color w:val="464646"/>
          <w:sz w:val="21"/>
          <w:szCs w:val="21"/>
        </w:rPr>
        <w:t>上，</w:t>
      </w:r>
      <w:r>
        <w:rPr>
          <w:rFonts w:ascii="simsun" w:hAnsi="simsun"/>
          <w:color w:val="464646"/>
          <w:sz w:val="21"/>
          <w:szCs w:val="21"/>
        </w:rPr>
        <w:t>pulse</w:t>
      </w:r>
      <w:r>
        <w:rPr>
          <w:rFonts w:ascii="simsun" w:hAnsi="simsun"/>
          <w:color w:val="464646"/>
          <w:sz w:val="21"/>
          <w:szCs w:val="21"/>
        </w:rPr>
        <w:t>发送一个心跳（</w:t>
      </w:r>
      <w:r>
        <w:rPr>
          <w:rFonts w:ascii="simsun" w:hAnsi="simsun"/>
          <w:color w:val="464646"/>
          <w:sz w:val="21"/>
          <w:szCs w:val="21"/>
        </w:rPr>
        <w:t>heartbeat</w:t>
      </w:r>
      <w:r>
        <w:rPr>
          <w:rFonts w:ascii="simsun" w:hAnsi="simsun"/>
          <w:color w:val="464646"/>
          <w:sz w:val="21"/>
          <w:szCs w:val="21"/>
        </w:rPr>
        <w:t>）到活动</w:t>
      </w:r>
      <w:r>
        <w:rPr>
          <w:rFonts w:ascii="simsun" w:hAnsi="simsun"/>
          <w:color w:val="464646"/>
          <w:sz w:val="21"/>
          <w:szCs w:val="21"/>
        </w:rPr>
        <w:t>LVS Router</w:t>
      </w:r>
      <w:r>
        <w:rPr>
          <w:rFonts w:ascii="simsun" w:hAnsi="simsun"/>
          <w:color w:val="464646"/>
          <w:sz w:val="21"/>
          <w:szCs w:val="21"/>
        </w:rPr>
        <w:t>的公网接口上以检查活动</w:t>
      </w:r>
      <w:r>
        <w:rPr>
          <w:rFonts w:ascii="simsun" w:hAnsi="simsun"/>
          <w:color w:val="464646"/>
          <w:sz w:val="21"/>
          <w:szCs w:val="21"/>
        </w:rPr>
        <w:t>LVS Router</w:t>
      </w:r>
      <w:r>
        <w:rPr>
          <w:rFonts w:ascii="simsun" w:hAnsi="simsun"/>
          <w:color w:val="464646"/>
          <w:sz w:val="21"/>
          <w:szCs w:val="21"/>
        </w:rPr>
        <w:t>是否正常。在活动</w:t>
      </w:r>
      <w:r>
        <w:rPr>
          <w:rFonts w:ascii="simsun" w:hAnsi="simsun"/>
          <w:color w:val="464646"/>
          <w:sz w:val="21"/>
          <w:szCs w:val="21"/>
        </w:rPr>
        <w:t>LVS Router</w:t>
      </w:r>
      <w:r>
        <w:rPr>
          <w:rFonts w:ascii="simsun" w:hAnsi="simsun"/>
          <w:color w:val="464646"/>
          <w:sz w:val="21"/>
          <w:szCs w:val="21"/>
        </w:rPr>
        <w:t>上，</w:t>
      </w:r>
      <w:r>
        <w:rPr>
          <w:rFonts w:ascii="simsun" w:hAnsi="simsun"/>
          <w:color w:val="464646"/>
          <w:sz w:val="21"/>
          <w:szCs w:val="21"/>
        </w:rPr>
        <w:t>pulse</w:t>
      </w:r>
      <w:r>
        <w:rPr>
          <w:rFonts w:ascii="simsun" w:hAnsi="simsun"/>
          <w:color w:val="464646"/>
          <w:sz w:val="21"/>
          <w:szCs w:val="21"/>
        </w:rPr>
        <w:t>启动</w:t>
      </w:r>
      <w:proofErr w:type="spellStart"/>
      <w:r>
        <w:rPr>
          <w:rFonts w:ascii="simsun" w:hAnsi="simsun"/>
          <w:color w:val="464646"/>
          <w:sz w:val="21"/>
          <w:szCs w:val="21"/>
        </w:rPr>
        <w:t>lvs</w:t>
      </w:r>
      <w:proofErr w:type="spellEnd"/>
      <w:r>
        <w:rPr>
          <w:rFonts w:ascii="simsun" w:hAnsi="simsun"/>
          <w:color w:val="464646"/>
          <w:sz w:val="21"/>
          <w:szCs w:val="21"/>
        </w:rPr>
        <w:t>进程并响应来自于备份</w:t>
      </w:r>
      <w:r>
        <w:rPr>
          <w:rFonts w:ascii="simsun" w:hAnsi="simsun"/>
          <w:color w:val="464646"/>
          <w:sz w:val="21"/>
          <w:szCs w:val="21"/>
        </w:rPr>
        <w:t>LVS Router</w:t>
      </w:r>
      <w:r>
        <w:rPr>
          <w:rFonts w:ascii="simsun" w:hAnsi="simsun"/>
          <w:color w:val="464646"/>
          <w:sz w:val="21"/>
          <w:szCs w:val="21"/>
        </w:rPr>
        <w:t>的心跳。</w:t>
      </w:r>
    </w:p>
    <w:p w:rsidR="00474C07" w:rsidRDefault="00474C07" w:rsidP="00474C07">
      <w:pPr>
        <w:pStyle w:val="a6"/>
        <w:spacing w:line="360" w:lineRule="auto"/>
        <w:rPr>
          <w:rFonts w:ascii="simsun" w:hAnsi="simsun"/>
          <w:color w:val="464646"/>
          <w:sz w:val="21"/>
          <w:szCs w:val="21"/>
        </w:rPr>
      </w:pPr>
      <w:proofErr w:type="spellStart"/>
      <w:r>
        <w:rPr>
          <w:rFonts w:ascii="simsun" w:hAnsi="simsun"/>
          <w:color w:val="464646"/>
          <w:sz w:val="21"/>
          <w:szCs w:val="21"/>
        </w:rPr>
        <w:t>lvs</w:t>
      </w:r>
      <w:proofErr w:type="spellEnd"/>
      <w:r>
        <w:rPr>
          <w:rFonts w:ascii="simsun" w:hAnsi="simsun"/>
          <w:color w:val="464646"/>
          <w:sz w:val="21"/>
          <w:szCs w:val="21"/>
        </w:rPr>
        <w:t>进程调用</w:t>
      </w:r>
      <w:proofErr w:type="spellStart"/>
      <w:r>
        <w:rPr>
          <w:rFonts w:ascii="simsun" w:hAnsi="simsun"/>
          <w:color w:val="464646"/>
          <w:sz w:val="21"/>
          <w:szCs w:val="21"/>
        </w:rPr>
        <w:t>ipvsadm</w:t>
      </w:r>
      <w:proofErr w:type="spellEnd"/>
      <w:r>
        <w:rPr>
          <w:rFonts w:ascii="simsun" w:hAnsi="simsun"/>
          <w:color w:val="464646"/>
          <w:sz w:val="21"/>
          <w:szCs w:val="21"/>
        </w:rPr>
        <w:t>工具去配置和维护</w:t>
      </w:r>
      <w:r>
        <w:rPr>
          <w:rFonts w:ascii="simsun" w:hAnsi="simsun"/>
          <w:color w:val="464646"/>
          <w:sz w:val="21"/>
          <w:szCs w:val="21"/>
        </w:rPr>
        <w:t>IPVS</w:t>
      </w:r>
      <w:r>
        <w:rPr>
          <w:rFonts w:ascii="simsun" w:hAnsi="simsun"/>
          <w:color w:val="464646"/>
          <w:sz w:val="21"/>
          <w:szCs w:val="21"/>
        </w:rPr>
        <w:t>路由表，并为每一个在真实服务器上的虚拟服务启动一个</w:t>
      </w:r>
      <w:r>
        <w:rPr>
          <w:rFonts w:ascii="simsun" w:hAnsi="simsun"/>
          <w:color w:val="464646"/>
          <w:sz w:val="21"/>
          <w:szCs w:val="21"/>
        </w:rPr>
        <w:t>nanny</w:t>
      </w:r>
      <w:r>
        <w:rPr>
          <w:rFonts w:ascii="simsun" w:hAnsi="simsun"/>
          <w:color w:val="464646"/>
          <w:sz w:val="21"/>
          <w:szCs w:val="21"/>
        </w:rPr>
        <w:t>进程。每一个</w:t>
      </w:r>
      <w:r>
        <w:rPr>
          <w:rFonts w:ascii="simsun" w:hAnsi="simsun"/>
          <w:color w:val="464646"/>
          <w:sz w:val="21"/>
          <w:szCs w:val="21"/>
        </w:rPr>
        <w:t>nanny</w:t>
      </w:r>
      <w:r>
        <w:rPr>
          <w:rFonts w:ascii="simsun" w:hAnsi="simsun"/>
          <w:color w:val="464646"/>
          <w:sz w:val="21"/>
          <w:szCs w:val="21"/>
        </w:rPr>
        <w:t>进程去检查真实服务器上的虚拟服务状态，并将故障情况通知</w:t>
      </w:r>
      <w:proofErr w:type="spellStart"/>
      <w:r>
        <w:rPr>
          <w:rFonts w:ascii="simsun" w:hAnsi="simsun"/>
          <w:color w:val="464646"/>
          <w:sz w:val="21"/>
          <w:szCs w:val="21"/>
        </w:rPr>
        <w:t>lvs</w:t>
      </w:r>
      <w:proofErr w:type="spellEnd"/>
      <w:r>
        <w:rPr>
          <w:rFonts w:ascii="simsun" w:hAnsi="simsun"/>
          <w:color w:val="464646"/>
          <w:sz w:val="21"/>
          <w:szCs w:val="21"/>
        </w:rPr>
        <w:t>进程。假如一个故障被发现，</w:t>
      </w:r>
      <w:proofErr w:type="spellStart"/>
      <w:r>
        <w:rPr>
          <w:rFonts w:ascii="simsun" w:hAnsi="simsun"/>
          <w:color w:val="464646"/>
          <w:sz w:val="21"/>
          <w:szCs w:val="21"/>
        </w:rPr>
        <w:t>lvs</w:t>
      </w:r>
      <w:proofErr w:type="spellEnd"/>
      <w:r>
        <w:rPr>
          <w:rFonts w:ascii="simsun" w:hAnsi="simsun"/>
          <w:color w:val="464646"/>
          <w:sz w:val="21"/>
          <w:szCs w:val="21"/>
        </w:rPr>
        <w:t>进程通知</w:t>
      </w:r>
      <w:r>
        <w:rPr>
          <w:rFonts w:ascii="simsun" w:hAnsi="simsun"/>
          <w:color w:val="464646"/>
          <w:sz w:val="21"/>
          <w:szCs w:val="21"/>
        </w:rPr>
        <w:t xml:space="preserve"> </w:t>
      </w:r>
      <w:proofErr w:type="spellStart"/>
      <w:r>
        <w:rPr>
          <w:rFonts w:ascii="simsun" w:hAnsi="simsun"/>
          <w:color w:val="464646"/>
          <w:sz w:val="21"/>
          <w:szCs w:val="21"/>
        </w:rPr>
        <w:t>ipcsadm</w:t>
      </w:r>
      <w:proofErr w:type="spellEnd"/>
      <w:r>
        <w:rPr>
          <w:rFonts w:ascii="simsun" w:hAnsi="simsun"/>
          <w:color w:val="464646"/>
          <w:sz w:val="21"/>
          <w:szCs w:val="21"/>
        </w:rPr>
        <w:t>在</w:t>
      </w:r>
      <w:r>
        <w:rPr>
          <w:rFonts w:ascii="simsun" w:hAnsi="simsun"/>
          <w:color w:val="464646"/>
          <w:sz w:val="21"/>
          <w:szCs w:val="21"/>
        </w:rPr>
        <w:t>IPVS</w:t>
      </w:r>
      <w:r>
        <w:rPr>
          <w:rFonts w:ascii="simsun" w:hAnsi="simsun"/>
          <w:color w:val="464646"/>
          <w:sz w:val="21"/>
          <w:szCs w:val="21"/>
        </w:rPr>
        <w:t>路由表中将此服务器删除。</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如果备份</w:t>
      </w:r>
      <w:r>
        <w:rPr>
          <w:rFonts w:ascii="simsun" w:hAnsi="simsun"/>
          <w:color w:val="464646"/>
          <w:sz w:val="21"/>
          <w:szCs w:val="21"/>
        </w:rPr>
        <w:t>LVS Router</w:t>
      </w:r>
      <w:r>
        <w:rPr>
          <w:rFonts w:ascii="simsun" w:hAnsi="simsun"/>
          <w:color w:val="464646"/>
          <w:sz w:val="21"/>
          <w:szCs w:val="21"/>
        </w:rPr>
        <w:t>未收到来自于活动</w:t>
      </w:r>
      <w:r>
        <w:rPr>
          <w:rFonts w:ascii="simsun" w:hAnsi="simsun"/>
          <w:color w:val="464646"/>
          <w:sz w:val="21"/>
          <w:szCs w:val="21"/>
        </w:rPr>
        <w:t>LVS Router</w:t>
      </w:r>
      <w:r>
        <w:rPr>
          <w:rFonts w:ascii="simsun" w:hAnsi="simsun"/>
          <w:color w:val="464646"/>
          <w:sz w:val="21"/>
          <w:szCs w:val="21"/>
        </w:rPr>
        <w:t>的响应，它将调用</w:t>
      </w:r>
      <w:proofErr w:type="spellStart"/>
      <w:r>
        <w:rPr>
          <w:rFonts w:ascii="simsun" w:hAnsi="simsun"/>
          <w:color w:val="464646"/>
          <w:sz w:val="21"/>
          <w:szCs w:val="21"/>
        </w:rPr>
        <w:t>send_arp</w:t>
      </w:r>
      <w:proofErr w:type="spellEnd"/>
      <w:r>
        <w:rPr>
          <w:rFonts w:ascii="simsun" w:hAnsi="simsun"/>
          <w:color w:val="464646"/>
          <w:sz w:val="21"/>
          <w:szCs w:val="21"/>
        </w:rPr>
        <w:t>将虚拟</w:t>
      </w:r>
      <w:r>
        <w:rPr>
          <w:rFonts w:ascii="simsun" w:hAnsi="simsun"/>
          <w:color w:val="464646"/>
          <w:sz w:val="21"/>
          <w:szCs w:val="21"/>
        </w:rPr>
        <w:t>IP</w:t>
      </w:r>
      <w:r>
        <w:rPr>
          <w:rFonts w:ascii="simsun" w:hAnsi="simsun"/>
          <w:color w:val="464646"/>
          <w:sz w:val="21"/>
          <w:szCs w:val="21"/>
        </w:rPr>
        <w:t>地址再分配到备份</w:t>
      </w:r>
      <w:r>
        <w:rPr>
          <w:rFonts w:ascii="simsun" w:hAnsi="simsun"/>
          <w:color w:val="464646"/>
          <w:sz w:val="21"/>
          <w:szCs w:val="21"/>
        </w:rPr>
        <w:t>LVS Router</w:t>
      </w:r>
      <w:r>
        <w:rPr>
          <w:rFonts w:ascii="simsun" w:hAnsi="simsun"/>
          <w:color w:val="464646"/>
          <w:sz w:val="21"/>
          <w:szCs w:val="21"/>
        </w:rPr>
        <w:t>的公网接口上。并在公网接口和局域网接口上分别发送一个命令去关掉活动</w:t>
      </w:r>
      <w:r>
        <w:rPr>
          <w:rFonts w:ascii="simsun" w:hAnsi="simsun"/>
          <w:color w:val="464646"/>
          <w:sz w:val="21"/>
          <w:szCs w:val="21"/>
        </w:rPr>
        <w:t>LVS Router</w:t>
      </w:r>
      <w:r>
        <w:rPr>
          <w:rFonts w:ascii="simsun" w:hAnsi="simsun"/>
          <w:color w:val="464646"/>
          <w:sz w:val="21"/>
          <w:szCs w:val="21"/>
        </w:rPr>
        <w:t>上的</w:t>
      </w:r>
      <w:proofErr w:type="spellStart"/>
      <w:r>
        <w:rPr>
          <w:rFonts w:ascii="simsun" w:hAnsi="simsun"/>
          <w:color w:val="464646"/>
          <w:sz w:val="21"/>
          <w:szCs w:val="21"/>
        </w:rPr>
        <w:t>lvs</w:t>
      </w:r>
      <w:proofErr w:type="spellEnd"/>
      <w:r>
        <w:rPr>
          <w:rFonts w:ascii="simsun" w:hAnsi="simsun"/>
          <w:color w:val="464646"/>
          <w:sz w:val="21"/>
          <w:szCs w:val="21"/>
        </w:rPr>
        <w:t>进程。同时启动自己的</w:t>
      </w:r>
      <w:proofErr w:type="spellStart"/>
      <w:r>
        <w:rPr>
          <w:rFonts w:ascii="simsun" w:hAnsi="simsun"/>
          <w:color w:val="464646"/>
          <w:sz w:val="21"/>
          <w:szCs w:val="21"/>
        </w:rPr>
        <w:t>lvs</w:t>
      </w:r>
      <w:proofErr w:type="spellEnd"/>
      <w:r>
        <w:rPr>
          <w:rFonts w:ascii="simsun" w:hAnsi="simsun"/>
          <w:color w:val="464646"/>
          <w:sz w:val="21"/>
          <w:szCs w:val="21"/>
        </w:rPr>
        <w:t>进程来调度客户端请求。</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下面是一个两层结构的</w:t>
      </w:r>
      <w:r>
        <w:rPr>
          <w:rFonts w:ascii="simsun" w:hAnsi="simsun"/>
          <w:color w:val="464646"/>
          <w:sz w:val="21"/>
          <w:szCs w:val="21"/>
        </w:rPr>
        <w:t>LVS</w:t>
      </w:r>
      <w:r>
        <w:rPr>
          <w:rFonts w:ascii="simsun" w:hAnsi="simsun"/>
          <w:color w:val="464646"/>
          <w:sz w:val="21"/>
          <w:szCs w:val="21"/>
        </w:rPr>
        <w:t>架构：</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3619500" cy="3467100"/>
            <wp:effectExtent l="19050" t="0" r="0" b="0"/>
            <wp:docPr id="15" name="图片 15" descr="Red &lt;wbr&gt;Hat集群套件介绍">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d &lt;wbr&gt;Hat集群套件介绍">
                      <a:hlinkClick r:id="rId34"/>
                    </pic:cNvPr>
                    <pic:cNvPicPr>
                      <a:picLocks noChangeAspect="1" noChangeArrowheads="1"/>
                    </pic:cNvPicPr>
                  </pic:nvPicPr>
                  <pic:blipFill>
                    <a:blip r:embed="rId35" cstate="print"/>
                    <a:srcRect/>
                    <a:stretch>
                      <a:fillRect/>
                    </a:stretch>
                  </pic:blipFill>
                  <pic:spPr bwMode="auto">
                    <a:xfrm>
                      <a:off x="0" y="0"/>
                      <a:ext cx="3619500" cy="3467100"/>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下面是一个三层结构的</w:t>
      </w:r>
      <w:r>
        <w:rPr>
          <w:rFonts w:ascii="simsun" w:hAnsi="simsun"/>
          <w:color w:val="464646"/>
          <w:sz w:val="21"/>
          <w:szCs w:val="21"/>
        </w:rPr>
        <w:t>LVS</w:t>
      </w:r>
      <w:r>
        <w:rPr>
          <w:rFonts w:ascii="simsun" w:hAnsi="simsun"/>
          <w:color w:val="464646"/>
          <w:sz w:val="21"/>
          <w:szCs w:val="21"/>
        </w:rPr>
        <w:t>架构：</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3619500" cy="5124450"/>
            <wp:effectExtent l="19050" t="0" r="0" b="0"/>
            <wp:docPr id="16" name="图片 16" descr="Red &lt;wbr&gt;Hat集群套件介绍">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 &lt;wbr&gt;Hat集群套件介绍">
                      <a:hlinkClick r:id="rId36"/>
                    </pic:cNvPr>
                    <pic:cNvPicPr>
                      <a:picLocks noChangeAspect="1" noChangeArrowheads="1"/>
                    </pic:cNvPicPr>
                  </pic:nvPicPr>
                  <pic:blipFill>
                    <a:blip r:embed="rId37" cstate="print"/>
                    <a:srcRect/>
                    <a:stretch>
                      <a:fillRect/>
                    </a:stretch>
                  </pic:blipFill>
                  <pic:spPr bwMode="auto">
                    <a:xfrm>
                      <a:off x="0" y="0"/>
                      <a:ext cx="3619500" cy="5124450"/>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两层结构的</w:t>
      </w:r>
      <w:r>
        <w:rPr>
          <w:rFonts w:ascii="simsun" w:hAnsi="simsun"/>
          <w:color w:val="464646"/>
          <w:sz w:val="21"/>
          <w:szCs w:val="21"/>
        </w:rPr>
        <w:t>LVS</w:t>
      </w:r>
      <w:r>
        <w:rPr>
          <w:rFonts w:ascii="simsun" w:hAnsi="simsun"/>
          <w:color w:val="464646"/>
          <w:sz w:val="21"/>
          <w:szCs w:val="21"/>
        </w:rPr>
        <w:t>架构适合于</w:t>
      </w:r>
      <w:r>
        <w:rPr>
          <w:rFonts w:ascii="simsun" w:hAnsi="simsun"/>
          <w:color w:val="464646"/>
          <w:sz w:val="21"/>
          <w:szCs w:val="21"/>
        </w:rPr>
        <w:t>Real Server</w:t>
      </w:r>
      <w:r>
        <w:rPr>
          <w:rFonts w:ascii="simsun" w:hAnsi="simsun"/>
          <w:color w:val="464646"/>
          <w:sz w:val="21"/>
          <w:szCs w:val="21"/>
        </w:rPr>
        <w:t>上的数据变化不是很频繁的情况，如果</w:t>
      </w:r>
      <w:r>
        <w:rPr>
          <w:rFonts w:ascii="simsun" w:hAnsi="simsun"/>
          <w:color w:val="464646"/>
          <w:sz w:val="21"/>
          <w:szCs w:val="21"/>
        </w:rPr>
        <w:t>Real Server</w:t>
      </w:r>
      <w:r>
        <w:rPr>
          <w:rFonts w:ascii="simsun" w:hAnsi="simsun"/>
          <w:color w:val="464646"/>
          <w:sz w:val="21"/>
          <w:szCs w:val="21"/>
        </w:rPr>
        <w:t>上的数据变化很频繁应该考虑使用三层结构的</w:t>
      </w:r>
      <w:r>
        <w:rPr>
          <w:rFonts w:ascii="simsun" w:hAnsi="simsun"/>
          <w:color w:val="464646"/>
          <w:sz w:val="21"/>
          <w:szCs w:val="21"/>
        </w:rPr>
        <w:t>LVS</w:t>
      </w:r>
      <w:r>
        <w:rPr>
          <w:rFonts w:ascii="simsun" w:hAnsi="simsun"/>
          <w:color w:val="464646"/>
          <w:sz w:val="21"/>
          <w:szCs w:val="21"/>
        </w:rPr>
        <w:t>架构，将数据放到一个共享文件系统（</w:t>
      </w:r>
      <w:r>
        <w:rPr>
          <w:rFonts w:ascii="simsun" w:hAnsi="simsun"/>
          <w:color w:val="464646"/>
          <w:sz w:val="21"/>
          <w:szCs w:val="21"/>
        </w:rPr>
        <w:t>GFS</w:t>
      </w:r>
      <w:r>
        <w:rPr>
          <w:rFonts w:ascii="simsun" w:hAnsi="simsun"/>
          <w:color w:val="464646"/>
          <w:sz w:val="21"/>
          <w:szCs w:val="21"/>
        </w:rPr>
        <w:t>）上供所有的</w:t>
      </w:r>
      <w:r>
        <w:rPr>
          <w:rFonts w:ascii="simsun" w:hAnsi="simsun"/>
          <w:color w:val="464646"/>
          <w:sz w:val="21"/>
          <w:szCs w:val="21"/>
        </w:rPr>
        <w:t>Real Server</w:t>
      </w:r>
      <w:r>
        <w:rPr>
          <w:rFonts w:ascii="simsun" w:hAnsi="simsun"/>
          <w:color w:val="464646"/>
          <w:sz w:val="21"/>
          <w:szCs w:val="21"/>
        </w:rPr>
        <w:t>同时读写。</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你可以使用</w:t>
      </w:r>
      <w:r>
        <w:rPr>
          <w:rFonts w:ascii="simsun" w:hAnsi="simsun"/>
          <w:color w:val="464646"/>
          <w:sz w:val="21"/>
          <w:szCs w:val="21"/>
        </w:rPr>
        <w:t>VS/NAT</w:t>
      </w:r>
      <w:r>
        <w:rPr>
          <w:rFonts w:ascii="simsun" w:hAnsi="simsun"/>
          <w:color w:val="464646"/>
          <w:sz w:val="21"/>
          <w:szCs w:val="21"/>
        </w:rPr>
        <w:t>和</w:t>
      </w:r>
      <w:r>
        <w:rPr>
          <w:rFonts w:ascii="simsun" w:hAnsi="simsun"/>
          <w:color w:val="464646"/>
          <w:sz w:val="21"/>
          <w:szCs w:val="21"/>
        </w:rPr>
        <w:t>VS/DR</w:t>
      </w:r>
      <w:r>
        <w:rPr>
          <w:rFonts w:ascii="simsun" w:hAnsi="simsun"/>
          <w:color w:val="464646"/>
          <w:sz w:val="21"/>
          <w:szCs w:val="21"/>
        </w:rPr>
        <w:t>来实现</w:t>
      </w:r>
      <w:r>
        <w:rPr>
          <w:rFonts w:ascii="simsun" w:hAnsi="simsun"/>
          <w:color w:val="464646"/>
          <w:sz w:val="21"/>
          <w:szCs w:val="21"/>
        </w:rPr>
        <w:t>IP</w:t>
      </w:r>
      <w:r>
        <w:rPr>
          <w:rFonts w:ascii="simsun" w:hAnsi="simsun"/>
          <w:color w:val="464646"/>
          <w:sz w:val="21"/>
          <w:szCs w:val="21"/>
        </w:rPr>
        <w:t>负载均衡：</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使用</w:t>
      </w:r>
      <w:r>
        <w:rPr>
          <w:rFonts w:ascii="simsun" w:hAnsi="simsun"/>
          <w:color w:val="464646"/>
          <w:sz w:val="21"/>
          <w:szCs w:val="21"/>
        </w:rPr>
        <w:t>VS/NAT</w:t>
      </w:r>
      <w:r>
        <w:rPr>
          <w:rFonts w:ascii="simsun" w:hAnsi="simsun"/>
          <w:color w:val="464646"/>
          <w:sz w:val="21"/>
          <w:szCs w:val="21"/>
        </w:rPr>
        <w:t>方法：客户通过</w:t>
      </w:r>
      <w:r>
        <w:rPr>
          <w:rFonts w:ascii="simsun" w:hAnsi="simsun"/>
          <w:color w:val="464646"/>
          <w:sz w:val="21"/>
          <w:szCs w:val="21"/>
        </w:rPr>
        <w:t>Virtual IP Address</w:t>
      </w:r>
      <w:r>
        <w:rPr>
          <w:rFonts w:ascii="simsun" w:hAnsi="simsun"/>
          <w:color w:val="464646"/>
          <w:sz w:val="21"/>
          <w:szCs w:val="21"/>
        </w:rPr>
        <w:t>（虚拟服务的</w:t>
      </w:r>
      <w:r>
        <w:rPr>
          <w:rFonts w:ascii="simsun" w:hAnsi="simsun"/>
          <w:color w:val="464646"/>
          <w:sz w:val="21"/>
          <w:szCs w:val="21"/>
        </w:rPr>
        <w:t>IP</w:t>
      </w:r>
      <w:r>
        <w:rPr>
          <w:rFonts w:ascii="simsun" w:hAnsi="simsun"/>
          <w:color w:val="464646"/>
          <w:sz w:val="21"/>
          <w:szCs w:val="21"/>
        </w:rPr>
        <w:t>地址）访问网络服务时，请求报文到达调度器，</w:t>
      </w:r>
      <w:proofErr w:type="gramStart"/>
      <w:r>
        <w:rPr>
          <w:rFonts w:ascii="simsun" w:hAnsi="simsun"/>
          <w:color w:val="464646"/>
          <w:sz w:val="21"/>
          <w:szCs w:val="21"/>
        </w:rPr>
        <w:t>调度器</w:t>
      </w:r>
      <w:proofErr w:type="gramEnd"/>
      <w:r>
        <w:rPr>
          <w:rFonts w:ascii="simsun" w:hAnsi="simsun"/>
          <w:color w:val="464646"/>
          <w:sz w:val="21"/>
          <w:szCs w:val="21"/>
        </w:rPr>
        <w:t>根据连接调度算法从一组真实服务器中选出一台服务器，将报文的目标地址</w:t>
      </w:r>
      <w:r>
        <w:rPr>
          <w:rFonts w:ascii="simsun" w:hAnsi="simsun"/>
          <w:color w:val="464646"/>
          <w:sz w:val="21"/>
          <w:szCs w:val="21"/>
        </w:rPr>
        <w:t xml:space="preserve"> Virtual IP Address</w:t>
      </w:r>
      <w:r>
        <w:rPr>
          <w:rFonts w:ascii="simsun" w:hAnsi="simsun"/>
          <w:color w:val="464646"/>
          <w:sz w:val="21"/>
          <w:szCs w:val="21"/>
        </w:rPr>
        <w:t>改写成选定服务器的地址，报文的目标端口改写成选定服务器的相应端口，最后将修改后的报文发送给选出的服务器。同时，</w:t>
      </w:r>
      <w:proofErr w:type="gramStart"/>
      <w:r>
        <w:rPr>
          <w:rFonts w:ascii="simsun" w:hAnsi="simsun"/>
          <w:color w:val="464646"/>
          <w:sz w:val="21"/>
          <w:szCs w:val="21"/>
        </w:rPr>
        <w:t>调度器</w:t>
      </w:r>
      <w:proofErr w:type="gramEnd"/>
      <w:r>
        <w:rPr>
          <w:rFonts w:ascii="simsun" w:hAnsi="simsun"/>
          <w:color w:val="464646"/>
          <w:sz w:val="21"/>
          <w:szCs w:val="21"/>
        </w:rPr>
        <w:t>在连接</w:t>
      </w:r>
      <w:r>
        <w:rPr>
          <w:rFonts w:ascii="simsun" w:hAnsi="simsun"/>
          <w:color w:val="464646"/>
          <w:sz w:val="21"/>
          <w:szCs w:val="21"/>
        </w:rPr>
        <w:t xml:space="preserve">Hash </w:t>
      </w:r>
      <w:r>
        <w:rPr>
          <w:rFonts w:ascii="simsun" w:hAnsi="simsun"/>
          <w:color w:val="464646"/>
          <w:sz w:val="21"/>
          <w:szCs w:val="21"/>
        </w:rPr>
        <w:t>表中记录这个连接，当这个连接的下一个报文到达时，从连接</w:t>
      </w:r>
      <w:r>
        <w:rPr>
          <w:rFonts w:ascii="simsun" w:hAnsi="simsun"/>
          <w:color w:val="464646"/>
          <w:sz w:val="21"/>
          <w:szCs w:val="21"/>
        </w:rPr>
        <w:t>Hash</w:t>
      </w:r>
      <w:r>
        <w:rPr>
          <w:rFonts w:ascii="simsun" w:hAnsi="simsun"/>
          <w:color w:val="464646"/>
          <w:sz w:val="21"/>
          <w:szCs w:val="21"/>
        </w:rPr>
        <w:t>表中可以得到原选定服务器的地址和端口，进行同样的改写操作，并将报文传给原选定的服务器。当来自真实服务器</w:t>
      </w:r>
      <w:r>
        <w:rPr>
          <w:rFonts w:ascii="simsun" w:hAnsi="simsun"/>
          <w:color w:val="464646"/>
          <w:sz w:val="21"/>
          <w:szCs w:val="21"/>
        </w:rPr>
        <w:lastRenderedPageBreak/>
        <w:t>的响应报文经过</w:t>
      </w:r>
      <w:proofErr w:type="gramStart"/>
      <w:r>
        <w:rPr>
          <w:rFonts w:ascii="simsun" w:hAnsi="simsun"/>
          <w:color w:val="464646"/>
          <w:sz w:val="21"/>
          <w:szCs w:val="21"/>
        </w:rPr>
        <w:t>调度器</w:t>
      </w:r>
      <w:proofErr w:type="gramEnd"/>
      <w:r>
        <w:rPr>
          <w:rFonts w:ascii="simsun" w:hAnsi="simsun"/>
          <w:color w:val="464646"/>
          <w:sz w:val="21"/>
          <w:szCs w:val="21"/>
        </w:rPr>
        <w:t>时，</w:t>
      </w:r>
      <w:proofErr w:type="gramStart"/>
      <w:r>
        <w:rPr>
          <w:rFonts w:ascii="simsun" w:hAnsi="simsun"/>
          <w:color w:val="464646"/>
          <w:sz w:val="21"/>
          <w:szCs w:val="21"/>
        </w:rPr>
        <w:t>调度器</w:t>
      </w:r>
      <w:proofErr w:type="gramEnd"/>
      <w:r>
        <w:rPr>
          <w:rFonts w:ascii="simsun" w:hAnsi="simsun"/>
          <w:color w:val="464646"/>
          <w:sz w:val="21"/>
          <w:szCs w:val="21"/>
        </w:rPr>
        <w:t>将报文的源地址和</w:t>
      </w:r>
      <w:proofErr w:type="gramStart"/>
      <w:r>
        <w:rPr>
          <w:rFonts w:ascii="simsun" w:hAnsi="simsun"/>
          <w:color w:val="464646"/>
          <w:sz w:val="21"/>
          <w:szCs w:val="21"/>
        </w:rPr>
        <w:t>源端口</w:t>
      </w:r>
      <w:proofErr w:type="gramEnd"/>
      <w:r>
        <w:rPr>
          <w:rFonts w:ascii="simsun" w:hAnsi="simsun"/>
          <w:color w:val="464646"/>
          <w:sz w:val="21"/>
          <w:szCs w:val="21"/>
        </w:rPr>
        <w:t>改为</w:t>
      </w:r>
      <w:r>
        <w:rPr>
          <w:rFonts w:ascii="simsun" w:hAnsi="simsun"/>
          <w:color w:val="464646"/>
          <w:sz w:val="21"/>
          <w:szCs w:val="21"/>
        </w:rPr>
        <w:t>Virtual IP Address</w:t>
      </w:r>
      <w:r>
        <w:rPr>
          <w:rFonts w:ascii="simsun" w:hAnsi="simsun"/>
          <w:color w:val="464646"/>
          <w:sz w:val="21"/>
          <w:szCs w:val="21"/>
        </w:rPr>
        <w:t>和相应的端口，再把报文发给用户。当使用</w:t>
      </w:r>
      <w:r>
        <w:rPr>
          <w:rFonts w:ascii="simsun" w:hAnsi="simsun"/>
          <w:color w:val="464646"/>
          <w:sz w:val="21"/>
          <w:szCs w:val="21"/>
        </w:rPr>
        <w:t>VS/NAT</w:t>
      </w:r>
      <w:r>
        <w:rPr>
          <w:rFonts w:ascii="simsun" w:hAnsi="simsun"/>
          <w:color w:val="464646"/>
          <w:sz w:val="21"/>
          <w:szCs w:val="21"/>
        </w:rPr>
        <w:t>方法时，如果有大量的响应数据经过调度器，</w:t>
      </w:r>
      <w:proofErr w:type="gramStart"/>
      <w:r>
        <w:rPr>
          <w:rFonts w:ascii="simsun" w:hAnsi="simsun"/>
          <w:color w:val="464646"/>
          <w:sz w:val="21"/>
          <w:szCs w:val="21"/>
        </w:rPr>
        <w:t>调度器</w:t>
      </w:r>
      <w:proofErr w:type="gramEnd"/>
      <w:r>
        <w:rPr>
          <w:rFonts w:ascii="simsun" w:hAnsi="simsun"/>
          <w:color w:val="464646"/>
          <w:sz w:val="21"/>
          <w:szCs w:val="21"/>
        </w:rPr>
        <w:t>将成为整个集群的瓶颈。</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drawing>
          <wp:inline distT="0" distB="0" distL="0" distR="0">
            <wp:extent cx="4114800" cy="3571875"/>
            <wp:effectExtent l="19050" t="0" r="0" b="0"/>
            <wp:docPr id="17" name="图片 17" descr="Red &lt;wbr&gt;Hat集群套件介绍">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d &lt;wbr&gt;Hat集群套件介绍">
                      <a:hlinkClick r:id="rId38"/>
                    </pic:cNvPr>
                    <pic:cNvPicPr>
                      <a:picLocks noChangeAspect="1" noChangeArrowheads="1"/>
                    </pic:cNvPicPr>
                  </pic:nvPicPr>
                  <pic:blipFill>
                    <a:blip r:embed="rId39" cstate="print"/>
                    <a:srcRect/>
                    <a:stretch>
                      <a:fillRect/>
                    </a:stretch>
                  </pic:blipFill>
                  <pic:spPr bwMode="auto">
                    <a:xfrm>
                      <a:off x="0" y="0"/>
                      <a:ext cx="4114800" cy="3571875"/>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 xml:space="preserve">* </w:t>
      </w:r>
      <w:r>
        <w:rPr>
          <w:rFonts w:ascii="simsun" w:hAnsi="simsun"/>
          <w:color w:val="464646"/>
          <w:sz w:val="21"/>
          <w:szCs w:val="21"/>
        </w:rPr>
        <w:t>使用</w:t>
      </w:r>
      <w:r>
        <w:rPr>
          <w:rFonts w:ascii="simsun" w:hAnsi="simsun"/>
          <w:color w:val="464646"/>
          <w:sz w:val="21"/>
          <w:szCs w:val="21"/>
        </w:rPr>
        <w:t>VS/DR</w:t>
      </w:r>
      <w:r>
        <w:rPr>
          <w:rFonts w:ascii="simsun" w:hAnsi="simsun"/>
          <w:color w:val="464646"/>
          <w:sz w:val="21"/>
          <w:szCs w:val="21"/>
        </w:rPr>
        <w:t>方法：</w:t>
      </w:r>
      <w:proofErr w:type="gramStart"/>
      <w:r>
        <w:rPr>
          <w:rFonts w:ascii="simsun" w:hAnsi="simsun"/>
          <w:color w:val="464646"/>
          <w:sz w:val="21"/>
          <w:szCs w:val="21"/>
        </w:rPr>
        <w:t>调度器</w:t>
      </w:r>
      <w:proofErr w:type="gramEnd"/>
      <w:r>
        <w:rPr>
          <w:rFonts w:ascii="simsun" w:hAnsi="simsun"/>
          <w:color w:val="464646"/>
          <w:sz w:val="21"/>
          <w:szCs w:val="21"/>
        </w:rPr>
        <w:t>和服务器组都必须在物理上有一个网卡通过</w:t>
      </w:r>
      <w:proofErr w:type="gramStart"/>
      <w:r>
        <w:rPr>
          <w:rFonts w:ascii="simsun" w:hAnsi="simsun"/>
          <w:color w:val="464646"/>
          <w:sz w:val="21"/>
          <w:szCs w:val="21"/>
        </w:rPr>
        <w:t>不</w:t>
      </w:r>
      <w:proofErr w:type="gramEnd"/>
      <w:r>
        <w:rPr>
          <w:rFonts w:ascii="simsun" w:hAnsi="simsun"/>
          <w:color w:val="464646"/>
          <w:sz w:val="21"/>
          <w:szCs w:val="21"/>
        </w:rPr>
        <w:t>分断的局域网相连，如通过交换机或者高速的</w:t>
      </w:r>
      <w:r>
        <w:rPr>
          <w:rFonts w:ascii="simsun" w:hAnsi="simsun"/>
          <w:color w:val="464646"/>
          <w:sz w:val="21"/>
          <w:szCs w:val="21"/>
        </w:rPr>
        <w:t>HUB</w:t>
      </w:r>
      <w:r>
        <w:rPr>
          <w:rFonts w:ascii="simsun" w:hAnsi="simsun"/>
          <w:color w:val="464646"/>
          <w:sz w:val="21"/>
          <w:szCs w:val="21"/>
        </w:rPr>
        <w:t>相连。</w:t>
      </w:r>
      <w:r>
        <w:rPr>
          <w:rFonts w:ascii="simsun" w:hAnsi="simsun"/>
          <w:color w:val="464646"/>
          <w:sz w:val="21"/>
          <w:szCs w:val="21"/>
        </w:rPr>
        <w:t>VIP</w:t>
      </w:r>
      <w:r>
        <w:rPr>
          <w:rFonts w:ascii="simsun" w:hAnsi="simsun"/>
          <w:color w:val="464646"/>
          <w:sz w:val="21"/>
          <w:szCs w:val="21"/>
        </w:rPr>
        <w:t>地址为</w:t>
      </w:r>
      <w:proofErr w:type="gramStart"/>
      <w:r>
        <w:rPr>
          <w:rFonts w:ascii="simsun" w:hAnsi="simsun"/>
          <w:color w:val="464646"/>
          <w:sz w:val="21"/>
          <w:szCs w:val="21"/>
        </w:rPr>
        <w:t>调度器</w:t>
      </w:r>
      <w:proofErr w:type="gramEnd"/>
      <w:r>
        <w:rPr>
          <w:rFonts w:ascii="simsun" w:hAnsi="simsun"/>
          <w:color w:val="464646"/>
          <w:sz w:val="21"/>
          <w:szCs w:val="21"/>
        </w:rPr>
        <w:t>和服务器组共享，</w:t>
      </w:r>
      <w:proofErr w:type="gramStart"/>
      <w:r>
        <w:rPr>
          <w:rFonts w:ascii="simsun" w:hAnsi="simsun"/>
          <w:color w:val="464646"/>
          <w:sz w:val="21"/>
          <w:szCs w:val="21"/>
        </w:rPr>
        <w:t>调度器</w:t>
      </w:r>
      <w:proofErr w:type="gramEnd"/>
      <w:r>
        <w:rPr>
          <w:rFonts w:ascii="simsun" w:hAnsi="simsun"/>
          <w:color w:val="464646"/>
          <w:sz w:val="21"/>
          <w:szCs w:val="21"/>
        </w:rPr>
        <w:t>配置的</w:t>
      </w:r>
      <w:r>
        <w:rPr>
          <w:rFonts w:ascii="simsun" w:hAnsi="simsun"/>
          <w:color w:val="464646"/>
          <w:sz w:val="21"/>
          <w:szCs w:val="21"/>
        </w:rPr>
        <w:t>VIP</w:t>
      </w:r>
      <w:r>
        <w:rPr>
          <w:rFonts w:ascii="simsun" w:hAnsi="simsun"/>
          <w:color w:val="464646"/>
          <w:sz w:val="21"/>
          <w:szCs w:val="21"/>
        </w:rPr>
        <w:t>地址是对外可见的，用于接收虚拟服务的请求报文；所有的服务器把</w:t>
      </w:r>
      <w:r>
        <w:rPr>
          <w:rFonts w:ascii="simsun" w:hAnsi="simsun"/>
          <w:color w:val="464646"/>
          <w:sz w:val="21"/>
          <w:szCs w:val="21"/>
        </w:rPr>
        <w:t>VIP</w:t>
      </w:r>
      <w:r>
        <w:rPr>
          <w:rFonts w:ascii="simsun" w:hAnsi="simsun"/>
          <w:color w:val="464646"/>
          <w:sz w:val="21"/>
          <w:szCs w:val="21"/>
        </w:rPr>
        <w:t>地址配置在各自的</w:t>
      </w:r>
      <w:r>
        <w:rPr>
          <w:rFonts w:ascii="simsun" w:hAnsi="simsun"/>
          <w:color w:val="464646"/>
          <w:sz w:val="21"/>
          <w:szCs w:val="21"/>
        </w:rPr>
        <w:t>Non-ARP</w:t>
      </w:r>
      <w:r>
        <w:rPr>
          <w:rFonts w:ascii="simsun" w:hAnsi="simsun"/>
          <w:color w:val="464646"/>
          <w:sz w:val="21"/>
          <w:szCs w:val="21"/>
        </w:rPr>
        <w:t>网络设备上，它对外面是不可见的，只是用于处理目标地址为</w:t>
      </w:r>
      <w:r>
        <w:rPr>
          <w:rFonts w:ascii="simsun" w:hAnsi="simsun"/>
          <w:color w:val="464646"/>
          <w:sz w:val="21"/>
          <w:szCs w:val="21"/>
        </w:rPr>
        <w:t>VIP</w:t>
      </w:r>
      <w:r>
        <w:rPr>
          <w:rFonts w:ascii="simsun" w:hAnsi="simsun"/>
          <w:color w:val="464646"/>
          <w:sz w:val="21"/>
          <w:szCs w:val="21"/>
        </w:rPr>
        <w:t>的网络请求。在</w:t>
      </w:r>
      <w:r>
        <w:rPr>
          <w:rFonts w:ascii="simsun" w:hAnsi="simsun"/>
          <w:color w:val="464646"/>
          <w:sz w:val="21"/>
          <w:szCs w:val="21"/>
        </w:rPr>
        <w:t>VS/DR</w:t>
      </w:r>
      <w:r>
        <w:rPr>
          <w:rFonts w:ascii="simsun" w:hAnsi="simsun"/>
          <w:color w:val="464646"/>
          <w:sz w:val="21"/>
          <w:szCs w:val="21"/>
        </w:rPr>
        <w:t>中，</w:t>
      </w:r>
      <w:proofErr w:type="gramStart"/>
      <w:r>
        <w:rPr>
          <w:rFonts w:ascii="simsun" w:hAnsi="simsun"/>
          <w:color w:val="464646"/>
          <w:sz w:val="21"/>
          <w:szCs w:val="21"/>
        </w:rPr>
        <w:t>调度器</w:t>
      </w:r>
      <w:proofErr w:type="gramEnd"/>
      <w:r>
        <w:rPr>
          <w:rFonts w:ascii="simsun" w:hAnsi="simsun"/>
          <w:color w:val="464646"/>
          <w:sz w:val="21"/>
          <w:szCs w:val="21"/>
        </w:rPr>
        <w:t>根据各个服务器的负载情况，动态地选择一台服务器，不修改也</w:t>
      </w:r>
      <w:proofErr w:type="gramStart"/>
      <w:r>
        <w:rPr>
          <w:rFonts w:ascii="simsun" w:hAnsi="simsun"/>
          <w:color w:val="464646"/>
          <w:sz w:val="21"/>
          <w:szCs w:val="21"/>
        </w:rPr>
        <w:t>不</w:t>
      </w:r>
      <w:proofErr w:type="gramEnd"/>
      <w:r>
        <w:rPr>
          <w:rFonts w:ascii="simsun" w:hAnsi="simsun"/>
          <w:color w:val="464646"/>
          <w:sz w:val="21"/>
          <w:szCs w:val="21"/>
        </w:rPr>
        <w:t>封装</w:t>
      </w:r>
      <w:r>
        <w:rPr>
          <w:rFonts w:ascii="simsun" w:hAnsi="simsun"/>
          <w:color w:val="464646"/>
          <w:sz w:val="21"/>
          <w:szCs w:val="21"/>
        </w:rPr>
        <w:t>IP</w:t>
      </w:r>
      <w:r>
        <w:rPr>
          <w:rFonts w:ascii="simsun" w:hAnsi="simsun"/>
          <w:color w:val="464646"/>
          <w:sz w:val="21"/>
          <w:szCs w:val="21"/>
        </w:rPr>
        <w:t>报文，而是将数据帧的</w:t>
      </w:r>
      <w:r>
        <w:rPr>
          <w:rFonts w:ascii="simsun" w:hAnsi="simsun"/>
          <w:color w:val="464646"/>
          <w:sz w:val="21"/>
          <w:szCs w:val="21"/>
        </w:rPr>
        <w:t>MAC</w:t>
      </w:r>
      <w:r>
        <w:rPr>
          <w:rFonts w:ascii="simsun" w:hAnsi="simsun"/>
          <w:color w:val="464646"/>
          <w:sz w:val="21"/>
          <w:szCs w:val="21"/>
        </w:rPr>
        <w:t>地址改为选出服务器的</w:t>
      </w:r>
      <w:r>
        <w:rPr>
          <w:rFonts w:ascii="simsun" w:hAnsi="simsun"/>
          <w:color w:val="464646"/>
          <w:sz w:val="21"/>
          <w:szCs w:val="21"/>
        </w:rPr>
        <w:t>MAC</w:t>
      </w:r>
      <w:r>
        <w:rPr>
          <w:rFonts w:ascii="simsun" w:hAnsi="simsun"/>
          <w:color w:val="464646"/>
          <w:sz w:val="21"/>
          <w:szCs w:val="21"/>
        </w:rPr>
        <w:t>地址，再将修改后的数据帧在与服务器组的局域网上发送。因为数据帧的</w:t>
      </w:r>
      <w:r>
        <w:rPr>
          <w:rFonts w:ascii="simsun" w:hAnsi="simsun"/>
          <w:color w:val="464646"/>
          <w:sz w:val="21"/>
          <w:szCs w:val="21"/>
        </w:rPr>
        <w:t>MAC</w:t>
      </w:r>
      <w:r>
        <w:rPr>
          <w:rFonts w:ascii="simsun" w:hAnsi="simsun"/>
          <w:color w:val="464646"/>
          <w:sz w:val="21"/>
          <w:szCs w:val="21"/>
        </w:rPr>
        <w:t>地址是选出的服务器，所以服务器肯定可以收到这个数据帧，从中可以获得该</w:t>
      </w:r>
      <w:r>
        <w:rPr>
          <w:rFonts w:ascii="simsun" w:hAnsi="simsun"/>
          <w:color w:val="464646"/>
          <w:sz w:val="21"/>
          <w:szCs w:val="21"/>
        </w:rPr>
        <w:t>IP</w:t>
      </w:r>
      <w:r>
        <w:rPr>
          <w:rFonts w:ascii="simsun" w:hAnsi="simsun"/>
          <w:color w:val="464646"/>
          <w:sz w:val="21"/>
          <w:szCs w:val="21"/>
        </w:rPr>
        <w:t>报文。当服务器发现报文的目标地址</w:t>
      </w:r>
      <w:r>
        <w:rPr>
          <w:rFonts w:ascii="simsun" w:hAnsi="simsun"/>
          <w:color w:val="464646"/>
          <w:sz w:val="21"/>
          <w:szCs w:val="21"/>
        </w:rPr>
        <w:t>VIP</w:t>
      </w:r>
      <w:r>
        <w:rPr>
          <w:rFonts w:ascii="simsun" w:hAnsi="simsun"/>
          <w:color w:val="464646"/>
          <w:sz w:val="21"/>
          <w:szCs w:val="21"/>
        </w:rPr>
        <w:t>是在本地的网络设备上，服务器处理这个报文，然后根据路由表将响应报文直接返回给客户。</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4000500" cy="4419600"/>
            <wp:effectExtent l="19050" t="0" r="0" b="0"/>
            <wp:docPr id="18" name="图片 18" descr="Red &lt;wbr&gt;Hat集群套件介绍">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d &lt;wbr&gt;Hat集群套件介绍">
                      <a:hlinkClick r:id="rId40"/>
                    </pic:cNvPr>
                    <pic:cNvPicPr>
                      <a:picLocks noChangeAspect="1" noChangeArrowheads="1"/>
                    </pic:cNvPicPr>
                  </pic:nvPicPr>
                  <pic:blipFill>
                    <a:blip r:embed="rId41" cstate="print"/>
                    <a:srcRect/>
                    <a:stretch>
                      <a:fillRect/>
                    </a:stretch>
                  </pic:blipFill>
                  <pic:spPr bwMode="auto">
                    <a:xfrm>
                      <a:off x="0" y="0"/>
                      <a:ext cx="4000500" cy="4419600"/>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r>
        <w:rPr>
          <w:rStyle w:val="a5"/>
          <w:rFonts w:ascii="simsun" w:hAnsi="simsun"/>
          <w:color w:val="464646"/>
          <w:sz w:val="21"/>
          <w:szCs w:val="21"/>
        </w:rPr>
        <w:t>10</w:t>
      </w:r>
      <w:r>
        <w:rPr>
          <w:rStyle w:val="a5"/>
          <w:rFonts w:ascii="simsun" w:hAnsi="simsun"/>
          <w:color w:val="464646"/>
          <w:sz w:val="21"/>
          <w:szCs w:val="21"/>
        </w:rPr>
        <w:t>、集群管理工具</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Red Hat Cluster Suite</w:t>
      </w:r>
      <w:r>
        <w:rPr>
          <w:rFonts w:ascii="simsun" w:hAnsi="simsun"/>
          <w:color w:val="464646"/>
          <w:sz w:val="21"/>
          <w:szCs w:val="21"/>
        </w:rPr>
        <w:t>提供了多种集群配置和管理工具，如</w:t>
      </w:r>
      <w:r>
        <w:rPr>
          <w:rFonts w:ascii="simsun" w:hAnsi="simsun"/>
          <w:color w:val="464646"/>
          <w:sz w:val="21"/>
          <w:szCs w:val="21"/>
        </w:rPr>
        <w:t>Conga</w:t>
      </w:r>
      <w:r>
        <w:rPr>
          <w:rFonts w:ascii="simsun" w:hAnsi="simsun"/>
          <w:color w:val="464646"/>
          <w:sz w:val="21"/>
          <w:szCs w:val="21"/>
        </w:rPr>
        <w:t>，</w:t>
      </w:r>
      <w:r>
        <w:rPr>
          <w:rFonts w:ascii="simsun" w:hAnsi="simsun"/>
          <w:color w:val="464646"/>
          <w:sz w:val="21"/>
          <w:szCs w:val="21"/>
        </w:rPr>
        <w:t>Cluster Administration GUI</w:t>
      </w:r>
      <w:r>
        <w:rPr>
          <w:rFonts w:ascii="simsun" w:hAnsi="simsun"/>
          <w:color w:val="464646"/>
          <w:sz w:val="21"/>
          <w:szCs w:val="21"/>
        </w:rPr>
        <w:t>和基于命令行的管理工具。</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Conga</w:t>
      </w:r>
      <w:r>
        <w:rPr>
          <w:rFonts w:ascii="simsun" w:hAnsi="simsun"/>
          <w:color w:val="464646"/>
          <w:sz w:val="21"/>
          <w:szCs w:val="21"/>
        </w:rPr>
        <w:t>是一款基于</w:t>
      </w:r>
      <w:r>
        <w:rPr>
          <w:rFonts w:ascii="simsun" w:hAnsi="simsun"/>
          <w:color w:val="464646"/>
          <w:sz w:val="21"/>
          <w:szCs w:val="21"/>
        </w:rPr>
        <w:t>Web</w:t>
      </w:r>
      <w:r>
        <w:rPr>
          <w:rFonts w:ascii="simsun" w:hAnsi="simsun"/>
          <w:color w:val="464646"/>
          <w:sz w:val="21"/>
          <w:szCs w:val="21"/>
        </w:rPr>
        <w:t>的管理工具，它提供一个集中管理</w:t>
      </w:r>
      <w:r>
        <w:rPr>
          <w:rFonts w:ascii="simsun" w:hAnsi="simsun"/>
          <w:color w:val="464646"/>
          <w:sz w:val="21"/>
          <w:szCs w:val="21"/>
        </w:rPr>
        <w:t>Red Hat</w:t>
      </w:r>
      <w:r>
        <w:rPr>
          <w:rFonts w:ascii="simsun" w:hAnsi="simsun"/>
          <w:color w:val="464646"/>
          <w:sz w:val="21"/>
          <w:szCs w:val="21"/>
        </w:rPr>
        <w:t>集群和存储的管理平台。它主要有</w:t>
      </w:r>
      <w:proofErr w:type="spellStart"/>
      <w:r>
        <w:rPr>
          <w:rFonts w:ascii="simsun" w:hAnsi="simsun"/>
          <w:color w:val="464646"/>
          <w:sz w:val="21"/>
          <w:szCs w:val="21"/>
        </w:rPr>
        <w:t>luci</w:t>
      </w:r>
      <w:proofErr w:type="spellEnd"/>
      <w:r>
        <w:rPr>
          <w:rFonts w:ascii="simsun" w:hAnsi="simsun"/>
          <w:color w:val="464646"/>
          <w:sz w:val="21"/>
          <w:szCs w:val="21"/>
        </w:rPr>
        <w:t>和</w:t>
      </w:r>
      <w:proofErr w:type="spellStart"/>
      <w:r>
        <w:rPr>
          <w:rFonts w:ascii="simsun" w:hAnsi="simsun"/>
          <w:color w:val="464646"/>
          <w:sz w:val="21"/>
          <w:szCs w:val="21"/>
        </w:rPr>
        <w:t>ricci</w:t>
      </w:r>
      <w:proofErr w:type="spellEnd"/>
      <w:r>
        <w:rPr>
          <w:rFonts w:ascii="simsun" w:hAnsi="simsun"/>
          <w:color w:val="464646"/>
          <w:sz w:val="21"/>
          <w:szCs w:val="21"/>
        </w:rPr>
        <w:t>两部分组成，其中</w:t>
      </w:r>
      <w:proofErr w:type="spellStart"/>
      <w:r>
        <w:rPr>
          <w:rFonts w:ascii="simsun" w:hAnsi="simsun"/>
          <w:color w:val="464646"/>
          <w:sz w:val="21"/>
          <w:szCs w:val="21"/>
        </w:rPr>
        <w:t>ricci</w:t>
      </w:r>
      <w:proofErr w:type="spellEnd"/>
      <w:r>
        <w:rPr>
          <w:rFonts w:ascii="simsun" w:hAnsi="simsun"/>
          <w:color w:val="464646"/>
          <w:sz w:val="21"/>
          <w:szCs w:val="21"/>
        </w:rPr>
        <w:t>运行在每一个集群节点上，</w:t>
      </w:r>
      <w:proofErr w:type="spellStart"/>
      <w:r>
        <w:rPr>
          <w:rFonts w:ascii="simsun" w:hAnsi="simsun"/>
          <w:color w:val="464646"/>
          <w:sz w:val="21"/>
          <w:szCs w:val="21"/>
        </w:rPr>
        <w:t>luci</w:t>
      </w:r>
      <w:proofErr w:type="spellEnd"/>
      <w:r>
        <w:rPr>
          <w:rFonts w:ascii="simsun" w:hAnsi="simsun"/>
          <w:color w:val="464646"/>
          <w:sz w:val="21"/>
          <w:szCs w:val="21"/>
        </w:rPr>
        <w:t>安装在一台用于管理集群的计算机上。</w:t>
      </w:r>
      <w:proofErr w:type="spellStart"/>
      <w:r>
        <w:rPr>
          <w:rFonts w:ascii="simsun" w:hAnsi="simsun"/>
          <w:color w:val="464646"/>
          <w:sz w:val="21"/>
          <w:szCs w:val="21"/>
        </w:rPr>
        <w:t>Luci</w:t>
      </w:r>
      <w:proofErr w:type="spellEnd"/>
      <w:r>
        <w:rPr>
          <w:rFonts w:ascii="simsun" w:hAnsi="simsun"/>
          <w:color w:val="464646"/>
          <w:sz w:val="21"/>
          <w:szCs w:val="21"/>
        </w:rPr>
        <w:t>通过</w:t>
      </w:r>
      <w:proofErr w:type="spellStart"/>
      <w:r>
        <w:rPr>
          <w:rFonts w:ascii="simsun" w:hAnsi="simsun"/>
          <w:color w:val="464646"/>
          <w:sz w:val="21"/>
          <w:szCs w:val="21"/>
        </w:rPr>
        <w:t>ricci</w:t>
      </w:r>
      <w:proofErr w:type="spellEnd"/>
      <w:r>
        <w:rPr>
          <w:rFonts w:ascii="simsun" w:hAnsi="simsun"/>
          <w:color w:val="464646"/>
          <w:sz w:val="21"/>
          <w:szCs w:val="21"/>
        </w:rPr>
        <w:t>和集群中的节点通讯。</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system-</w:t>
      </w:r>
      <w:proofErr w:type="spellStart"/>
      <w:r>
        <w:rPr>
          <w:rFonts w:ascii="simsun" w:hAnsi="simsun"/>
          <w:color w:val="464646"/>
          <w:sz w:val="21"/>
          <w:szCs w:val="21"/>
        </w:rPr>
        <w:t>config</w:t>
      </w:r>
      <w:proofErr w:type="spellEnd"/>
      <w:r>
        <w:rPr>
          <w:rFonts w:ascii="simsun" w:hAnsi="simsun"/>
          <w:color w:val="464646"/>
          <w:sz w:val="21"/>
          <w:szCs w:val="21"/>
        </w:rPr>
        <w:t xml:space="preserve">-cluster </w:t>
      </w:r>
      <w:r>
        <w:rPr>
          <w:rFonts w:ascii="simsun" w:hAnsi="simsun"/>
          <w:color w:val="464646"/>
          <w:sz w:val="21"/>
          <w:szCs w:val="21"/>
        </w:rPr>
        <w:t>也是一款用于配置和管理集群节点的图形化管理工具。它有集群配置和集群管理两个选项卡组成，用于完成相应的配置和管理工作。</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4667250" cy="4914900"/>
            <wp:effectExtent l="19050" t="0" r="0" b="0"/>
            <wp:docPr id="19" name="图片 19" descr="Red &lt;wbr&gt;Hat集群套件介绍">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d &lt;wbr&gt;Hat集群套件介绍">
                      <a:hlinkClick r:id="rId42"/>
                    </pic:cNvPr>
                    <pic:cNvPicPr>
                      <a:picLocks noChangeAspect="1" noChangeArrowheads="1"/>
                    </pic:cNvPicPr>
                  </pic:nvPicPr>
                  <pic:blipFill>
                    <a:blip r:embed="rId43" cstate="print"/>
                    <a:srcRect/>
                    <a:stretch>
                      <a:fillRect/>
                    </a:stretch>
                  </pic:blipFill>
                  <pic:spPr bwMode="auto">
                    <a:xfrm>
                      <a:off x="0" y="0"/>
                      <a:ext cx="4667250" cy="4914900"/>
                    </a:xfrm>
                    <a:prstGeom prst="rect">
                      <a:avLst/>
                    </a:prstGeom>
                    <a:noFill/>
                    <a:ln w="9525">
                      <a:noFill/>
                      <a:miter lim="800000"/>
                      <a:headEnd/>
                      <a:tailEnd/>
                    </a:ln>
                  </pic:spPr>
                </pic:pic>
              </a:graphicData>
            </a:graphic>
          </wp:inline>
        </w:drawing>
      </w:r>
    </w:p>
    <w:p w:rsidR="00474C07" w:rsidRDefault="00474C07" w:rsidP="00474C07">
      <w:pPr>
        <w:pStyle w:val="a6"/>
        <w:spacing w:line="360" w:lineRule="auto"/>
        <w:rPr>
          <w:rFonts w:ascii="simsun" w:hAnsi="simsun"/>
          <w:color w:val="464646"/>
          <w:sz w:val="21"/>
          <w:szCs w:val="21"/>
        </w:rPr>
      </w:pPr>
      <w:proofErr w:type="spellStart"/>
      <w:r>
        <w:rPr>
          <w:rFonts w:ascii="simsun" w:hAnsi="simsun"/>
          <w:color w:val="464646"/>
          <w:sz w:val="21"/>
          <w:szCs w:val="21"/>
        </w:rPr>
        <w:t>ccs_tool</w:t>
      </w:r>
      <w:proofErr w:type="spellEnd"/>
      <w:r>
        <w:rPr>
          <w:rFonts w:ascii="simsun" w:hAnsi="simsun"/>
          <w:color w:val="464646"/>
          <w:sz w:val="21"/>
          <w:szCs w:val="21"/>
        </w:rPr>
        <w:t>、</w:t>
      </w:r>
      <w:proofErr w:type="spellStart"/>
      <w:r>
        <w:rPr>
          <w:rFonts w:ascii="simsun" w:hAnsi="simsun"/>
          <w:color w:val="464646"/>
          <w:sz w:val="21"/>
          <w:szCs w:val="21"/>
        </w:rPr>
        <w:t>cman_tool</w:t>
      </w:r>
      <w:proofErr w:type="spellEnd"/>
      <w:r>
        <w:rPr>
          <w:rFonts w:ascii="simsun" w:hAnsi="simsun"/>
          <w:color w:val="464646"/>
          <w:sz w:val="21"/>
          <w:szCs w:val="21"/>
        </w:rPr>
        <w:t>、</w:t>
      </w:r>
      <w:proofErr w:type="spellStart"/>
      <w:r>
        <w:rPr>
          <w:rFonts w:ascii="simsun" w:hAnsi="simsun"/>
          <w:color w:val="464646"/>
          <w:sz w:val="21"/>
          <w:szCs w:val="21"/>
        </w:rPr>
        <w:t>fence_tool</w:t>
      </w:r>
      <w:proofErr w:type="spellEnd"/>
      <w:r>
        <w:rPr>
          <w:rFonts w:ascii="simsun" w:hAnsi="simsun"/>
          <w:color w:val="464646"/>
          <w:sz w:val="21"/>
          <w:szCs w:val="21"/>
        </w:rPr>
        <w:t>、</w:t>
      </w:r>
      <w:proofErr w:type="spellStart"/>
      <w:r>
        <w:rPr>
          <w:rFonts w:ascii="simsun" w:hAnsi="simsun"/>
          <w:color w:val="464646"/>
          <w:sz w:val="21"/>
          <w:szCs w:val="21"/>
        </w:rPr>
        <w:t>clustat</w:t>
      </w:r>
      <w:proofErr w:type="spellEnd"/>
      <w:r>
        <w:rPr>
          <w:rFonts w:ascii="simsun" w:hAnsi="simsun"/>
          <w:color w:val="464646"/>
          <w:sz w:val="21"/>
          <w:szCs w:val="21"/>
        </w:rPr>
        <w:t>、</w:t>
      </w:r>
      <w:proofErr w:type="spellStart"/>
      <w:r>
        <w:rPr>
          <w:rFonts w:ascii="simsun" w:hAnsi="simsun"/>
          <w:color w:val="464646"/>
          <w:sz w:val="21"/>
          <w:szCs w:val="21"/>
        </w:rPr>
        <w:t>clusvcadm</w:t>
      </w:r>
      <w:proofErr w:type="spellEnd"/>
      <w:r>
        <w:rPr>
          <w:rFonts w:ascii="simsun" w:hAnsi="simsun"/>
          <w:color w:val="464646"/>
          <w:sz w:val="21"/>
          <w:szCs w:val="21"/>
        </w:rPr>
        <w:t>是几款命令行工具，具体请看相应的</w:t>
      </w:r>
      <w:r>
        <w:rPr>
          <w:rFonts w:ascii="simsun" w:hAnsi="simsun"/>
          <w:color w:val="464646"/>
          <w:sz w:val="21"/>
          <w:szCs w:val="21"/>
        </w:rPr>
        <w:t>man</w:t>
      </w:r>
      <w:r>
        <w:rPr>
          <w:rFonts w:ascii="simsun" w:hAnsi="simsun"/>
          <w:color w:val="464646"/>
          <w:sz w:val="21"/>
          <w:szCs w:val="21"/>
        </w:rPr>
        <w:t>页。</w:t>
      </w:r>
    </w:p>
    <w:p w:rsidR="00474C07" w:rsidRDefault="00474C07" w:rsidP="00474C07">
      <w:pPr>
        <w:pStyle w:val="a6"/>
        <w:spacing w:line="360" w:lineRule="auto"/>
        <w:rPr>
          <w:rFonts w:ascii="simsun" w:hAnsi="simsun"/>
          <w:color w:val="464646"/>
          <w:sz w:val="21"/>
          <w:szCs w:val="21"/>
        </w:rPr>
      </w:pPr>
      <w:r>
        <w:rPr>
          <w:rFonts w:ascii="simsun" w:hAnsi="simsun"/>
          <w:color w:val="464646"/>
          <w:sz w:val="21"/>
          <w:szCs w:val="21"/>
        </w:rPr>
        <w:t>Piranha</w:t>
      </w:r>
      <w:r>
        <w:rPr>
          <w:rFonts w:ascii="simsun" w:hAnsi="simsun"/>
          <w:color w:val="464646"/>
          <w:sz w:val="21"/>
          <w:szCs w:val="21"/>
        </w:rPr>
        <w:t>是一款基于</w:t>
      </w:r>
      <w:r>
        <w:rPr>
          <w:rFonts w:ascii="simsun" w:hAnsi="simsun"/>
          <w:color w:val="464646"/>
          <w:sz w:val="21"/>
          <w:szCs w:val="21"/>
        </w:rPr>
        <w:t>web</w:t>
      </w:r>
      <w:r>
        <w:rPr>
          <w:rFonts w:ascii="simsun" w:hAnsi="simsun"/>
          <w:color w:val="464646"/>
          <w:sz w:val="21"/>
          <w:szCs w:val="21"/>
        </w:rPr>
        <w:t>页面的用于配置和管理</w:t>
      </w:r>
      <w:r>
        <w:rPr>
          <w:rFonts w:ascii="simsun" w:hAnsi="simsun"/>
          <w:color w:val="464646"/>
          <w:sz w:val="21"/>
          <w:szCs w:val="21"/>
        </w:rPr>
        <w:t>LVS</w:t>
      </w:r>
      <w:r>
        <w:rPr>
          <w:rFonts w:ascii="simsun" w:hAnsi="simsun"/>
          <w:color w:val="464646"/>
          <w:sz w:val="21"/>
          <w:szCs w:val="21"/>
        </w:rPr>
        <w:t>集群的图形工具。</w:t>
      </w:r>
    </w:p>
    <w:p w:rsidR="00474C07" w:rsidRDefault="00474C07" w:rsidP="00474C07">
      <w:pPr>
        <w:pStyle w:val="a6"/>
        <w:spacing w:line="360" w:lineRule="auto"/>
        <w:rPr>
          <w:rFonts w:ascii="simsun" w:hAnsi="simsun"/>
          <w:color w:val="464646"/>
          <w:sz w:val="21"/>
          <w:szCs w:val="21"/>
        </w:rPr>
      </w:pPr>
      <w:r>
        <w:rPr>
          <w:rFonts w:ascii="simsun" w:hAnsi="simsun" w:hint="eastAsia"/>
          <w:noProof/>
          <w:color w:val="765F47"/>
          <w:sz w:val="21"/>
          <w:szCs w:val="21"/>
        </w:rPr>
        <w:lastRenderedPageBreak/>
        <w:drawing>
          <wp:inline distT="0" distB="0" distL="0" distR="0">
            <wp:extent cx="4667250" cy="2743200"/>
            <wp:effectExtent l="19050" t="0" r="0" b="0"/>
            <wp:docPr id="20" name="图片 20" descr="Red &lt;wbr&gt;Hat集群套件介绍">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d &lt;wbr&gt;Hat集群套件介绍">
                      <a:hlinkClick r:id="rId44"/>
                    </pic:cNvPr>
                    <pic:cNvPicPr>
                      <a:picLocks noChangeAspect="1" noChangeArrowheads="1"/>
                    </pic:cNvPicPr>
                  </pic:nvPicPr>
                  <pic:blipFill>
                    <a:blip r:embed="rId45" cstate="print"/>
                    <a:srcRect/>
                    <a:stretch>
                      <a:fillRect/>
                    </a:stretch>
                  </pic:blipFill>
                  <pic:spPr bwMode="auto">
                    <a:xfrm>
                      <a:off x="0" y="0"/>
                      <a:ext cx="4667250" cy="2743200"/>
                    </a:xfrm>
                    <a:prstGeom prst="rect">
                      <a:avLst/>
                    </a:prstGeom>
                    <a:noFill/>
                    <a:ln w="9525">
                      <a:noFill/>
                      <a:miter lim="800000"/>
                      <a:headEnd/>
                      <a:tailEnd/>
                    </a:ln>
                  </pic:spPr>
                </pic:pic>
              </a:graphicData>
            </a:graphic>
          </wp:inline>
        </w:drawing>
      </w:r>
    </w:p>
    <w:sectPr w:rsidR="00474C07"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A1F" w:rsidRDefault="00A67A1F" w:rsidP="00474C07">
      <w:r>
        <w:separator/>
      </w:r>
    </w:p>
  </w:endnote>
  <w:endnote w:type="continuationSeparator" w:id="0">
    <w:p w:rsidR="00A67A1F" w:rsidRDefault="00A67A1F" w:rsidP="00474C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A1F" w:rsidRDefault="00A67A1F" w:rsidP="00474C07">
      <w:r>
        <w:separator/>
      </w:r>
    </w:p>
  </w:footnote>
  <w:footnote w:type="continuationSeparator" w:id="0">
    <w:p w:rsidR="00A67A1F" w:rsidRDefault="00A67A1F" w:rsidP="00474C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4C07"/>
    <w:rsid w:val="00000E52"/>
    <w:rsid w:val="00012FBE"/>
    <w:rsid w:val="00022016"/>
    <w:rsid w:val="00022730"/>
    <w:rsid w:val="00026C9F"/>
    <w:rsid w:val="00035550"/>
    <w:rsid w:val="000450AA"/>
    <w:rsid w:val="00055232"/>
    <w:rsid w:val="00055730"/>
    <w:rsid w:val="000619AE"/>
    <w:rsid w:val="000720DB"/>
    <w:rsid w:val="000753C9"/>
    <w:rsid w:val="000954BB"/>
    <w:rsid w:val="00097502"/>
    <w:rsid w:val="000978CB"/>
    <w:rsid w:val="00097A69"/>
    <w:rsid w:val="000A3601"/>
    <w:rsid w:val="000B17D1"/>
    <w:rsid w:val="000B3FBC"/>
    <w:rsid w:val="000B4398"/>
    <w:rsid w:val="000B4714"/>
    <w:rsid w:val="000B4E4A"/>
    <w:rsid w:val="000B73F1"/>
    <w:rsid w:val="000C5841"/>
    <w:rsid w:val="000C728D"/>
    <w:rsid w:val="000D593A"/>
    <w:rsid w:val="000D77AD"/>
    <w:rsid w:val="000E1B88"/>
    <w:rsid w:val="000E576A"/>
    <w:rsid w:val="000F2C0D"/>
    <w:rsid w:val="000F331D"/>
    <w:rsid w:val="001045E3"/>
    <w:rsid w:val="0011032F"/>
    <w:rsid w:val="00110F3C"/>
    <w:rsid w:val="00113B41"/>
    <w:rsid w:val="00113F98"/>
    <w:rsid w:val="00116568"/>
    <w:rsid w:val="001218C6"/>
    <w:rsid w:val="00123FEC"/>
    <w:rsid w:val="00124094"/>
    <w:rsid w:val="00124A90"/>
    <w:rsid w:val="00132E02"/>
    <w:rsid w:val="00135637"/>
    <w:rsid w:val="0014158C"/>
    <w:rsid w:val="00143B46"/>
    <w:rsid w:val="0014400B"/>
    <w:rsid w:val="001447D7"/>
    <w:rsid w:val="00144FFD"/>
    <w:rsid w:val="001467B7"/>
    <w:rsid w:val="00147A53"/>
    <w:rsid w:val="001515ED"/>
    <w:rsid w:val="001520D0"/>
    <w:rsid w:val="00156693"/>
    <w:rsid w:val="001608C8"/>
    <w:rsid w:val="0016178E"/>
    <w:rsid w:val="00173C26"/>
    <w:rsid w:val="00173D21"/>
    <w:rsid w:val="00175F23"/>
    <w:rsid w:val="0018542D"/>
    <w:rsid w:val="00185A84"/>
    <w:rsid w:val="00187564"/>
    <w:rsid w:val="00191600"/>
    <w:rsid w:val="0019312C"/>
    <w:rsid w:val="00195248"/>
    <w:rsid w:val="001A08F7"/>
    <w:rsid w:val="001A3FCA"/>
    <w:rsid w:val="001A41C1"/>
    <w:rsid w:val="001A550F"/>
    <w:rsid w:val="001B0C1E"/>
    <w:rsid w:val="001B4FFE"/>
    <w:rsid w:val="001B5A7B"/>
    <w:rsid w:val="001C02FB"/>
    <w:rsid w:val="001C27E6"/>
    <w:rsid w:val="001C33CD"/>
    <w:rsid w:val="001C36DA"/>
    <w:rsid w:val="001C6355"/>
    <w:rsid w:val="001D3027"/>
    <w:rsid w:val="001D45CC"/>
    <w:rsid w:val="001D48BE"/>
    <w:rsid w:val="001D552E"/>
    <w:rsid w:val="001E46E7"/>
    <w:rsid w:val="001E6FA3"/>
    <w:rsid w:val="001E7992"/>
    <w:rsid w:val="001F07DC"/>
    <w:rsid w:val="001F3BC6"/>
    <w:rsid w:val="001F61D7"/>
    <w:rsid w:val="0020340C"/>
    <w:rsid w:val="00213C3F"/>
    <w:rsid w:val="00221766"/>
    <w:rsid w:val="00221E7A"/>
    <w:rsid w:val="002223EF"/>
    <w:rsid w:val="002230AF"/>
    <w:rsid w:val="00226572"/>
    <w:rsid w:val="002334AB"/>
    <w:rsid w:val="00234115"/>
    <w:rsid w:val="00235695"/>
    <w:rsid w:val="002442A2"/>
    <w:rsid w:val="002512E9"/>
    <w:rsid w:val="0025690C"/>
    <w:rsid w:val="0026687C"/>
    <w:rsid w:val="00267917"/>
    <w:rsid w:val="00267A3F"/>
    <w:rsid w:val="002721C8"/>
    <w:rsid w:val="002737A1"/>
    <w:rsid w:val="0028108C"/>
    <w:rsid w:val="002A1303"/>
    <w:rsid w:val="002B3CDC"/>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20AC2"/>
    <w:rsid w:val="00320EC7"/>
    <w:rsid w:val="00322587"/>
    <w:rsid w:val="00323B6F"/>
    <w:rsid w:val="003344D8"/>
    <w:rsid w:val="00334C7F"/>
    <w:rsid w:val="00335DAF"/>
    <w:rsid w:val="0033770A"/>
    <w:rsid w:val="00341627"/>
    <w:rsid w:val="00343A58"/>
    <w:rsid w:val="00343C81"/>
    <w:rsid w:val="00352956"/>
    <w:rsid w:val="003535D0"/>
    <w:rsid w:val="00354422"/>
    <w:rsid w:val="003575A0"/>
    <w:rsid w:val="00363FF2"/>
    <w:rsid w:val="003640DB"/>
    <w:rsid w:val="00366631"/>
    <w:rsid w:val="00366A38"/>
    <w:rsid w:val="00373DF6"/>
    <w:rsid w:val="00374310"/>
    <w:rsid w:val="00375DC6"/>
    <w:rsid w:val="00385BAE"/>
    <w:rsid w:val="00385F79"/>
    <w:rsid w:val="003A4BEE"/>
    <w:rsid w:val="003B368C"/>
    <w:rsid w:val="003B49A1"/>
    <w:rsid w:val="003C5A1F"/>
    <w:rsid w:val="003C5FE8"/>
    <w:rsid w:val="003C6BAE"/>
    <w:rsid w:val="003D2405"/>
    <w:rsid w:val="003D247A"/>
    <w:rsid w:val="003D578E"/>
    <w:rsid w:val="003E297F"/>
    <w:rsid w:val="003E5260"/>
    <w:rsid w:val="003F0954"/>
    <w:rsid w:val="003F1382"/>
    <w:rsid w:val="003F1C81"/>
    <w:rsid w:val="003F1E7E"/>
    <w:rsid w:val="003F5938"/>
    <w:rsid w:val="003F6487"/>
    <w:rsid w:val="00401DCD"/>
    <w:rsid w:val="00403C89"/>
    <w:rsid w:val="0040607D"/>
    <w:rsid w:val="0040705A"/>
    <w:rsid w:val="00415891"/>
    <w:rsid w:val="004214B5"/>
    <w:rsid w:val="004347F3"/>
    <w:rsid w:val="004372D9"/>
    <w:rsid w:val="004502CB"/>
    <w:rsid w:val="004540F2"/>
    <w:rsid w:val="00460E6C"/>
    <w:rsid w:val="00461F25"/>
    <w:rsid w:val="00463465"/>
    <w:rsid w:val="00474C07"/>
    <w:rsid w:val="00475BF0"/>
    <w:rsid w:val="004765BC"/>
    <w:rsid w:val="00482DE7"/>
    <w:rsid w:val="00486CC4"/>
    <w:rsid w:val="004A0DAF"/>
    <w:rsid w:val="004A2CB4"/>
    <w:rsid w:val="004C1AAD"/>
    <w:rsid w:val="004C76EF"/>
    <w:rsid w:val="004D0BD4"/>
    <w:rsid w:val="004D7743"/>
    <w:rsid w:val="004E0D8B"/>
    <w:rsid w:val="004E7E5C"/>
    <w:rsid w:val="004F1DE6"/>
    <w:rsid w:val="004F286E"/>
    <w:rsid w:val="004F6FC0"/>
    <w:rsid w:val="0050090F"/>
    <w:rsid w:val="00502045"/>
    <w:rsid w:val="005034F7"/>
    <w:rsid w:val="00503517"/>
    <w:rsid w:val="0050464F"/>
    <w:rsid w:val="00505CCC"/>
    <w:rsid w:val="00506A28"/>
    <w:rsid w:val="00510BC5"/>
    <w:rsid w:val="00512341"/>
    <w:rsid w:val="005129BD"/>
    <w:rsid w:val="00521C57"/>
    <w:rsid w:val="00527DAC"/>
    <w:rsid w:val="00532A25"/>
    <w:rsid w:val="005427E2"/>
    <w:rsid w:val="005451A6"/>
    <w:rsid w:val="00550EE8"/>
    <w:rsid w:val="00553F32"/>
    <w:rsid w:val="00556AB6"/>
    <w:rsid w:val="00556B8E"/>
    <w:rsid w:val="005571C1"/>
    <w:rsid w:val="00562F8C"/>
    <w:rsid w:val="00566DC5"/>
    <w:rsid w:val="0057095D"/>
    <w:rsid w:val="00573883"/>
    <w:rsid w:val="0057523D"/>
    <w:rsid w:val="00577E71"/>
    <w:rsid w:val="005A267A"/>
    <w:rsid w:val="005B5DF5"/>
    <w:rsid w:val="005C54DF"/>
    <w:rsid w:val="005C6ABD"/>
    <w:rsid w:val="005D0B73"/>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543F4"/>
    <w:rsid w:val="00661895"/>
    <w:rsid w:val="00661C45"/>
    <w:rsid w:val="0066250C"/>
    <w:rsid w:val="0066583B"/>
    <w:rsid w:val="0067050B"/>
    <w:rsid w:val="0067136D"/>
    <w:rsid w:val="0067355C"/>
    <w:rsid w:val="00677982"/>
    <w:rsid w:val="00684F09"/>
    <w:rsid w:val="00692B54"/>
    <w:rsid w:val="00695A4C"/>
    <w:rsid w:val="00696F84"/>
    <w:rsid w:val="006A60A2"/>
    <w:rsid w:val="006B1E79"/>
    <w:rsid w:val="006B23C7"/>
    <w:rsid w:val="006B4F77"/>
    <w:rsid w:val="006C4283"/>
    <w:rsid w:val="006C57B5"/>
    <w:rsid w:val="006D7C5D"/>
    <w:rsid w:val="006E0250"/>
    <w:rsid w:val="006E407C"/>
    <w:rsid w:val="006E466C"/>
    <w:rsid w:val="006F22AF"/>
    <w:rsid w:val="00702A4B"/>
    <w:rsid w:val="00703F24"/>
    <w:rsid w:val="00705DFD"/>
    <w:rsid w:val="007079AF"/>
    <w:rsid w:val="007101ED"/>
    <w:rsid w:val="007172A3"/>
    <w:rsid w:val="007221BA"/>
    <w:rsid w:val="007222FC"/>
    <w:rsid w:val="00722A84"/>
    <w:rsid w:val="007258C3"/>
    <w:rsid w:val="00727FC0"/>
    <w:rsid w:val="007310B6"/>
    <w:rsid w:val="00735854"/>
    <w:rsid w:val="0073754C"/>
    <w:rsid w:val="00737DEE"/>
    <w:rsid w:val="00757DE9"/>
    <w:rsid w:val="00760B0D"/>
    <w:rsid w:val="00770A2D"/>
    <w:rsid w:val="00774B88"/>
    <w:rsid w:val="007A1608"/>
    <w:rsid w:val="007A7873"/>
    <w:rsid w:val="007B1EDD"/>
    <w:rsid w:val="007B6EBA"/>
    <w:rsid w:val="007C1F83"/>
    <w:rsid w:val="007C238A"/>
    <w:rsid w:val="007C55FF"/>
    <w:rsid w:val="007C6C66"/>
    <w:rsid w:val="007D5019"/>
    <w:rsid w:val="007E31CE"/>
    <w:rsid w:val="007E6CD8"/>
    <w:rsid w:val="007F40D3"/>
    <w:rsid w:val="0080010D"/>
    <w:rsid w:val="00803F91"/>
    <w:rsid w:val="00813460"/>
    <w:rsid w:val="00814C69"/>
    <w:rsid w:val="0081503E"/>
    <w:rsid w:val="00815E48"/>
    <w:rsid w:val="00822BB4"/>
    <w:rsid w:val="00825214"/>
    <w:rsid w:val="00831AD6"/>
    <w:rsid w:val="00834A12"/>
    <w:rsid w:val="00841E02"/>
    <w:rsid w:val="008428DE"/>
    <w:rsid w:val="008537E0"/>
    <w:rsid w:val="008629B6"/>
    <w:rsid w:val="00863443"/>
    <w:rsid w:val="0086669F"/>
    <w:rsid w:val="0087375F"/>
    <w:rsid w:val="008775B0"/>
    <w:rsid w:val="008836CB"/>
    <w:rsid w:val="00884D2A"/>
    <w:rsid w:val="00894AF4"/>
    <w:rsid w:val="008961AA"/>
    <w:rsid w:val="008A0865"/>
    <w:rsid w:val="008A0CA2"/>
    <w:rsid w:val="008B321B"/>
    <w:rsid w:val="008B49EC"/>
    <w:rsid w:val="008B4D55"/>
    <w:rsid w:val="008C1770"/>
    <w:rsid w:val="008C42FA"/>
    <w:rsid w:val="008D3657"/>
    <w:rsid w:val="008E149D"/>
    <w:rsid w:val="008E1D28"/>
    <w:rsid w:val="008E469B"/>
    <w:rsid w:val="008E4D93"/>
    <w:rsid w:val="008F2B83"/>
    <w:rsid w:val="008F2E14"/>
    <w:rsid w:val="008F70D4"/>
    <w:rsid w:val="008F7DAE"/>
    <w:rsid w:val="008F7F20"/>
    <w:rsid w:val="00900111"/>
    <w:rsid w:val="00900FF8"/>
    <w:rsid w:val="00905B84"/>
    <w:rsid w:val="0090689C"/>
    <w:rsid w:val="0091033D"/>
    <w:rsid w:val="00915953"/>
    <w:rsid w:val="009160E1"/>
    <w:rsid w:val="00924100"/>
    <w:rsid w:val="00932702"/>
    <w:rsid w:val="00940A1D"/>
    <w:rsid w:val="00941A6B"/>
    <w:rsid w:val="00945F01"/>
    <w:rsid w:val="00946395"/>
    <w:rsid w:val="00946D7C"/>
    <w:rsid w:val="00951D04"/>
    <w:rsid w:val="00953479"/>
    <w:rsid w:val="00957D8E"/>
    <w:rsid w:val="009644C2"/>
    <w:rsid w:val="00966354"/>
    <w:rsid w:val="00981528"/>
    <w:rsid w:val="00985F1C"/>
    <w:rsid w:val="00993FB2"/>
    <w:rsid w:val="009A0D4F"/>
    <w:rsid w:val="009A3C86"/>
    <w:rsid w:val="009A635D"/>
    <w:rsid w:val="009B2BB4"/>
    <w:rsid w:val="009B3BD8"/>
    <w:rsid w:val="009C07B5"/>
    <w:rsid w:val="009C0937"/>
    <w:rsid w:val="009C257C"/>
    <w:rsid w:val="009C56DF"/>
    <w:rsid w:val="009D0C2B"/>
    <w:rsid w:val="009D2603"/>
    <w:rsid w:val="009D261B"/>
    <w:rsid w:val="009D5C86"/>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30A3"/>
    <w:rsid w:val="00A675DA"/>
    <w:rsid w:val="00A67A1F"/>
    <w:rsid w:val="00A71668"/>
    <w:rsid w:val="00A72F87"/>
    <w:rsid w:val="00A7753A"/>
    <w:rsid w:val="00A858F5"/>
    <w:rsid w:val="00A92928"/>
    <w:rsid w:val="00A9550A"/>
    <w:rsid w:val="00A95AC1"/>
    <w:rsid w:val="00AB029F"/>
    <w:rsid w:val="00AB5D23"/>
    <w:rsid w:val="00AC084E"/>
    <w:rsid w:val="00AC10AB"/>
    <w:rsid w:val="00AC2019"/>
    <w:rsid w:val="00AD16D1"/>
    <w:rsid w:val="00AD1DC9"/>
    <w:rsid w:val="00AD1E2D"/>
    <w:rsid w:val="00AD4507"/>
    <w:rsid w:val="00AE0E41"/>
    <w:rsid w:val="00AF0B50"/>
    <w:rsid w:val="00AF13F3"/>
    <w:rsid w:val="00B00F75"/>
    <w:rsid w:val="00B02D7C"/>
    <w:rsid w:val="00B049CC"/>
    <w:rsid w:val="00B06D93"/>
    <w:rsid w:val="00B07AC2"/>
    <w:rsid w:val="00B13596"/>
    <w:rsid w:val="00B1625F"/>
    <w:rsid w:val="00B2746F"/>
    <w:rsid w:val="00B30D82"/>
    <w:rsid w:val="00B32623"/>
    <w:rsid w:val="00B36D8E"/>
    <w:rsid w:val="00B44ADD"/>
    <w:rsid w:val="00B471A5"/>
    <w:rsid w:val="00B47761"/>
    <w:rsid w:val="00B57B79"/>
    <w:rsid w:val="00B65E57"/>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D6CDB"/>
    <w:rsid w:val="00BE21A0"/>
    <w:rsid w:val="00BE7BEE"/>
    <w:rsid w:val="00BF3D60"/>
    <w:rsid w:val="00C02FEC"/>
    <w:rsid w:val="00C039E2"/>
    <w:rsid w:val="00C15EDC"/>
    <w:rsid w:val="00C2014D"/>
    <w:rsid w:val="00C22742"/>
    <w:rsid w:val="00C22A48"/>
    <w:rsid w:val="00C24D77"/>
    <w:rsid w:val="00C32934"/>
    <w:rsid w:val="00C34C7E"/>
    <w:rsid w:val="00C37BE1"/>
    <w:rsid w:val="00C4066E"/>
    <w:rsid w:val="00C473D8"/>
    <w:rsid w:val="00C54458"/>
    <w:rsid w:val="00C55330"/>
    <w:rsid w:val="00C56DC1"/>
    <w:rsid w:val="00C6219C"/>
    <w:rsid w:val="00C65D5D"/>
    <w:rsid w:val="00C70BCB"/>
    <w:rsid w:val="00C7130A"/>
    <w:rsid w:val="00C85742"/>
    <w:rsid w:val="00C872E5"/>
    <w:rsid w:val="00C96140"/>
    <w:rsid w:val="00CA1B7E"/>
    <w:rsid w:val="00CA3477"/>
    <w:rsid w:val="00CB1C01"/>
    <w:rsid w:val="00CB4DE3"/>
    <w:rsid w:val="00CC09D8"/>
    <w:rsid w:val="00CE2AE0"/>
    <w:rsid w:val="00CE37E8"/>
    <w:rsid w:val="00CE5AD6"/>
    <w:rsid w:val="00CF0C89"/>
    <w:rsid w:val="00CF2836"/>
    <w:rsid w:val="00D01857"/>
    <w:rsid w:val="00D032A4"/>
    <w:rsid w:val="00D0394C"/>
    <w:rsid w:val="00D075E5"/>
    <w:rsid w:val="00D1138A"/>
    <w:rsid w:val="00D12503"/>
    <w:rsid w:val="00D133C0"/>
    <w:rsid w:val="00D16CE3"/>
    <w:rsid w:val="00D17481"/>
    <w:rsid w:val="00D22694"/>
    <w:rsid w:val="00D30E1D"/>
    <w:rsid w:val="00D359E2"/>
    <w:rsid w:val="00D36E73"/>
    <w:rsid w:val="00D44CEB"/>
    <w:rsid w:val="00D52D27"/>
    <w:rsid w:val="00D63620"/>
    <w:rsid w:val="00D65260"/>
    <w:rsid w:val="00D65B6A"/>
    <w:rsid w:val="00D67EC9"/>
    <w:rsid w:val="00D83327"/>
    <w:rsid w:val="00D84CD0"/>
    <w:rsid w:val="00D869BB"/>
    <w:rsid w:val="00D918A1"/>
    <w:rsid w:val="00D94A6E"/>
    <w:rsid w:val="00DB1A00"/>
    <w:rsid w:val="00DB4F53"/>
    <w:rsid w:val="00DB5E8F"/>
    <w:rsid w:val="00DC1343"/>
    <w:rsid w:val="00DC526C"/>
    <w:rsid w:val="00DC5857"/>
    <w:rsid w:val="00DC6751"/>
    <w:rsid w:val="00DD0D23"/>
    <w:rsid w:val="00DD563B"/>
    <w:rsid w:val="00DE6511"/>
    <w:rsid w:val="00DF0B61"/>
    <w:rsid w:val="00DF3DF4"/>
    <w:rsid w:val="00DF4914"/>
    <w:rsid w:val="00E06C01"/>
    <w:rsid w:val="00E14257"/>
    <w:rsid w:val="00E17CBE"/>
    <w:rsid w:val="00E24A8F"/>
    <w:rsid w:val="00E24E30"/>
    <w:rsid w:val="00E3545D"/>
    <w:rsid w:val="00E35E61"/>
    <w:rsid w:val="00E36A04"/>
    <w:rsid w:val="00E41965"/>
    <w:rsid w:val="00E500C9"/>
    <w:rsid w:val="00E52BEC"/>
    <w:rsid w:val="00E53ECC"/>
    <w:rsid w:val="00E56A61"/>
    <w:rsid w:val="00E8462D"/>
    <w:rsid w:val="00E8559D"/>
    <w:rsid w:val="00E953DF"/>
    <w:rsid w:val="00EA3704"/>
    <w:rsid w:val="00EB0473"/>
    <w:rsid w:val="00EB57D8"/>
    <w:rsid w:val="00EC227C"/>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44524"/>
    <w:rsid w:val="00F50DCE"/>
    <w:rsid w:val="00F51E72"/>
    <w:rsid w:val="00F57EB6"/>
    <w:rsid w:val="00F62C67"/>
    <w:rsid w:val="00F71567"/>
    <w:rsid w:val="00F720AE"/>
    <w:rsid w:val="00F722C4"/>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3334"/>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2">
    <w:name w:val="heading 2"/>
    <w:basedOn w:val="a"/>
    <w:link w:val="2Char"/>
    <w:uiPriority w:val="9"/>
    <w:qFormat/>
    <w:rsid w:val="00474C0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4C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4C07"/>
    <w:rPr>
      <w:sz w:val="18"/>
      <w:szCs w:val="18"/>
    </w:rPr>
  </w:style>
  <w:style w:type="paragraph" w:styleId="a4">
    <w:name w:val="footer"/>
    <w:basedOn w:val="a"/>
    <w:link w:val="Char0"/>
    <w:uiPriority w:val="99"/>
    <w:semiHidden/>
    <w:unhideWhenUsed/>
    <w:rsid w:val="00474C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4C07"/>
    <w:rPr>
      <w:sz w:val="18"/>
      <w:szCs w:val="18"/>
    </w:rPr>
  </w:style>
  <w:style w:type="character" w:customStyle="1" w:styleId="2Char">
    <w:name w:val="标题 2 Char"/>
    <w:basedOn w:val="a0"/>
    <w:link w:val="2"/>
    <w:uiPriority w:val="9"/>
    <w:rsid w:val="00474C07"/>
    <w:rPr>
      <w:rFonts w:ascii="宋体" w:eastAsia="宋体" w:hAnsi="宋体" w:cs="宋体"/>
      <w:b/>
      <w:bCs/>
      <w:kern w:val="0"/>
      <w:sz w:val="36"/>
      <w:szCs w:val="36"/>
    </w:rPr>
  </w:style>
  <w:style w:type="character" w:styleId="a5">
    <w:name w:val="Strong"/>
    <w:basedOn w:val="a0"/>
    <w:uiPriority w:val="22"/>
    <w:qFormat/>
    <w:rsid w:val="00474C07"/>
    <w:rPr>
      <w:b/>
      <w:bCs/>
    </w:rPr>
  </w:style>
  <w:style w:type="paragraph" w:styleId="a6">
    <w:name w:val="Normal (Web)"/>
    <w:basedOn w:val="a"/>
    <w:uiPriority w:val="99"/>
    <w:semiHidden/>
    <w:unhideWhenUsed/>
    <w:rsid w:val="00474C07"/>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474C07"/>
    <w:rPr>
      <w:sz w:val="18"/>
      <w:szCs w:val="18"/>
    </w:rPr>
  </w:style>
  <w:style w:type="character" w:customStyle="1" w:styleId="Char1">
    <w:name w:val="批注框文本 Char"/>
    <w:basedOn w:val="a0"/>
    <w:link w:val="a7"/>
    <w:uiPriority w:val="99"/>
    <w:semiHidden/>
    <w:rsid w:val="00474C07"/>
    <w:rPr>
      <w:sz w:val="18"/>
      <w:szCs w:val="18"/>
    </w:rPr>
  </w:style>
</w:styles>
</file>

<file path=word/webSettings.xml><?xml version="1.0" encoding="utf-8"?>
<w:webSettings xmlns:r="http://schemas.openxmlformats.org/officeDocument/2006/relationships" xmlns:w="http://schemas.openxmlformats.org/wordprocessingml/2006/main">
  <w:divs>
    <w:div w:id="866716397">
      <w:bodyDiv w:val="1"/>
      <w:marLeft w:val="0"/>
      <w:marRight w:val="0"/>
      <w:marTop w:val="0"/>
      <w:marBottom w:val="0"/>
      <w:divBdr>
        <w:top w:val="none" w:sz="0" w:space="0" w:color="auto"/>
        <w:left w:val="none" w:sz="0" w:space="0" w:color="auto"/>
        <w:bottom w:val="none" w:sz="0" w:space="0" w:color="auto"/>
        <w:right w:val="none" w:sz="0" w:space="0" w:color="auto"/>
      </w:divBdr>
      <w:divsChild>
        <w:div w:id="2074767329">
          <w:marLeft w:val="0"/>
          <w:marRight w:val="0"/>
          <w:marTop w:val="0"/>
          <w:marBottom w:val="0"/>
          <w:divBdr>
            <w:top w:val="none" w:sz="0" w:space="0" w:color="auto"/>
            <w:left w:val="none" w:sz="0" w:space="0" w:color="auto"/>
            <w:bottom w:val="none" w:sz="0" w:space="0" w:color="auto"/>
            <w:right w:val="none" w:sz="0" w:space="0" w:color="auto"/>
          </w:divBdr>
          <w:divsChild>
            <w:div w:id="890507158">
              <w:marLeft w:val="0"/>
              <w:marRight w:val="0"/>
              <w:marTop w:val="0"/>
              <w:marBottom w:val="0"/>
              <w:divBdr>
                <w:top w:val="none" w:sz="0" w:space="0" w:color="auto"/>
                <w:left w:val="none" w:sz="0" w:space="0" w:color="auto"/>
                <w:bottom w:val="none" w:sz="0" w:space="0" w:color="auto"/>
                <w:right w:val="none" w:sz="0" w:space="0" w:color="auto"/>
              </w:divBdr>
              <w:divsChild>
                <w:div w:id="1301230624">
                  <w:marLeft w:val="0"/>
                  <w:marRight w:val="0"/>
                  <w:marTop w:val="0"/>
                  <w:marBottom w:val="0"/>
                  <w:divBdr>
                    <w:top w:val="none" w:sz="0" w:space="0" w:color="auto"/>
                    <w:left w:val="none" w:sz="0" w:space="0" w:color="auto"/>
                    <w:bottom w:val="none" w:sz="0" w:space="0" w:color="auto"/>
                    <w:right w:val="none" w:sz="0" w:space="0" w:color="auto"/>
                  </w:divBdr>
                  <w:divsChild>
                    <w:div w:id="1465584793">
                      <w:marLeft w:val="150"/>
                      <w:marRight w:val="0"/>
                      <w:marTop w:val="0"/>
                      <w:marBottom w:val="0"/>
                      <w:divBdr>
                        <w:top w:val="none" w:sz="0" w:space="0" w:color="auto"/>
                        <w:left w:val="none" w:sz="0" w:space="0" w:color="auto"/>
                        <w:bottom w:val="none" w:sz="0" w:space="0" w:color="auto"/>
                        <w:right w:val="none" w:sz="0" w:space="0" w:color="auto"/>
                      </w:divBdr>
                      <w:divsChild>
                        <w:div w:id="2027322125">
                          <w:marLeft w:val="0"/>
                          <w:marRight w:val="0"/>
                          <w:marTop w:val="0"/>
                          <w:marBottom w:val="150"/>
                          <w:divBdr>
                            <w:top w:val="none" w:sz="0" w:space="0" w:color="auto"/>
                            <w:left w:val="none" w:sz="0" w:space="0" w:color="auto"/>
                            <w:bottom w:val="none" w:sz="0" w:space="0" w:color="auto"/>
                            <w:right w:val="none" w:sz="0" w:space="0" w:color="auto"/>
                          </w:divBdr>
                          <w:divsChild>
                            <w:div w:id="399598485">
                              <w:marLeft w:val="0"/>
                              <w:marRight w:val="0"/>
                              <w:marTop w:val="0"/>
                              <w:marBottom w:val="0"/>
                              <w:divBdr>
                                <w:top w:val="none" w:sz="0" w:space="0" w:color="auto"/>
                                <w:left w:val="none" w:sz="0" w:space="0" w:color="auto"/>
                                <w:bottom w:val="none" w:sz="0" w:space="0" w:color="auto"/>
                                <w:right w:val="none" w:sz="0" w:space="0" w:color="auto"/>
                              </w:divBdr>
                              <w:divsChild>
                                <w:div w:id="963927371">
                                  <w:marLeft w:val="0"/>
                                  <w:marRight w:val="0"/>
                                  <w:marTop w:val="0"/>
                                  <w:marBottom w:val="0"/>
                                  <w:divBdr>
                                    <w:top w:val="none" w:sz="0" w:space="0" w:color="auto"/>
                                    <w:left w:val="none" w:sz="0" w:space="0" w:color="auto"/>
                                    <w:bottom w:val="none" w:sz="0" w:space="0" w:color="auto"/>
                                    <w:right w:val="none" w:sz="0" w:space="0" w:color="auto"/>
                                  </w:divBdr>
                                  <w:divsChild>
                                    <w:div w:id="417795985">
                                      <w:marLeft w:val="0"/>
                                      <w:marRight w:val="0"/>
                                      <w:marTop w:val="0"/>
                                      <w:marBottom w:val="0"/>
                                      <w:divBdr>
                                        <w:top w:val="none" w:sz="0" w:space="0" w:color="auto"/>
                                        <w:left w:val="none" w:sz="0" w:space="0" w:color="auto"/>
                                        <w:bottom w:val="none" w:sz="0" w:space="0" w:color="auto"/>
                                        <w:right w:val="none" w:sz="0" w:space="0" w:color="auto"/>
                                      </w:divBdr>
                                      <w:divsChild>
                                        <w:div w:id="14799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799590">
      <w:bodyDiv w:val="1"/>
      <w:marLeft w:val="0"/>
      <w:marRight w:val="0"/>
      <w:marTop w:val="0"/>
      <w:marBottom w:val="0"/>
      <w:divBdr>
        <w:top w:val="none" w:sz="0" w:space="0" w:color="auto"/>
        <w:left w:val="none" w:sz="0" w:space="0" w:color="auto"/>
        <w:bottom w:val="none" w:sz="0" w:space="0" w:color="auto"/>
        <w:right w:val="none" w:sz="0" w:space="0" w:color="auto"/>
      </w:divBdr>
      <w:divsChild>
        <w:div w:id="1105810983">
          <w:marLeft w:val="0"/>
          <w:marRight w:val="0"/>
          <w:marTop w:val="0"/>
          <w:marBottom w:val="0"/>
          <w:divBdr>
            <w:top w:val="none" w:sz="0" w:space="0" w:color="auto"/>
            <w:left w:val="none" w:sz="0" w:space="0" w:color="auto"/>
            <w:bottom w:val="none" w:sz="0" w:space="0" w:color="auto"/>
            <w:right w:val="none" w:sz="0" w:space="0" w:color="auto"/>
          </w:divBdr>
          <w:divsChild>
            <w:div w:id="1174420776">
              <w:marLeft w:val="0"/>
              <w:marRight w:val="0"/>
              <w:marTop w:val="0"/>
              <w:marBottom w:val="0"/>
              <w:divBdr>
                <w:top w:val="none" w:sz="0" w:space="0" w:color="auto"/>
                <w:left w:val="none" w:sz="0" w:space="0" w:color="auto"/>
                <w:bottom w:val="none" w:sz="0" w:space="0" w:color="auto"/>
                <w:right w:val="none" w:sz="0" w:space="0" w:color="auto"/>
              </w:divBdr>
              <w:divsChild>
                <w:div w:id="421027989">
                  <w:marLeft w:val="0"/>
                  <w:marRight w:val="0"/>
                  <w:marTop w:val="0"/>
                  <w:marBottom w:val="0"/>
                  <w:divBdr>
                    <w:top w:val="none" w:sz="0" w:space="0" w:color="auto"/>
                    <w:left w:val="none" w:sz="0" w:space="0" w:color="auto"/>
                    <w:bottom w:val="none" w:sz="0" w:space="0" w:color="auto"/>
                    <w:right w:val="none" w:sz="0" w:space="0" w:color="auto"/>
                  </w:divBdr>
                  <w:divsChild>
                    <w:div w:id="1237857107">
                      <w:marLeft w:val="150"/>
                      <w:marRight w:val="0"/>
                      <w:marTop w:val="0"/>
                      <w:marBottom w:val="0"/>
                      <w:divBdr>
                        <w:top w:val="none" w:sz="0" w:space="0" w:color="auto"/>
                        <w:left w:val="none" w:sz="0" w:space="0" w:color="auto"/>
                        <w:bottom w:val="none" w:sz="0" w:space="0" w:color="auto"/>
                        <w:right w:val="none" w:sz="0" w:space="0" w:color="auto"/>
                      </w:divBdr>
                      <w:divsChild>
                        <w:div w:id="2015916522">
                          <w:marLeft w:val="0"/>
                          <w:marRight w:val="0"/>
                          <w:marTop w:val="0"/>
                          <w:marBottom w:val="150"/>
                          <w:divBdr>
                            <w:top w:val="none" w:sz="0" w:space="0" w:color="auto"/>
                            <w:left w:val="none" w:sz="0" w:space="0" w:color="auto"/>
                            <w:bottom w:val="none" w:sz="0" w:space="0" w:color="auto"/>
                            <w:right w:val="none" w:sz="0" w:space="0" w:color="auto"/>
                          </w:divBdr>
                          <w:divsChild>
                            <w:div w:id="371275209">
                              <w:marLeft w:val="0"/>
                              <w:marRight w:val="0"/>
                              <w:marTop w:val="0"/>
                              <w:marBottom w:val="0"/>
                              <w:divBdr>
                                <w:top w:val="none" w:sz="0" w:space="0" w:color="auto"/>
                                <w:left w:val="none" w:sz="0" w:space="0" w:color="auto"/>
                                <w:bottom w:val="none" w:sz="0" w:space="0" w:color="auto"/>
                                <w:right w:val="none" w:sz="0" w:space="0" w:color="auto"/>
                              </w:divBdr>
                              <w:divsChild>
                                <w:div w:id="1304965170">
                                  <w:marLeft w:val="0"/>
                                  <w:marRight w:val="0"/>
                                  <w:marTop w:val="0"/>
                                  <w:marBottom w:val="0"/>
                                  <w:divBdr>
                                    <w:top w:val="none" w:sz="0" w:space="0" w:color="auto"/>
                                    <w:left w:val="none" w:sz="0" w:space="0" w:color="auto"/>
                                    <w:bottom w:val="none" w:sz="0" w:space="0" w:color="auto"/>
                                    <w:right w:val="none" w:sz="0" w:space="0" w:color="auto"/>
                                  </w:divBdr>
                                  <w:divsChild>
                                    <w:div w:id="6965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4e424e2101007qpm&amp;url=http://static5.photo.sina.com.cn/orignal/4e424e21441641959e584" TargetMode="External"/><Relationship Id="rId13" Type="http://schemas.openxmlformats.org/officeDocument/2006/relationships/image" Target="media/image4.jpeg"/><Relationship Id="rId18" Type="http://schemas.openxmlformats.org/officeDocument/2006/relationships/hyperlink" Target="http://photo.blog.sina.com.cn/showpic.html#blogid=4e424e2101007qpm&amp;url=http://static9.photo.sina.com.cn/orignal/4e424e214416419662578" TargetMode="External"/><Relationship Id="rId26" Type="http://schemas.openxmlformats.org/officeDocument/2006/relationships/hyperlink" Target="http://photo.blog.sina.com.cn/showpic.html#blogid=4e424e2101007qpm&amp;url=http://static13.photo.sina.com.cn/orignal/4e424e214416431ad9a2c" TargetMode="External"/><Relationship Id="rId39" Type="http://schemas.openxmlformats.org/officeDocument/2006/relationships/image" Target="media/image17.jpeg"/><Relationship Id="rId3" Type="http://schemas.openxmlformats.org/officeDocument/2006/relationships/webSettings" Target="webSettings.xml"/><Relationship Id="rId21" Type="http://schemas.openxmlformats.org/officeDocument/2006/relationships/image" Target="media/image8.jpeg"/><Relationship Id="rId34" Type="http://schemas.openxmlformats.org/officeDocument/2006/relationships/hyperlink" Target="http://photo.blog.sina.com.cn/showpic.html#blogid=4e424e2101007qpm&amp;url=http://static12.photo.sina.com.cn/orignal/4e424e214416431b276db" TargetMode="External"/><Relationship Id="rId42" Type="http://schemas.openxmlformats.org/officeDocument/2006/relationships/hyperlink" Target="http://photo.blog.sina.com.cn/showpic.html#blogid=4e424e2101007qpm&amp;url=http://static16.photo.sina.com.cn/orignal/4e424e21441643cd1c18f" TargetMode="External"/><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photo.blog.sina.com.cn/showpic.html#blogid=4e424e2101007qpm&amp;url=http://static7.photo.sina.com.cn/orignal/4e424e21441641959fcc6"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hyperlink" Target="http://photo.blog.sina.com.cn/showpic.html#blogid=4e424e2101007qpm&amp;url=http://static10.photo.sina.com.cn/orignal/4e424e21441643ca4b019"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photo.blog.sina.com.cn/showpic.html#blogid=4e424e2101007qpm&amp;url=http://static13.photo.sina.com.cn/orignal/4e424e21441641968718c" TargetMode="External"/><Relationship Id="rId20" Type="http://schemas.openxmlformats.org/officeDocument/2006/relationships/hyperlink" Target="http://photo.blog.sina.com.cn/showpic.html#blogid=4e424e2101007qpm&amp;url=http://static4.photo.sina.com.cn/orignal/4e424e214416419736c13" TargetMode="External"/><Relationship Id="rId29" Type="http://schemas.openxmlformats.org/officeDocument/2006/relationships/image" Target="media/image12.jpeg"/><Relationship Id="rId41" Type="http://schemas.openxmlformats.org/officeDocument/2006/relationships/image" Target="media/image18.jpeg"/><Relationship Id="rId1" Type="http://schemas.openxmlformats.org/officeDocument/2006/relationships/styles" Target="styles.xml"/><Relationship Id="rId6" Type="http://schemas.openxmlformats.org/officeDocument/2006/relationships/hyperlink" Target="http://photo.blog.sina.com.cn/showpic.html#blogid=4e424e2101007qpm&amp;url=http://static5.photo.sina.com.cn/orignal/4e424e21441641944ea04" TargetMode="External"/><Relationship Id="rId11" Type="http://schemas.openxmlformats.org/officeDocument/2006/relationships/image" Target="media/image3.jpeg"/><Relationship Id="rId24" Type="http://schemas.openxmlformats.org/officeDocument/2006/relationships/hyperlink" Target="http://photo.blog.sina.com.cn/showpic.html#blogid=4e424e2101007qpm&amp;url=http://static1.photo.sina.com.cn/orignal/4e424e21441643197a0a0" TargetMode="External"/><Relationship Id="rId32" Type="http://schemas.openxmlformats.org/officeDocument/2006/relationships/hyperlink" Target="http://photo.blog.sina.com.cn/showpic.html#blogid=4e424e2101007qpm&amp;url=http://static6.photo.sina.com.cn/orignal/4e424e214416431b43b55" TargetMode="External"/><Relationship Id="rId37" Type="http://schemas.openxmlformats.org/officeDocument/2006/relationships/image" Target="media/image16.jpeg"/><Relationship Id="rId40" Type="http://schemas.openxmlformats.org/officeDocument/2006/relationships/hyperlink" Target="http://photo.blog.sina.com.cn/showpic.html#blogid=4e424e2101007qpm&amp;url=http://static5.photo.sina.com.cn/orignal/4e424e21441643cc2c734" TargetMode="External"/><Relationship Id="rId45" Type="http://schemas.openxmlformats.org/officeDocument/2006/relationships/image" Target="media/image20.jpeg"/><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photo.blog.sina.com.cn/showpic.html#blogid=4e424e2101007qpm&amp;url=http://static9.photo.sina.com.cn/orignal/4e424e214416431a8c378" TargetMode="External"/><Relationship Id="rId36" Type="http://schemas.openxmlformats.org/officeDocument/2006/relationships/hyperlink" Target="http://photo.blog.sina.com.cn/showpic.html#blogid=4e424e2101007qpm&amp;url=http://static16.photo.sina.com.cn/orignal/4e424e214416431c53abf" TargetMode="External"/><Relationship Id="rId10" Type="http://schemas.openxmlformats.org/officeDocument/2006/relationships/hyperlink" Target="http://photo.blog.sina.com.cn/showpic.html#blogid=4e424e2101007qpm&amp;url=http://static6.photo.sina.com.cn/orignal/4e424e214416419563865" TargetMode="Externa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hyperlink" Target="http://photo.blog.sina.com.cn/showpic.html#blogid=4e424e2101007qpm&amp;url=http://static7.photo.sina.com.cn/orignal/4e424e21441643ccde266"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photo.blog.sina.com.cn/showpic.html#blogid=4e424e2101007qpm&amp;url=http://static10.photo.sina.com.cn/orignal/4e424e21441641961f329" TargetMode="External"/><Relationship Id="rId22" Type="http://schemas.openxmlformats.org/officeDocument/2006/relationships/hyperlink" Target="http://photo.blog.sina.com.cn/showpic.html#blogid=4e424e2101007qpm&amp;url=http://static7.photo.sina.com.cn/orignal/4e424e21441643195f5b6" TargetMode="External"/><Relationship Id="rId27" Type="http://schemas.openxmlformats.org/officeDocument/2006/relationships/image" Target="media/image11.jpeg"/><Relationship Id="rId30" Type="http://schemas.openxmlformats.org/officeDocument/2006/relationships/hyperlink" Target="http://photo.blog.sina.com.cn/showpic.html#blogid=4e424e2101007qpm&amp;url=http://static16.photo.sina.com.cn/orignal/4e424e214416431a6f19f" TargetMode="External"/><Relationship Id="rId35" Type="http://schemas.openxmlformats.org/officeDocument/2006/relationships/image" Target="media/image15.jpeg"/><Relationship Id="rId43"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891</Words>
  <Characters>5081</Characters>
  <Application>Microsoft Office Word</Application>
  <DocSecurity>0</DocSecurity>
  <Lines>42</Lines>
  <Paragraphs>11</Paragraphs>
  <ScaleCrop>false</ScaleCrop>
  <Company>长江大学 </Company>
  <LinksUpToDate>false</LinksUpToDate>
  <CharactersWithSpaces>5961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2013-11-27T05:13:00Z</dcterms:created>
  <dcterms:modified xsi:type="dcterms:W3CDTF">2013-11-27T05:13:00Z</dcterms:modified>
</cp:coreProperties>
</file>