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DAE" w:rsidRDefault="00604D52">
      <w:pPr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随心订制</w:t>
      </w:r>
      <w:r>
        <w:rPr>
          <w:rFonts w:ascii="Arial" w:hAnsi="Arial" w:cs="Arial"/>
          <w:color w:val="333333"/>
        </w:rPr>
        <w:t>linux</w:t>
      </w:r>
      <w:r w:rsidR="005834B0">
        <w:rPr>
          <w:rFonts w:ascii="Arial" w:hAnsi="Arial" w:cs="Arial" w:hint="eastAsia"/>
          <w:color w:val="333333"/>
        </w:rPr>
        <w:t>-2.4</w:t>
      </w:r>
      <w:r w:rsidR="005834B0">
        <w:rPr>
          <w:rFonts w:ascii="Arial" w:hAnsi="Arial" w:cs="Arial" w:hint="eastAsia"/>
          <w:color w:val="333333"/>
        </w:rPr>
        <w:t>内核</w:t>
      </w:r>
      <w:r>
        <w:rPr>
          <w:rFonts w:ascii="Arial" w:hAnsi="Arial" w:cs="Arial"/>
          <w:color w:val="333333"/>
        </w:rPr>
        <w:t>透明防火墙</w:t>
      </w:r>
    </w:p>
    <w:p w:rsidR="00604D52" w:rsidRDefault="00604D52">
      <w:pPr>
        <w:rPr>
          <w:rFonts w:ascii="Arial" w:hAnsi="Arial" w:cs="Arial"/>
          <w:color w:val="333333"/>
        </w:rPr>
      </w:pP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一般而言，</w:t>
      </w:r>
      <w:hyperlink r:id="rId6" w:tgtFrame="_blank" w:history="1">
        <w:r w:rsidRPr="00604D52">
          <w:rPr>
            <w:rFonts w:ascii="Arial" w:eastAsia="宋体" w:hAnsi="Arial" w:cs="Arial"/>
            <w:color w:val="0000FF"/>
            <w:kern w:val="0"/>
          </w:rPr>
          <w:t>防火墙</w:t>
        </w:r>
      </w:hyperlink>
      <w:r w:rsidRPr="00604D52">
        <w:rPr>
          <w:rFonts w:ascii="Arial" w:eastAsia="宋体" w:hAnsi="Arial" w:cs="Arial"/>
          <w:color w:val="333333"/>
          <w:kern w:val="0"/>
          <w:szCs w:val="21"/>
        </w:rPr>
        <w:t>的两个网络接口应分属两个不同的网络，根据系统管理员定义的访问规则在两个接口之间转发数据包，或者拒绝、丢弃数据包。实际上，防火墙不单单是访问控制的功能，而且还充当了路由器的角色。当然，这并非有什么不妥当的地方，但是当你企图把你配置好的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防火墙放入运行网络，来保护现有系统安全的时候，你不得不重新考虑和更改你的网络架构。另外一个可能的麻烦是，当防火墙发生意外时，如果没有防火墙的硬件备份的话，那么你将面临巨大的心理压力，因为防火墙的故障，整个网络瘫痪了。假如你把防火墙配置成透明模式（可称为伪网桥），就无需更改网络架构，即使是防火墙不能工作了，要做的仅仅是拔出网线，把网线直接插在路由器的内部接口就可以让网络正常工作，然后你就有时间慢慢恢复发生故障的防火墙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好了，既然透明防火墙有那么多方便，我们赶快动手来配置吧！准备一台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pc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机，两块网卡（建议用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3com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网卡），网线若干，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redhat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9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安装盘一套。打开机箱，把两块网卡插入计算机的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pci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插槽，用网线把计算机分别与网关和交换机相连（如前页图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正常状态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那样）；盖上计算机的盖子，插上电源，开机。在光驱里放上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Linux 9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安装光盘，由光盘引导计算机，从而安装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Linux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系统。选择定制安装，不要保守，多花一点时间体验一下图形界面的安装乐趣，取消防火墙（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no firewall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），在安装快结束时选择以文本方式登录系统，完成安装。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透明防火墙功能配置：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、设置网络地址。修改文件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/network-scripts/ifcfg-eth0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/network-scripts/ifcfg-eth1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，使其具有相同的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地址，相同的子网掩码。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用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vi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来编辑如下，保存文件，运行命令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service network restart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使修改生效。</w:t>
      </w:r>
    </w:p>
    <w:p w:rsid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DEVICE=eth0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BOOTPROTO=none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BROADCAST=192.168.1.255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IPADDR=192.168.1.254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NETMASK=255.255.255.0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NETWORK=192.168.1.0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ONBOOT=yes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USERCTL=no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PEERDNS=no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TYPE=Ethernet </w:t>
      </w:r>
    </w:p>
    <w:p w:rsid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DEVICE=eth1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BOOTPROTO=none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BROADCAST=192.168.1.255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IPADDR=192.168.1.254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NETMASK=255.255.255.0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NETWORK=192.168.1.0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</w:r>
      <w:r w:rsidRPr="00604D52">
        <w:rPr>
          <w:rFonts w:ascii="Arial" w:eastAsia="宋体" w:hAnsi="Arial" w:cs="Arial"/>
          <w:color w:val="333333"/>
          <w:kern w:val="0"/>
          <w:szCs w:val="21"/>
        </w:rPr>
        <w:lastRenderedPageBreak/>
        <w:t>ONBOOT=yes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USERCTL=no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PEERDNS=no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TYPE=Ethernet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这里需要注意两个地方，第一个是要区分清楚那一个网卡是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，那一个是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eth1.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这个问题十分关键，如果搞混了就会导致防火墙不能连通网络。至于怎样区分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eth1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，我将在文章的末尾作简单的描述。在这里假定与路由器相连的网卡是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eth0.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2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、设置默认路由。在文件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/network-scripts/ifcfg-eth0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中加入一行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gateway=192.168.1.1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保存后运行命令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service network restart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，修改生效。找一个开放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ICMP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协议的公网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，用命令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ping 202.108.36.196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（</w:t>
      </w:r>
      <w:hyperlink r:id="rId7" w:history="1">
        <w:r w:rsidRPr="00604D52">
          <w:rPr>
            <w:rFonts w:ascii="Arial" w:eastAsia="宋体" w:hAnsi="Arial" w:cs="Arial"/>
            <w:color w:val="333333"/>
            <w:kern w:val="0"/>
          </w:rPr>
          <w:t>www.163.com</w:t>
        </w:r>
      </w:hyperlink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的主机）检测跟外网的连通状况，如果正常，表明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防火墙主机跟外网配置正确。再用命令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ping 192.168.1.18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检测防火墙主机与内网主机的连通状况，如果正常则进行下一步操作。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3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、启用网络转发和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proxy_arp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。这是透明防火墙的核心部分，我把它们写进文件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rc.d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rc.local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。用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vi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rc.d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rc.local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插入如下内容。在做这一步的时候，我曾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#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forward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sysctl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-w net.ipv4.conf.all.forwarding=1 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#Enable proxy-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arp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sysctl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-w net.ipv4.conf.eth0.proxy_arp=1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sysctl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-w net.ipv4.conf.eth1.proxy_arp=1 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经花费较多的时间，因为我做参考的那本书里的这一步没有参数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“–w”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，后来单独运行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sysctl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net.ipv4.conf.eth0.proxy_arp=1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才发现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red hat Linux 9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没有参数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“-w”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不能运行。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4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指定路由。由于两块网卡（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）使用同样的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，如果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专门指定转发路径，一定会导致路由混乱，从而使防火墙以内的计算机没法访问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Internet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。还是用命令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vi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修改文件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rc.d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rc.local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，插入如下几行。保存文件，重新启动计算机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#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Define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route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route del 192.168.1.0/24 dev eth0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route add 192.168.1.1 dev 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route add 192.168.1.0/24 dev eth1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防火墙，如果不出意外，就可以从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192.168.1.18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这台主机访问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Internet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当然内网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的任何机器都是可以访问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Internet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的。在这里对定义的路由（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Define route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）作些说明：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route del 192.168.1.0/24 dev eth0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表明所有到子网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192.168.1.0/24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的数据包都不从网卡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转发而从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eth1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转发，即命令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route add 192.168.1.0/24 dev eth1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；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route add 192.168.1.1 dev eth0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表明所有到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192.168.1.1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的数据包都由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转发，这其实可以理解为两个网卡数据转发的分工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到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192.168.1.1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的数据包由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负责，其余的由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负责。到这一步，恭喜你！已经成功了一大半，如果安装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的时候，选择的防火墙规则为中等级别，那么这个防火墙已经配置成功了。相信大家跟我一样，且肯就此罢休。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b/>
          <w:bCs/>
          <w:color w:val="333333"/>
          <w:kern w:val="0"/>
        </w:rPr>
        <w:t>定制防火墙策略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都是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2.4.20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的内核版本，当然要用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netfilter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。由于安装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系统的时候，选择了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无防火墙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这个选项，那么在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下将没有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这个文件存在。还是让我们随心所欲的来定制防火墙访问策略吧。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在目录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rc.d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下创建脚本文件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myfirewall.sh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，用命令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touch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rc.d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/myfirewall.sh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并给文件执行权限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chmod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711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myfirewall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。然后用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vi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编辑这个文件。我写的这个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vi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rc.d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/myfirewall.sh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#!/bin/bash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#Define string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IPT=/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sbin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#Refresh rules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$IPT -F FORWARD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$IPT -F INPUT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$IPT -F OUTPUT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#Default policy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$IPT -P INPUT DROP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$IPT -P FORWARD DROP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$IPT -P OUTPUT ACCEPT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#Enable loopback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$IPT -A INPUT 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lo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all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-j ACCEPT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#Enable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icmp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icmp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–j ACCEPT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#Interface forward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$IPT -A FORWARD -s 192.168.1.0/24 -j ACCEPT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>$IPT -A FORWARD -d 192.168.1.0/24 -j ACCEPT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#Enable </w:t>
      </w:r>
      <w:proofErr w:type="spellStart"/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22 -j ACCEPT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>#Add other access rule //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可根据实际情况添加或减少规则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20 -j ACCEPT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21 -j ACCEPT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80 -j ACCEPT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53 -j ACCEPT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udp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53 -j ACCEPT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23 -j ACCEPT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110 -j ACCEPT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25 -j ACCEPT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br/>
        <w:t xml:space="preserve">$IPT -A INPUT -p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--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dport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443 -j ACCEPT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规则只开放了较少的允许访问的策略（可以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ping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，收发邮件，浏览网页，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https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，其它的访问则全部丢弃）。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$IPT –A OUTPUT ACCEPT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没有设置成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DROP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lastRenderedPageBreak/>
        <w:t>原因是由于大部分网络服务所使用的协议是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协议，众所周知，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协议是面向连接的，如果设置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$IPT –A OUTPUT DROP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那么任何协议为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的连接就要写两条了。况且防火墙对外的访问总是允许的，因此这样做是为了简化规则。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修改完成后保存，然后在当前目录运行命令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./myfirewall.sh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，在上述脚本没有书写错误的情况下，规则生效，但它仅仅在内存里，用命令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service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save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将自动生成文件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，前面设定的访问策略就被保存到硬盘，系统重启时，系统将自动地从文件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获得定制的访问策略。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到这里，一个透明的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防火墙就架设好了。更改计算机的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BIOS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设置，使它可以在没有键盘的情况下启动系统。启用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，以便可以在需要时可以向防火墙主机拷贝文件。把键盘和显示器拿掉，剩下的操作只是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摁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一下电源开关。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防火墙的管理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可能有时候我们需要更改防火墙的某些规则，或者做些别的管理，既然我们是系统管理员，再插上键盘和接上显示器坐在防火墙面前可能会被人耻笑，因此这些管理工作当然通过网络来进行。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和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webmin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是我的偏好，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的协议端口是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22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webmin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的默认协议端口是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10000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。其中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是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系统的默认服务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，只要安装客户端就可以（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下的程序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securecrt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是个不错的选择，据说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连接速度没有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vnc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快）对防火墙进行所有的管理（和直接操作防火墙主机一样）；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webmin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是基于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的图形界面管理方式，非常的方便和直观，尽管它不能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象</w:t>
      </w:r>
      <w:proofErr w:type="spellStart"/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那样对系统进行完全的管理，但是对于我们的工作需求还是可以满足，建议在防火墙</w:t>
      </w:r>
      <w:r w:rsidR="00131DF1" w:rsidRPr="00604D52">
        <w:rPr>
          <w:rFonts w:ascii="Arial" w:eastAsia="宋体" w:hAnsi="Arial" w:cs="Arial"/>
          <w:color w:val="333333"/>
          <w:kern w:val="0"/>
          <w:szCs w:val="21"/>
        </w:rPr>
        <w:fldChar w:fldCharType="begin"/>
      </w:r>
      <w:r w:rsidRPr="00604D52">
        <w:rPr>
          <w:rFonts w:ascii="Arial" w:eastAsia="宋体" w:hAnsi="Arial" w:cs="Arial"/>
          <w:color w:val="333333"/>
          <w:kern w:val="0"/>
          <w:szCs w:val="21"/>
        </w:rPr>
        <w:instrText xml:space="preserve"> HYPERLINK "http://www.yesky.com/SoftChannel/72348973209223168/20040114/1762075.shtml" \t "_blank" </w:instrText>
      </w:r>
      <w:r w:rsidR="00131DF1" w:rsidRPr="00604D52">
        <w:rPr>
          <w:rFonts w:ascii="Arial" w:eastAsia="宋体" w:hAnsi="Arial" w:cs="Arial"/>
          <w:color w:val="333333"/>
          <w:kern w:val="0"/>
          <w:szCs w:val="21"/>
        </w:rPr>
        <w:fldChar w:fldCharType="separate"/>
      </w:r>
      <w:r w:rsidRPr="00604D52">
        <w:rPr>
          <w:rFonts w:ascii="Arial" w:eastAsia="宋体" w:hAnsi="Arial" w:cs="Arial"/>
          <w:color w:val="0000FF"/>
          <w:kern w:val="0"/>
        </w:rPr>
        <w:t>系统安装</w:t>
      </w:r>
      <w:r w:rsidR="00131DF1" w:rsidRPr="00604D52">
        <w:rPr>
          <w:rFonts w:ascii="Arial" w:eastAsia="宋体" w:hAnsi="Arial" w:cs="Arial"/>
          <w:color w:val="333333"/>
          <w:kern w:val="0"/>
          <w:szCs w:val="21"/>
        </w:rPr>
        <w:fldChar w:fldCharType="end"/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webmin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服务器程序。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与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webmin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两者结合使用，可以帮助我们较快较深入地掌握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客户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端安装较为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简单，而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webmin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不需要安装客户端。这里介绍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webmin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服务器的安装：把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webmin-1.110. tar.gz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下载到另外一台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的硬盘里，然后用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把它复制到防火墙主机的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ftp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目录（如果你是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高手，并不需要如此，只须以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方式登录防火墙，用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get/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wget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指令取得该文件），解开文件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webmin-1.110.tar.gz tar –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zxvf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webmin-1.110.gz.tzr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cd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webmin-1.110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安装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webmin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./setup.sh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，一路回车，创建一个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webmin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管理账户，安装完毕；在任何一台运行浏览器的地址栏输入防火墙的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加上端口号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10000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就可以管理防火墙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8" w:history="1">
        <w:r w:rsidRPr="00604D52">
          <w:rPr>
            <w:rFonts w:ascii="Arial" w:eastAsia="宋体" w:hAnsi="Arial" w:cs="Arial"/>
            <w:color w:val="333333"/>
            <w:kern w:val="0"/>
          </w:rPr>
          <w:t>http://192.168.1.254:10000</w:t>
        </w:r>
      </w:hyperlink>
      <w:r w:rsidRPr="00604D52">
        <w:rPr>
          <w:rFonts w:ascii="Arial" w:eastAsia="宋体" w:hAnsi="Arial" w:cs="Arial"/>
          <w:color w:val="333333"/>
          <w:kern w:val="0"/>
          <w:szCs w:val="21"/>
        </w:rPr>
        <w:t>)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以这种方式管理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linux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网络的防火墙十分直观，并且选项十分详尽，就算不懂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语法的人也能容易的配置防火墙的访问规则。这里有一个技巧，假如你更改了某条访问规则导致网络不能向外访问，不要慌，到防火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墙跟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前重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启一下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系统即可。万一更改规则发生不测并且规则已经写入硬盘，那么请你直接删除文件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，然后再运行脚本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sh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rc.d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myfirewall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再次重写文件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service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save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。有的系统管理员倾向于直接编辑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/etc/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sysconfig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文件，但是这需要更多的耐心和勇气。如果你是新手，建议你跟我一样，先写脚本，再生成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iptables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特别关注：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最好把除路由器而外的整个网络放在防火墙的保护之中。如果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象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下图那样有同一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网段的主机放在防火墙的前面，将导致严重的网络故障。实践表明，这台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windows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主机的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地址丢失了（网络属性的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值还在，但用命令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/all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则是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0.0.0.0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），重启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lastRenderedPageBreak/>
        <w:t>windows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后提示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地址冲突，更换同一网段内的任何一个未用的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地址还是提示冲突。搞的我的两台邮件服务器和两台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web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服务器停火，我还以为是中了邪门的病毒，直到后来我把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tcp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/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ip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>协议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卸载再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安装才解决问题。经分析，是防火墙的路由导致这样的故障。强烈建议把所有的主机放在防火墙的保护之下，以减少网络的复杂程度。另外，我们应该养成这样一种习惯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—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在系统正常的情况下，如果更改了配置，请一定要用笔记录所作的更改，以便在改出问题时我们能够快速准确的恢复，这种习惯更可运用到所有的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IT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管理工作，它是我的不传之密。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</w:t>
      </w:r>
    </w:p>
    <w:p w:rsidR="00604D52" w:rsidRPr="00604D52" w:rsidRDefault="00604D52" w:rsidP="00604D52">
      <w:pPr>
        <w:widowControl/>
        <w:spacing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　　附：区分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的小技巧。把防火墙的一块网卡跟交换机相连，另外一块不做任何连接，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即另外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一块网卡的网络连接是断开的；使用命令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proofErr w:type="spellStart"/>
      <w:r w:rsidRPr="00604D52">
        <w:rPr>
          <w:rFonts w:ascii="Arial" w:eastAsia="宋体" w:hAnsi="Arial" w:cs="Arial"/>
          <w:color w:val="333333"/>
          <w:kern w:val="0"/>
          <w:szCs w:val="21"/>
        </w:rPr>
        <w:t>ifconfig</w:t>
      </w:r>
      <w:proofErr w:type="spellEnd"/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eth0 down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关闭网络接口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；用网络中的另一台计算机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 ping 192.168.1.254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，如果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 xml:space="preserve">ping 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通了则表明连接交换机的网络接口为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eth1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，另一块为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eth0</w:t>
      </w:r>
      <w:r w:rsidRPr="00604D52">
        <w:rPr>
          <w:rFonts w:ascii="Arial" w:eastAsia="宋体" w:hAnsi="Arial" w:cs="Arial"/>
          <w:color w:val="333333"/>
          <w:kern w:val="0"/>
          <w:szCs w:val="21"/>
        </w:rPr>
        <w:t>，还可以把网线交换</w:t>
      </w:r>
      <w:proofErr w:type="gramStart"/>
      <w:r w:rsidRPr="00604D52">
        <w:rPr>
          <w:rFonts w:ascii="Arial" w:eastAsia="宋体" w:hAnsi="Arial" w:cs="Arial"/>
          <w:color w:val="333333"/>
          <w:kern w:val="0"/>
          <w:szCs w:val="21"/>
        </w:rPr>
        <w:t>一下另</w:t>
      </w:r>
      <w:proofErr w:type="gramEnd"/>
      <w:r w:rsidRPr="00604D52">
        <w:rPr>
          <w:rFonts w:ascii="Arial" w:eastAsia="宋体" w:hAnsi="Arial" w:cs="Arial"/>
          <w:color w:val="333333"/>
          <w:kern w:val="0"/>
          <w:szCs w:val="21"/>
        </w:rPr>
        <w:t>一网络接口，确认判断的正确性。</w:t>
      </w:r>
    </w:p>
    <w:p w:rsidR="00604D52" w:rsidRPr="00604D52" w:rsidRDefault="00604D52"/>
    <w:sectPr w:rsidR="00604D52" w:rsidRPr="00604D52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3716" w:rsidRDefault="00CE3716" w:rsidP="00604D52">
      <w:r>
        <w:separator/>
      </w:r>
    </w:p>
  </w:endnote>
  <w:endnote w:type="continuationSeparator" w:id="0">
    <w:p w:rsidR="00CE3716" w:rsidRDefault="00CE3716" w:rsidP="00604D5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3716" w:rsidRDefault="00CE3716" w:rsidP="00604D52">
      <w:r>
        <w:separator/>
      </w:r>
    </w:p>
  </w:footnote>
  <w:footnote w:type="continuationSeparator" w:id="0">
    <w:p w:rsidR="00CE3716" w:rsidRDefault="00CE3716" w:rsidP="00604D5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4D52"/>
    <w:rsid w:val="00000E52"/>
    <w:rsid w:val="00012FBE"/>
    <w:rsid w:val="00022016"/>
    <w:rsid w:val="00026C9F"/>
    <w:rsid w:val="00035550"/>
    <w:rsid w:val="00055232"/>
    <w:rsid w:val="000619AE"/>
    <w:rsid w:val="000753C9"/>
    <w:rsid w:val="000978CB"/>
    <w:rsid w:val="00097A69"/>
    <w:rsid w:val="000A3601"/>
    <w:rsid w:val="000B3FBC"/>
    <w:rsid w:val="000C5841"/>
    <w:rsid w:val="000C728D"/>
    <w:rsid w:val="000D593A"/>
    <w:rsid w:val="000D77AD"/>
    <w:rsid w:val="000E576A"/>
    <w:rsid w:val="000F2C0D"/>
    <w:rsid w:val="000F331D"/>
    <w:rsid w:val="001045E3"/>
    <w:rsid w:val="0011032F"/>
    <w:rsid w:val="00110F3C"/>
    <w:rsid w:val="00113B41"/>
    <w:rsid w:val="00113F98"/>
    <w:rsid w:val="001218C6"/>
    <w:rsid w:val="00124A90"/>
    <w:rsid w:val="00131DF1"/>
    <w:rsid w:val="00132E02"/>
    <w:rsid w:val="0014158C"/>
    <w:rsid w:val="001447D7"/>
    <w:rsid w:val="00144FFD"/>
    <w:rsid w:val="001467B7"/>
    <w:rsid w:val="001515ED"/>
    <w:rsid w:val="001520D0"/>
    <w:rsid w:val="00156693"/>
    <w:rsid w:val="0016178E"/>
    <w:rsid w:val="00173D21"/>
    <w:rsid w:val="00175F23"/>
    <w:rsid w:val="0018542D"/>
    <w:rsid w:val="00185A84"/>
    <w:rsid w:val="00191600"/>
    <w:rsid w:val="0019312C"/>
    <w:rsid w:val="001A08F7"/>
    <w:rsid w:val="001A41C1"/>
    <w:rsid w:val="001A550F"/>
    <w:rsid w:val="001B0C1E"/>
    <w:rsid w:val="001B4FFE"/>
    <w:rsid w:val="001B5A7B"/>
    <w:rsid w:val="001C02FB"/>
    <w:rsid w:val="001C36DA"/>
    <w:rsid w:val="001C6355"/>
    <w:rsid w:val="001D45CC"/>
    <w:rsid w:val="001D552E"/>
    <w:rsid w:val="001E6FA3"/>
    <w:rsid w:val="001F07DC"/>
    <w:rsid w:val="001F3BC6"/>
    <w:rsid w:val="0020340C"/>
    <w:rsid w:val="00213C3F"/>
    <w:rsid w:val="00221766"/>
    <w:rsid w:val="00221E7A"/>
    <w:rsid w:val="002223EF"/>
    <w:rsid w:val="002334AB"/>
    <w:rsid w:val="00234115"/>
    <w:rsid w:val="00235695"/>
    <w:rsid w:val="002512E9"/>
    <w:rsid w:val="0025690C"/>
    <w:rsid w:val="00267917"/>
    <w:rsid w:val="002721C8"/>
    <w:rsid w:val="002737A1"/>
    <w:rsid w:val="0028108C"/>
    <w:rsid w:val="002B3CDC"/>
    <w:rsid w:val="002B578C"/>
    <w:rsid w:val="002B6B71"/>
    <w:rsid w:val="002C17A1"/>
    <w:rsid w:val="002D3EC7"/>
    <w:rsid w:val="002D3FAA"/>
    <w:rsid w:val="002D5C49"/>
    <w:rsid w:val="002F1723"/>
    <w:rsid w:val="002F1B1A"/>
    <w:rsid w:val="002F7771"/>
    <w:rsid w:val="00302305"/>
    <w:rsid w:val="00311E73"/>
    <w:rsid w:val="00320AC2"/>
    <w:rsid w:val="003344D8"/>
    <w:rsid w:val="00334C7F"/>
    <w:rsid w:val="00343A58"/>
    <w:rsid w:val="00352956"/>
    <w:rsid w:val="003535D0"/>
    <w:rsid w:val="003575A0"/>
    <w:rsid w:val="00363FF2"/>
    <w:rsid w:val="003640DB"/>
    <w:rsid w:val="00366631"/>
    <w:rsid w:val="00366A38"/>
    <w:rsid w:val="00374310"/>
    <w:rsid w:val="00375DC6"/>
    <w:rsid w:val="00385BAE"/>
    <w:rsid w:val="00385F79"/>
    <w:rsid w:val="003B368C"/>
    <w:rsid w:val="003C5FE8"/>
    <w:rsid w:val="003C6BAE"/>
    <w:rsid w:val="003D2405"/>
    <w:rsid w:val="003E5260"/>
    <w:rsid w:val="003F0954"/>
    <w:rsid w:val="003F1382"/>
    <w:rsid w:val="003F6487"/>
    <w:rsid w:val="00401DCD"/>
    <w:rsid w:val="0040607D"/>
    <w:rsid w:val="0040705A"/>
    <w:rsid w:val="004214B5"/>
    <w:rsid w:val="00426CCF"/>
    <w:rsid w:val="004502CB"/>
    <w:rsid w:val="00460E6C"/>
    <w:rsid w:val="00461F25"/>
    <w:rsid w:val="00463465"/>
    <w:rsid w:val="00475BF0"/>
    <w:rsid w:val="004765BC"/>
    <w:rsid w:val="00482DE7"/>
    <w:rsid w:val="00486CC4"/>
    <w:rsid w:val="004A2CB4"/>
    <w:rsid w:val="004C1AAD"/>
    <w:rsid w:val="004D0BD4"/>
    <w:rsid w:val="004E0D8B"/>
    <w:rsid w:val="004E7E5C"/>
    <w:rsid w:val="004F1DE6"/>
    <w:rsid w:val="004F286E"/>
    <w:rsid w:val="005034F7"/>
    <w:rsid w:val="00503517"/>
    <w:rsid w:val="0050464F"/>
    <w:rsid w:val="00506A28"/>
    <w:rsid w:val="00510BC5"/>
    <w:rsid w:val="00512341"/>
    <w:rsid w:val="00521C57"/>
    <w:rsid w:val="00532A25"/>
    <w:rsid w:val="005427E2"/>
    <w:rsid w:val="005451A6"/>
    <w:rsid w:val="00553F32"/>
    <w:rsid w:val="00556AB6"/>
    <w:rsid w:val="00556B8E"/>
    <w:rsid w:val="005571C1"/>
    <w:rsid w:val="00562F8C"/>
    <w:rsid w:val="00573883"/>
    <w:rsid w:val="0057523D"/>
    <w:rsid w:val="005834B0"/>
    <w:rsid w:val="005B5DF5"/>
    <w:rsid w:val="005C54DF"/>
    <w:rsid w:val="005C6ABD"/>
    <w:rsid w:val="005D5D61"/>
    <w:rsid w:val="005F219D"/>
    <w:rsid w:val="005F48F8"/>
    <w:rsid w:val="00600A5E"/>
    <w:rsid w:val="00604D52"/>
    <w:rsid w:val="0061118A"/>
    <w:rsid w:val="006117A3"/>
    <w:rsid w:val="00612BAE"/>
    <w:rsid w:val="00615469"/>
    <w:rsid w:val="0061677C"/>
    <w:rsid w:val="00620B04"/>
    <w:rsid w:val="006354CD"/>
    <w:rsid w:val="00644199"/>
    <w:rsid w:val="00661C45"/>
    <w:rsid w:val="0066250C"/>
    <w:rsid w:val="0066583B"/>
    <w:rsid w:val="0067050B"/>
    <w:rsid w:val="0067136D"/>
    <w:rsid w:val="0067355C"/>
    <w:rsid w:val="00677982"/>
    <w:rsid w:val="00684F09"/>
    <w:rsid w:val="00692B54"/>
    <w:rsid w:val="00695A4C"/>
    <w:rsid w:val="006B1E79"/>
    <w:rsid w:val="006B23C7"/>
    <w:rsid w:val="006B4F77"/>
    <w:rsid w:val="006C4283"/>
    <w:rsid w:val="006C57B5"/>
    <w:rsid w:val="006D7C5D"/>
    <w:rsid w:val="006E407C"/>
    <w:rsid w:val="006F22AF"/>
    <w:rsid w:val="00702A4B"/>
    <w:rsid w:val="00703F24"/>
    <w:rsid w:val="00705DFD"/>
    <w:rsid w:val="007101ED"/>
    <w:rsid w:val="007172A3"/>
    <w:rsid w:val="007222FC"/>
    <w:rsid w:val="00722A84"/>
    <w:rsid w:val="007258C3"/>
    <w:rsid w:val="00727FC0"/>
    <w:rsid w:val="007310B6"/>
    <w:rsid w:val="00760B0D"/>
    <w:rsid w:val="00774B88"/>
    <w:rsid w:val="007A1608"/>
    <w:rsid w:val="007A7873"/>
    <w:rsid w:val="007B1EDD"/>
    <w:rsid w:val="007B6EBA"/>
    <w:rsid w:val="007C1F83"/>
    <w:rsid w:val="007C238A"/>
    <w:rsid w:val="007C55FF"/>
    <w:rsid w:val="007C6C66"/>
    <w:rsid w:val="007E31CE"/>
    <w:rsid w:val="007F40D3"/>
    <w:rsid w:val="0080010D"/>
    <w:rsid w:val="00803F91"/>
    <w:rsid w:val="00813460"/>
    <w:rsid w:val="00814C69"/>
    <w:rsid w:val="0081503E"/>
    <w:rsid w:val="00815E48"/>
    <w:rsid w:val="00822BB4"/>
    <w:rsid w:val="00831AD6"/>
    <w:rsid w:val="00834A12"/>
    <w:rsid w:val="00841E02"/>
    <w:rsid w:val="008537E0"/>
    <w:rsid w:val="00863443"/>
    <w:rsid w:val="0087375F"/>
    <w:rsid w:val="008775B0"/>
    <w:rsid w:val="008836CB"/>
    <w:rsid w:val="00894AF4"/>
    <w:rsid w:val="008961AA"/>
    <w:rsid w:val="008A0CA2"/>
    <w:rsid w:val="008B49EC"/>
    <w:rsid w:val="008B4D55"/>
    <w:rsid w:val="008C1770"/>
    <w:rsid w:val="008E1D28"/>
    <w:rsid w:val="008E469B"/>
    <w:rsid w:val="008E4D93"/>
    <w:rsid w:val="008F2B83"/>
    <w:rsid w:val="008F2E14"/>
    <w:rsid w:val="008F70D4"/>
    <w:rsid w:val="008F7DAE"/>
    <w:rsid w:val="00905B84"/>
    <w:rsid w:val="0090689C"/>
    <w:rsid w:val="0091033D"/>
    <w:rsid w:val="00915953"/>
    <w:rsid w:val="009160E1"/>
    <w:rsid w:val="00940A1D"/>
    <w:rsid w:val="00941A6B"/>
    <w:rsid w:val="00945F01"/>
    <w:rsid w:val="00946395"/>
    <w:rsid w:val="00951D04"/>
    <w:rsid w:val="00953479"/>
    <w:rsid w:val="00966354"/>
    <w:rsid w:val="00981528"/>
    <w:rsid w:val="00993FB2"/>
    <w:rsid w:val="009A3C86"/>
    <w:rsid w:val="009A635D"/>
    <w:rsid w:val="009B2BB4"/>
    <w:rsid w:val="009B3BD8"/>
    <w:rsid w:val="009C257C"/>
    <w:rsid w:val="009C56DF"/>
    <w:rsid w:val="009F0555"/>
    <w:rsid w:val="009F30C9"/>
    <w:rsid w:val="009F408A"/>
    <w:rsid w:val="00A02D5A"/>
    <w:rsid w:val="00A07740"/>
    <w:rsid w:val="00A07BE7"/>
    <w:rsid w:val="00A12CD5"/>
    <w:rsid w:val="00A20EC4"/>
    <w:rsid w:val="00A222CA"/>
    <w:rsid w:val="00A275B9"/>
    <w:rsid w:val="00A530A3"/>
    <w:rsid w:val="00A675DA"/>
    <w:rsid w:val="00A72F87"/>
    <w:rsid w:val="00A7753A"/>
    <w:rsid w:val="00A858F5"/>
    <w:rsid w:val="00A92928"/>
    <w:rsid w:val="00A9550A"/>
    <w:rsid w:val="00A95AC1"/>
    <w:rsid w:val="00AB029F"/>
    <w:rsid w:val="00AB5D23"/>
    <w:rsid w:val="00AC10AB"/>
    <w:rsid w:val="00AD16D1"/>
    <w:rsid w:val="00AD4507"/>
    <w:rsid w:val="00AE0E41"/>
    <w:rsid w:val="00B00F75"/>
    <w:rsid w:val="00B02D7C"/>
    <w:rsid w:val="00B049CC"/>
    <w:rsid w:val="00B06D93"/>
    <w:rsid w:val="00B07AC2"/>
    <w:rsid w:val="00B13596"/>
    <w:rsid w:val="00B1625F"/>
    <w:rsid w:val="00B30D82"/>
    <w:rsid w:val="00B32623"/>
    <w:rsid w:val="00B36D8E"/>
    <w:rsid w:val="00B471A5"/>
    <w:rsid w:val="00B47761"/>
    <w:rsid w:val="00B57B79"/>
    <w:rsid w:val="00B75363"/>
    <w:rsid w:val="00B7615E"/>
    <w:rsid w:val="00B82EAB"/>
    <w:rsid w:val="00B948FA"/>
    <w:rsid w:val="00BB7C57"/>
    <w:rsid w:val="00BC0AF9"/>
    <w:rsid w:val="00BC190C"/>
    <w:rsid w:val="00BC5526"/>
    <w:rsid w:val="00BC7A98"/>
    <w:rsid w:val="00BE21A0"/>
    <w:rsid w:val="00BE7BEE"/>
    <w:rsid w:val="00BF3D60"/>
    <w:rsid w:val="00C02FEC"/>
    <w:rsid w:val="00C039E2"/>
    <w:rsid w:val="00C15EDC"/>
    <w:rsid w:val="00C2014D"/>
    <w:rsid w:val="00C22742"/>
    <w:rsid w:val="00C22A48"/>
    <w:rsid w:val="00C32934"/>
    <w:rsid w:val="00C37BE1"/>
    <w:rsid w:val="00C4066E"/>
    <w:rsid w:val="00C473D8"/>
    <w:rsid w:val="00C55330"/>
    <w:rsid w:val="00C6219C"/>
    <w:rsid w:val="00C65D5D"/>
    <w:rsid w:val="00C85742"/>
    <w:rsid w:val="00C872E5"/>
    <w:rsid w:val="00C96140"/>
    <w:rsid w:val="00CA1B7E"/>
    <w:rsid w:val="00CB1C01"/>
    <w:rsid w:val="00CC09D8"/>
    <w:rsid w:val="00CE2AE0"/>
    <w:rsid w:val="00CE3716"/>
    <w:rsid w:val="00CE37E8"/>
    <w:rsid w:val="00CE5AD6"/>
    <w:rsid w:val="00CF0C89"/>
    <w:rsid w:val="00CF2836"/>
    <w:rsid w:val="00D032A4"/>
    <w:rsid w:val="00D0394C"/>
    <w:rsid w:val="00D1138A"/>
    <w:rsid w:val="00D133C0"/>
    <w:rsid w:val="00D16CE3"/>
    <w:rsid w:val="00D17481"/>
    <w:rsid w:val="00D22694"/>
    <w:rsid w:val="00D359E2"/>
    <w:rsid w:val="00D44CEB"/>
    <w:rsid w:val="00D65260"/>
    <w:rsid w:val="00D65B6A"/>
    <w:rsid w:val="00D83327"/>
    <w:rsid w:val="00D84CD0"/>
    <w:rsid w:val="00D94A6E"/>
    <w:rsid w:val="00DB4F53"/>
    <w:rsid w:val="00DC5857"/>
    <w:rsid w:val="00DC6751"/>
    <w:rsid w:val="00DD0D23"/>
    <w:rsid w:val="00DD563B"/>
    <w:rsid w:val="00DF0B61"/>
    <w:rsid w:val="00DF3DF4"/>
    <w:rsid w:val="00DF4914"/>
    <w:rsid w:val="00E06C01"/>
    <w:rsid w:val="00E14257"/>
    <w:rsid w:val="00E17CBE"/>
    <w:rsid w:val="00E24A8F"/>
    <w:rsid w:val="00E24E30"/>
    <w:rsid w:val="00E35E61"/>
    <w:rsid w:val="00E41965"/>
    <w:rsid w:val="00E500C9"/>
    <w:rsid w:val="00E52BEC"/>
    <w:rsid w:val="00E53ECC"/>
    <w:rsid w:val="00E56A61"/>
    <w:rsid w:val="00E8462D"/>
    <w:rsid w:val="00E8559D"/>
    <w:rsid w:val="00E953DF"/>
    <w:rsid w:val="00EB0473"/>
    <w:rsid w:val="00EB57D8"/>
    <w:rsid w:val="00EC670A"/>
    <w:rsid w:val="00EF0191"/>
    <w:rsid w:val="00EF6FB4"/>
    <w:rsid w:val="00F001C9"/>
    <w:rsid w:val="00F10777"/>
    <w:rsid w:val="00F12D8F"/>
    <w:rsid w:val="00F2026C"/>
    <w:rsid w:val="00F22D9D"/>
    <w:rsid w:val="00F23A5F"/>
    <w:rsid w:val="00F32F7B"/>
    <w:rsid w:val="00F51E72"/>
    <w:rsid w:val="00F62C67"/>
    <w:rsid w:val="00F71567"/>
    <w:rsid w:val="00F720AE"/>
    <w:rsid w:val="00F80B14"/>
    <w:rsid w:val="00F9229C"/>
    <w:rsid w:val="00F943FB"/>
    <w:rsid w:val="00FA2155"/>
    <w:rsid w:val="00FA7C21"/>
    <w:rsid w:val="00FB0A12"/>
    <w:rsid w:val="00FB50AA"/>
    <w:rsid w:val="00FB65AD"/>
    <w:rsid w:val="00FB742E"/>
    <w:rsid w:val="00FD515C"/>
    <w:rsid w:val="00FD6A7D"/>
    <w:rsid w:val="00FF273A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4D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4D5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4D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4D52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604D52"/>
    <w:rPr>
      <w:strike w:val="0"/>
      <w:dstrike w:val="0"/>
      <w:color w:val="333333"/>
      <w:u w:val="none"/>
      <w:effect w:val="none"/>
    </w:rPr>
  </w:style>
  <w:style w:type="character" w:styleId="a6">
    <w:name w:val="Strong"/>
    <w:basedOn w:val="a0"/>
    <w:uiPriority w:val="22"/>
    <w:qFormat/>
    <w:rsid w:val="00604D5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50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1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368219">
                  <w:marLeft w:val="0"/>
                  <w:marRight w:val="0"/>
                  <w:marTop w:val="0"/>
                  <w:marBottom w:val="0"/>
                  <w:divBdr>
                    <w:top w:val="single" w:sz="12" w:space="0" w:color="0082CA"/>
                    <w:left w:val="single" w:sz="6" w:space="26" w:color="D4D3D3"/>
                    <w:bottom w:val="single" w:sz="6" w:space="0" w:color="D4D3D3"/>
                    <w:right w:val="single" w:sz="6" w:space="26" w:color="D4D3D3"/>
                  </w:divBdr>
                  <w:divsChild>
                    <w:div w:id="165055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630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7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618329">
                  <w:marLeft w:val="0"/>
                  <w:marRight w:val="0"/>
                  <w:marTop w:val="0"/>
                  <w:marBottom w:val="0"/>
                  <w:divBdr>
                    <w:top w:val="single" w:sz="12" w:space="0" w:color="0082CA"/>
                    <w:left w:val="single" w:sz="6" w:space="26" w:color="D4D3D3"/>
                    <w:bottom w:val="single" w:sz="6" w:space="0" w:color="D4D3D3"/>
                    <w:right w:val="single" w:sz="6" w:space="26" w:color="D4D3D3"/>
                  </w:divBdr>
                  <w:divsChild>
                    <w:div w:id="16164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.254:10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163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esky.com/SoftChannel/72348981799157760/20030611/1706856.s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935</Words>
  <Characters>5333</Characters>
  <Application>Microsoft Office Word</Application>
  <DocSecurity>0</DocSecurity>
  <Lines>44</Lines>
  <Paragraphs>12</Paragraphs>
  <ScaleCrop>false</ScaleCrop>
  <Company>长江大学 </Company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4</cp:revision>
  <dcterms:created xsi:type="dcterms:W3CDTF">2013-08-06T08:14:00Z</dcterms:created>
  <dcterms:modified xsi:type="dcterms:W3CDTF">2013-08-06T08:35:00Z</dcterms:modified>
</cp:coreProperties>
</file>