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42B0C">
      <w:pPr>
        <w:spacing w:line="500" w:lineRule="atLeast"/>
        <w:jc w:val="center"/>
        <w:divId w:val="1505046838"/>
        <w:rPr>
          <w:rFonts w:ascii="黑体" w:eastAsia="黑体" w:hAnsi="黑体"/>
          <w:sz w:val="36"/>
          <w:szCs w:val="36"/>
        </w:rPr>
      </w:pPr>
      <w:bookmarkStart w:id="0" w:name="_GoBack"/>
      <w:bookmarkEnd w:id="0"/>
      <w:r>
        <w:rPr>
          <w:rFonts w:ascii="黑体" w:eastAsia="黑体" w:hAnsi="黑体" w:hint="eastAsia"/>
          <w:sz w:val="36"/>
          <w:szCs w:val="36"/>
        </w:rPr>
        <w:t>山东省青岛市中级人民法院</w:t>
      </w:r>
    </w:p>
    <w:p w:rsidR="00000000" w:rsidRDefault="00F42B0C">
      <w:pPr>
        <w:spacing w:line="500" w:lineRule="atLeast"/>
        <w:jc w:val="center"/>
        <w:divId w:val="3670464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42B0C">
      <w:pPr>
        <w:spacing w:line="500" w:lineRule="atLeast"/>
        <w:jc w:val="right"/>
        <w:divId w:val="895775507"/>
        <w:rPr>
          <w:rFonts w:hint="eastAsia"/>
          <w:sz w:val="30"/>
          <w:szCs w:val="30"/>
        </w:rPr>
      </w:pPr>
      <w:r>
        <w:rPr>
          <w:rFonts w:hint="eastAsia"/>
          <w:sz w:val="30"/>
          <w:szCs w:val="30"/>
        </w:rPr>
        <w:t>（</w:t>
      </w:r>
      <w:r>
        <w:rPr>
          <w:rFonts w:hint="eastAsia"/>
          <w:sz w:val="30"/>
          <w:szCs w:val="30"/>
        </w:rPr>
        <w:t>2023</w:t>
      </w:r>
      <w:r>
        <w:rPr>
          <w:rFonts w:hint="eastAsia"/>
          <w:sz w:val="30"/>
          <w:szCs w:val="30"/>
        </w:rPr>
        <w:t>）鲁</w:t>
      </w:r>
      <w:r>
        <w:rPr>
          <w:rFonts w:hint="eastAsia"/>
          <w:sz w:val="30"/>
          <w:szCs w:val="30"/>
        </w:rPr>
        <w:t>02</w:t>
      </w:r>
      <w:r>
        <w:rPr>
          <w:rFonts w:hint="eastAsia"/>
          <w:sz w:val="30"/>
          <w:szCs w:val="30"/>
        </w:rPr>
        <w:t>民再</w:t>
      </w:r>
      <w:r>
        <w:rPr>
          <w:rFonts w:hint="eastAsia"/>
          <w:sz w:val="30"/>
          <w:szCs w:val="30"/>
        </w:rPr>
        <w:t>8</w:t>
      </w:r>
      <w:r>
        <w:rPr>
          <w:rFonts w:hint="eastAsia"/>
          <w:sz w:val="30"/>
          <w:szCs w:val="30"/>
        </w:rPr>
        <w:t>号</w:t>
      </w:r>
    </w:p>
    <w:p w:rsidR="00000000" w:rsidRDefault="00F42B0C">
      <w:pPr>
        <w:spacing w:line="500" w:lineRule="atLeast"/>
        <w:ind w:firstLine="600"/>
        <w:divId w:val="1552423263"/>
        <w:rPr>
          <w:rFonts w:hint="eastAsia"/>
          <w:sz w:val="30"/>
          <w:szCs w:val="30"/>
        </w:rPr>
      </w:pPr>
      <w:r>
        <w:rPr>
          <w:rFonts w:hint="eastAsia"/>
          <w:sz w:val="30"/>
          <w:szCs w:val="30"/>
        </w:rPr>
        <w:t>再审申请人（一审原告、二审上诉人）：丁秋华，女，</w:t>
      </w:r>
      <w:r>
        <w:rPr>
          <w:rFonts w:hint="eastAsia"/>
          <w:sz w:val="30"/>
          <w:szCs w:val="30"/>
        </w:rPr>
        <w:t>1956</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日出生，汉族，住山东省青岛市市北区。</w:t>
      </w:r>
    </w:p>
    <w:p w:rsidR="00000000" w:rsidRDefault="00F42B0C">
      <w:pPr>
        <w:spacing w:line="500" w:lineRule="atLeast"/>
        <w:ind w:firstLine="600"/>
        <w:divId w:val="1503928921"/>
        <w:rPr>
          <w:rFonts w:hint="eastAsia"/>
          <w:sz w:val="30"/>
          <w:szCs w:val="30"/>
        </w:rPr>
      </w:pPr>
      <w:r>
        <w:rPr>
          <w:rFonts w:hint="eastAsia"/>
          <w:sz w:val="30"/>
          <w:szCs w:val="30"/>
        </w:rPr>
        <w:t>再审申请人（一审原告、二审上诉人）：孙超，男，</w:t>
      </w:r>
      <w:r>
        <w:rPr>
          <w:rFonts w:hint="eastAsia"/>
          <w:sz w:val="30"/>
          <w:szCs w:val="30"/>
        </w:rPr>
        <w:t>1986</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日出生，汉族，住山东省青岛市市北区。</w:t>
      </w:r>
    </w:p>
    <w:p w:rsidR="00000000" w:rsidRDefault="00F42B0C">
      <w:pPr>
        <w:spacing w:line="500" w:lineRule="atLeast"/>
        <w:ind w:firstLine="600"/>
        <w:divId w:val="1153445643"/>
        <w:rPr>
          <w:rFonts w:hint="eastAsia"/>
          <w:sz w:val="30"/>
          <w:szCs w:val="30"/>
        </w:rPr>
      </w:pPr>
      <w:r>
        <w:rPr>
          <w:rFonts w:hint="eastAsia"/>
          <w:sz w:val="30"/>
          <w:szCs w:val="30"/>
        </w:rPr>
        <w:t>被申请人（一审被告、二审被上诉人）：青岛市市北区人民医院，住所地山东省青岛市市北区抚顺路</w:t>
      </w:r>
      <w:r>
        <w:rPr>
          <w:rFonts w:hint="eastAsia"/>
          <w:sz w:val="30"/>
          <w:szCs w:val="30"/>
        </w:rPr>
        <w:t>25</w:t>
      </w:r>
      <w:r>
        <w:rPr>
          <w:rFonts w:hint="eastAsia"/>
          <w:sz w:val="30"/>
          <w:szCs w:val="30"/>
        </w:rPr>
        <w:t>号。</w:t>
      </w:r>
    </w:p>
    <w:p w:rsidR="00000000" w:rsidRDefault="00F42B0C">
      <w:pPr>
        <w:spacing w:line="500" w:lineRule="atLeast"/>
        <w:ind w:firstLine="600"/>
        <w:divId w:val="1279533155"/>
        <w:rPr>
          <w:rFonts w:hint="eastAsia"/>
          <w:sz w:val="30"/>
          <w:szCs w:val="30"/>
        </w:rPr>
      </w:pPr>
      <w:r>
        <w:rPr>
          <w:rFonts w:hint="eastAsia"/>
          <w:sz w:val="30"/>
          <w:szCs w:val="30"/>
        </w:rPr>
        <w:t>法定代表人：赵红，党总支书记兼副院长。</w:t>
      </w:r>
    </w:p>
    <w:p w:rsidR="00000000" w:rsidRDefault="00F42B0C">
      <w:pPr>
        <w:spacing w:line="500" w:lineRule="atLeast"/>
        <w:ind w:firstLine="600"/>
        <w:divId w:val="42602005"/>
        <w:rPr>
          <w:rFonts w:hint="eastAsia"/>
          <w:sz w:val="30"/>
          <w:szCs w:val="30"/>
        </w:rPr>
      </w:pPr>
      <w:r>
        <w:rPr>
          <w:rFonts w:hint="eastAsia"/>
          <w:sz w:val="30"/>
          <w:szCs w:val="30"/>
        </w:rPr>
        <w:t>委托诉讼代理人：孙守武，山东国曜琴岛（青岛）律师事务所律师。</w:t>
      </w:r>
    </w:p>
    <w:p w:rsidR="00000000" w:rsidRDefault="00F42B0C">
      <w:pPr>
        <w:spacing w:line="500" w:lineRule="atLeast"/>
        <w:ind w:firstLine="600"/>
        <w:divId w:val="1316639850"/>
        <w:rPr>
          <w:rFonts w:hint="eastAsia"/>
          <w:sz w:val="30"/>
          <w:szCs w:val="30"/>
        </w:rPr>
      </w:pPr>
      <w:r>
        <w:rPr>
          <w:rFonts w:hint="eastAsia"/>
          <w:sz w:val="30"/>
          <w:szCs w:val="30"/>
        </w:rPr>
        <w:t>二审上诉人（一审原告）：孙秀华，女，</w:t>
      </w:r>
      <w:r>
        <w:rPr>
          <w:rFonts w:hint="eastAsia"/>
          <w:sz w:val="30"/>
          <w:szCs w:val="30"/>
        </w:rPr>
        <w:t>1946</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日出生，汉族，住山东省青岛市市北区。</w:t>
      </w:r>
    </w:p>
    <w:p w:rsidR="00000000" w:rsidRDefault="00F42B0C">
      <w:pPr>
        <w:spacing w:line="500" w:lineRule="atLeast"/>
        <w:ind w:firstLine="600"/>
        <w:divId w:val="2142185428"/>
        <w:rPr>
          <w:rFonts w:hint="eastAsia"/>
          <w:sz w:val="30"/>
          <w:szCs w:val="30"/>
        </w:rPr>
      </w:pPr>
      <w:r>
        <w:rPr>
          <w:rFonts w:hint="eastAsia"/>
          <w:sz w:val="30"/>
          <w:szCs w:val="30"/>
        </w:rPr>
        <w:t>二审上诉人（一审原告）：孙文华，男，</w:t>
      </w:r>
      <w:r>
        <w:rPr>
          <w:rFonts w:hint="eastAsia"/>
          <w:sz w:val="30"/>
          <w:szCs w:val="30"/>
        </w:rPr>
        <w:t>1950</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日出生，汉族，住山东省青岛市市北区。</w:t>
      </w:r>
    </w:p>
    <w:p w:rsidR="00000000" w:rsidRDefault="00F42B0C">
      <w:pPr>
        <w:spacing w:line="500" w:lineRule="atLeast"/>
        <w:ind w:firstLine="600"/>
        <w:divId w:val="2121952600"/>
        <w:rPr>
          <w:rFonts w:hint="eastAsia"/>
          <w:sz w:val="30"/>
          <w:szCs w:val="30"/>
        </w:rPr>
      </w:pPr>
      <w:r>
        <w:rPr>
          <w:rFonts w:hint="eastAsia"/>
          <w:sz w:val="30"/>
          <w:szCs w:val="30"/>
        </w:rPr>
        <w:t>二审上诉人（一审原告）：孙丽华，女，</w:t>
      </w:r>
      <w:r>
        <w:rPr>
          <w:rFonts w:hint="eastAsia"/>
          <w:sz w:val="30"/>
          <w:szCs w:val="30"/>
        </w:rPr>
        <w:t>1960</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日出生，汉族，住山东省青岛市市北区。</w:t>
      </w:r>
    </w:p>
    <w:p w:rsidR="00000000" w:rsidRDefault="00F42B0C">
      <w:pPr>
        <w:spacing w:line="500" w:lineRule="atLeast"/>
        <w:ind w:firstLine="600"/>
        <w:divId w:val="1637904621"/>
        <w:rPr>
          <w:rFonts w:hint="eastAsia"/>
          <w:sz w:val="30"/>
          <w:szCs w:val="30"/>
        </w:rPr>
      </w:pPr>
      <w:r>
        <w:rPr>
          <w:rFonts w:hint="eastAsia"/>
          <w:sz w:val="30"/>
          <w:szCs w:val="30"/>
        </w:rPr>
        <w:t>二审上诉人（一审原告）：孙锦华，女，</w:t>
      </w:r>
      <w:r>
        <w:rPr>
          <w:rFonts w:hint="eastAsia"/>
          <w:sz w:val="30"/>
          <w:szCs w:val="30"/>
        </w:rPr>
        <w:t>1963</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日出生，汉族，住山东省青岛市市北区。</w:t>
      </w:r>
    </w:p>
    <w:p w:rsidR="00000000" w:rsidRDefault="00F42B0C">
      <w:pPr>
        <w:spacing w:line="500" w:lineRule="atLeast"/>
        <w:ind w:firstLine="600"/>
        <w:divId w:val="1498232883"/>
        <w:rPr>
          <w:rFonts w:hint="eastAsia"/>
          <w:sz w:val="30"/>
          <w:szCs w:val="30"/>
        </w:rPr>
      </w:pPr>
      <w:r>
        <w:rPr>
          <w:rFonts w:hint="eastAsia"/>
          <w:sz w:val="30"/>
          <w:szCs w:val="30"/>
        </w:rPr>
        <w:t>以上四二审上诉人共同委托诉讼代理人：孙超，男，系四二审上诉人侄子，住山东省青岛市市北区。</w:t>
      </w:r>
    </w:p>
    <w:p w:rsidR="00000000" w:rsidRDefault="00F42B0C">
      <w:pPr>
        <w:spacing w:line="500" w:lineRule="atLeast"/>
        <w:ind w:firstLine="600"/>
        <w:divId w:val="446585208"/>
        <w:rPr>
          <w:rFonts w:hint="eastAsia"/>
          <w:sz w:val="30"/>
          <w:szCs w:val="30"/>
        </w:rPr>
      </w:pPr>
      <w:r>
        <w:rPr>
          <w:rFonts w:hint="eastAsia"/>
          <w:sz w:val="30"/>
          <w:szCs w:val="30"/>
        </w:rPr>
        <w:t>再审申请人丁秋华、孙超因与被申请人青岛市市北区人民医</w:t>
      </w:r>
      <w:r>
        <w:rPr>
          <w:rFonts w:hint="eastAsia"/>
          <w:sz w:val="30"/>
          <w:szCs w:val="30"/>
        </w:rPr>
        <w:t>院（以下简称市北区人民医院）、二审上诉人孙秀华、孙文华、孙丽华、孙锦华医疗损害责任纠纷一案，不服本院（</w:t>
      </w:r>
      <w:r>
        <w:rPr>
          <w:rFonts w:hint="eastAsia"/>
          <w:sz w:val="30"/>
          <w:szCs w:val="30"/>
        </w:rPr>
        <w:t>2022</w:t>
      </w:r>
      <w:r>
        <w:rPr>
          <w:rFonts w:hint="eastAsia"/>
          <w:sz w:val="30"/>
          <w:szCs w:val="30"/>
        </w:rPr>
        <w:t>）鲁</w:t>
      </w:r>
      <w:r>
        <w:rPr>
          <w:rFonts w:hint="eastAsia"/>
          <w:sz w:val="30"/>
          <w:szCs w:val="30"/>
        </w:rPr>
        <w:t>02</w:t>
      </w:r>
      <w:r>
        <w:rPr>
          <w:rFonts w:hint="eastAsia"/>
          <w:sz w:val="30"/>
          <w:szCs w:val="30"/>
        </w:rPr>
        <w:t>民终</w:t>
      </w:r>
      <w:r>
        <w:rPr>
          <w:rFonts w:hint="eastAsia"/>
          <w:sz w:val="30"/>
          <w:szCs w:val="30"/>
        </w:rPr>
        <w:t>639</w:t>
      </w:r>
      <w:r>
        <w:rPr>
          <w:rFonts w:hint="eastAsia"/>
          <w:sz w:val="30"/>
          <w:szCs w:val="30"/>
        </w:rPr>
        <w:t>号民事判决，向山东省高级人民法院申请再审。山东省高级人民法院于</w:t>
      </w:r>
      <w:r>
        <w:rPr>
          <w:rFonts w:hint="eastAsia"/>
          <w:sz w:val="30"/>
          <w:szCs w:val="30"/>
        </w:rPr>
        <w:t>2022</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日作出</w:t>
      </w:r>
      <w:r>
        <w:rPr>
          <w:rFonts w:hint="eastAsia"/>
          <w:sz w:val="30"/>
          <w:szCs w:val="30"/>
        </w:rPr>
        <w:t>(2022)</w:t>
      </w:r>
      <w:r>
        <w:rPr>
          <w:rFonts w:hint="eastAsia"/>
          <w:sz w:val="30"/>
          <w:szCs w:val="30"/>
        </w:rPr>
        <w:lastRenderedPageBreak/>
        <w:t>鲁民申</w:t>
      </w:r>
      <w:r>
        <w:rPr>
          <w:rFonts w:hint="eastAsia"/>
          <w:sz w:val="30"/>
          <w:szCs w:val="30"/>
        </w:rPr>
        <w:t>10013</w:t>
      </w:r>
      <w:r>
        <w:rPr>
          <w:rFonts w:hint="eastAsia"/>
          <w:sz w:val="30"/>
          <w:szCs w:val="30"/>
        </w:rPr>
        <w:t>号民事裁定，指令本院再审本案。本院依法另行组成合议庭，开庭审理了本案。再审申请人丁秋华、孙超，被申请人市北区人民医院的委托诉讼代理人孙守武，二审上诉人孙秀华、孙文华、孙丽华、孙锦华的共同委托诉讼代理人孙超到庭参加诉讼。本案现已审理终结。</w:t>
      </w:r>
    </w:p>
    <w:p w:rsidR="00000000" w:rsidRDefault="00F42B0C">
      <w:pPr>
        <w:spacing w:line="500" w:lineRule="atLeast"/>
        <w:ind w:firstLine="600"/>
        <w:divId w:val="1817451449"/>
        <w:rPr>
          <w:rFonts w:hint="eastAsia"/>
          <w:sz w:val="30"/>
          <w:szCs w:val="30"/>
        </w:rPr>
      </w:pPr>
      <w:r>
        <w:rPr>
          <w:rFonts w:hint="eastAsia"/>
          <w:sz w:val="30"/>
          <w:szCs w:val="30"/>
        </w:rPr>
        <w:t>丁秋华、孙超再审请求：</w:t>
      </w:r>
      <w:r>
        <w:rPr>
          <w:rFonts w:hint="eastAsia"/>
          <w:sz w:val="30"/>
          <w:szCs w:val="30"/>
        </w:rPr>
        <w:t>1.</w:t>
      </w:r>
      <w:r>
        <w:rPr>
          <w:rFonts w:hint="eastAsia"/>
          <w:sz w:val="30"/>
          <w:szCs w:val="30"/>
        </w:rPr>
        <w:t>改判</w:t>
      </w:r>
      <w:r>
        <w:rPr>
          <w:rFonts w:hint="eastAsia"/>
          <w:sz w:val="30"/>
          <w:szCs w:val="30"/>
        </w:rPr>
        <w:t>二审判决第一项关于医疗费部分增加</w:t>
      </w:r>
      <w:r>
        <w:rPr>
          <w:rFonts w:hint="eastAsia"/>
          <w:sz w:val="30"/>
          <w:szCs w:val="30"/>
        </w:rPr>
        <w:t>93110</w:t>
      </w:r>
      <w:r>
        <w:rPr>
          <w:rFonts w:hint="eastAsia"/>
          <w:sz w:val="30"/>
          <w:szCs w:val="30"/>
        </w:rPr>
        <w:t>元；</w:t>
      </w:r>
      <w:r>
        <w:rPr>
          <w:rFonts w:hint="eastAsia"/>
          <w:sz w:val="30"/>
          <w:szCs w:val="30"/>
        </w:rPr>
        <w:t>2.</w:t>
      </w:r>
      <w:r>
        <w:rPr>
          <w:rFonts w:hint="eastAsia"/>
          <w:sz w:val="30"/>
          <w:szCs w:val="30"/>
        </w:rPr>
        <w:t>改判二审判决第三项死亡赔偿金部分增加</w:t>
      </w:r>
      <w:r>
        <w:rPr>
          <w:rFonts w:hint="eastAsia"/>
          <w:sz w:val="30"/>
          <w:szCs w:val="30"/>
        </w:rPr>
        <w:t>384717.3</w:t>
      </w:r>
      <w:r>
        <w:rPr>
          <w:rFonts w:hint="eastAsia"/>
          <w:sz w:val="30"/>
          <w:szCs w:val="30"/>
        </w:rPr>
        <w:t>元；</w:t>
      </w:r>
      <w:r>
        <w:rPr>
          <w:rFonts w:hint="eastAsia"/>
          <w:sz w:val="30"/>
          <w:szCs w:val="30"/>
        </w:rPr>
        <w:t>3.</w:t>
      </w:r>
      <w:r>
        <w:rPr>
          <w:rFonts w:hint="eastAsia"/>
          <w:sz w:val="30"/>
          <w:szCs w:val="30"/>
        </w:rPr>
        <w:t>遗漏误工费</w:t>
      </w:r>
      <w:r>
        <w:rPr>
          <w:rFonts w:hint="eastAsia"/>
          <w:sz w:val="30"/>
          <w:szCs w:val="30"/>
        </w:rPr>
        <w:t>103710</w:t>
      </w:r>
      <w:r>
        <w:rPr>
          <w:rFonts w:hint="eastAsia"/>
          <w:sz w:val="30"/>
          <w:szCs w:val="30"/>
        </w:rPr>
        <w:t>元；</w:t>
      </w:r>
      <w:r>
        <w:rPr>
          <w:rFonts w:hint="eastAsia"/>
          <w:sz w:val="30"/>
          <w:szCs w:val="30"/>
        </w:rPr>
        <w:t>4.</w:t>
      </w:r>
      <w:r>
        <w:rPr>
          <w:rFonts w:hint="eastAsia"/>
          <w:sz w:val="30"/>
          <w:szCs w:val="30"/>
        </w:rPr>
        <w:t>判令市北区人民医院承担一、二审及再审诉讼费用。事实和理由：</w:t>
      </w:r>
      <w:r>
        <w:rPr>
          <w:rFonts w:hint="eastAsia"/>
          <w:sz w:val="30"/>
          <w:szCs w:val="30"/>
        </w:rPr>
        <w:t>1.</w:t>
      </w:r>
      <w:r>
        <w:rPr>
          <w:rFonts w:hint="eastAsia"/>
          <w:sz w:val="30"/>
          <w:szCs w:val="30"/>
        </w:rPr>
        <w:t>有新证据足以推翻原判决。提交新证据</w:t>
      </w:r>
      <w:r>
        <w:rPr>
          <w:rFonts w:hint="eastAsia"/>
          <w:sz w:val="30"/>
          <w:szCs w:val="30"/>
        </w:rPr>
        <w:t>4</w:t>
      </w:r>
      <w:r>
        <w:rPr>
          <w:rFonts w:hint="eastAsia"/>
          <w:sz w:val="30"/>
          <w:szCs w:val="30"/>
        </w:rPr>
        <w:t>份、指导案例</w:t>
      </w:r>
      <w:r>
        <w:rPr>
          <w:rFonts w:hint="eastAsia"/>
          <w:sz w:val="30"/>
          <w:szCs w:val="30"/>
        </w:rPr>
        <w:t>2</w:t>
      </w:r>
      <w:r>
        <w:rPr>
          <w:rFonts w:hint="eastAsia"/>
          <w:sz w:val="30"/>
          <w:szCs w:val="30"/>
        </w:rPr>
        <w:t>份、裁判案例</w:t>
      </w:r>
      <w:r>
        <w:rPr>
          <w:rFonts w:hint="eastAsia"/>
          <w:sz w:val="30"/>
          <w:szCs w:val="30"/>
        </w:rPr>
        <w:t>3</w:t>
      </w:r>
      <w:r>
        <w:rPr>
          <w:rFonts w:hint="eastAsia"/>
          <w:sz w:val="30"/>
          <w:szCs w:val="30"/>
        </w:rPr>
        <w:t>份。</w:t>
      </w:r>
      <w:r>
        <w:rPr>
          <w:rFonts w:hint="eastAsia"/>
          <w:sz w:val="30"/>
          <w:szCs w:val="30"/>
        </w:rPr>
        <w:t>2.</w:t>
      </w:r>
      <w:r>
        <w:rPr>
          <w:rFonts w:hint="eastAsia"/>
          <w:sz w:val="30"/>
          <w:szCs w:val="30"/>
        </w:rPr>
        <w:t>原判决认定的基本事实缺乏证据证明。此案为新诉讼、新内容，受害人孙某某在该院治疗过程中，因医院严重过错，打错针病情恶化，没有采取及时有效救治措施，人身受到严重损害（脑疝），经鉴定植物生存状态，肌张力四级（最高），为救治生命，所有残疾赔偿金全</w:t>
      </w:r>
      <w:r>
        <w:rPr>
          <w:rFonts w:hint="eastAsia"/>
          <w:sz w:val="30"/>
          <w:szCs w:val="30"/>
        </w:rPr>
        <w:t>部用到延续生命和后续治疗及之前欠款，为摆脱病痛折磨，恢复大脑意识及缓解肌张力、肺炎，很多药需自费。实际产生</w:t>
      </w:r>
      <w:r>
        <w:rPr>
          <w:rFonts w:hint="eastAsia"/>
          <w:sz w:val="30"/>
          <w:szCs w:val="30"/>
        </w:rPr>
        <w:t>9</w:t>
      </w:r>
      <w:r>
        <w:rPr>
          <w:rFonts w:hint="eastAsia"/>
          <w:sz w:val="30"/>
          <w:szCs w:val="30"/>
        </w:rPr>
        <w:t>个月医疗费发票凭证赔偿款不免赔。</w:t>
      </w:r>
      <w:r>
        <w:rPr>
          <w:rFonts w:hint="eastAsia"/>
          <w:sz w:val="30"/>
          <w:szCs w:val="30"/>
        </w:rPr>
        <w:t>3.</w:t>
      </w:r>
      <w:r>
        <w:rPr>
          <w:rFonts w:hint="eastAsia"/>
          <w:sz w:val="30"/>
          <w:szCs w:val="30"/>
        </w:rPr>
        <w:t>原判决适用法律确有错误。社保与第三人侵权赔偿系基于不同法律关系与不同赔偿主体之间产生的法律关系责任。受害人享受社保待遇和第三人侵权赔偿均有充分法律依据，两种权利并行不悖。</w:t>
      </w:r>
      <w:r>
        <w:rPr>
          <w:rFonts w:hint="eastAsia"/>
          <w:sz w:val="30"/>
          <w:szCs w:val="30"/>
        </w:rPr>
        <w:t>4.</w:t>
      </w:r>
      <w:r>
        <w:rPr>
          <w:rFonts w:hint="eastAsia"/>
          <w:sz w:val="30"/>
          <w:szCs w:val="30"/>
        </w:rPr>
        <w:t>原判决遗漏诉讼请求。误工费赔偿</w:t>
      </w:r>
      <w:r>
        <w:rPr>
          <w:rFonts w:hint="eastAsia"/>
          <w:sz w:val="30"/>
          <w:szCs w:val="30"/>
        </w:rPr>
        <w:t>103710</w:t>
      </w:r>
      <w:r>
        <w:rPr>
          <w:rFonts w:hint="eastAsia"/>
          <w:sz w:val="30"/>
          <w:szCs w:val="30"/>
        </w:rPr>
        <w:t>元有法律依据及证据支撑。</w:t>
      </w:r>
      <w:r>
        <w:rPr>
          <w:rFonts w:hint="eastAsia"/>
          <w:sz w:val="30"/>
          <w:szCs w:val="30"/>
        </w:rPr>
        <w:t>5.</w:t>
      </w:r>
      <w:r>
        <w:rPr>
          <w:rFonts w:hint="eastAsia"/>
          <w:sz w:val="30"/>
          <w:szCs w:val="30"/>
        </w:rPr>
        <w:t>审判人员审理该案件时，有枉法裁判行为。</w:t>
      </w:r>
    </w:p>
    <w:p w:rsidR="00000000" w:rsidRDefault="00F42B0C">
      <w:pPr>
        <w:spacing w:line="500" w:lineRule="atLeast"/>
        <w:ind w:firstLine="600"/>
        <w:divId w:val="502746568"/>
        <w:rPr>
          <w:rFonts w:hint="eastAsia"/>
          <w:sz w:val="30"/>
          <w:szCs w:val="30"/>
        </w:rPr>
      </w:pPr>
      <w:r>
        <w:rPr>
          <w:rFonts w:hint="eastAsia"/>
          <w:sz w:val="30"/>
          <w:szCs w:val="30"/>
        </w:rPr>
        <w:t>市北区人民医院辩称，</w:t>
      </w:r>
      <w:r>
        <w:rPr>
          <w:rFonts w:hint="eastAsia"/>
          <w:sz w:val="30"/>
          <w:szCs w:val="30"/>
        </w:rPr>
        <w:t>1.</w:t>
      </w:r>
      <w:r>
        <w:rPr>
          <w:rFonts w:hint="eastAsia"/>
          <w:sz w:val="30"/>
          <w:szCs w:val="30"/>
        </w:rPr>
        <w:t>被答辩人主张的由医保报销的医疗费部分由答辩人按照责任比例承担</w:t>
      </w:r>
      <w:r>
        <w:rPr>
          <w:rFonts w:hint="eastAsia"/>
          <w:sz w:val="30"/>
          <w:szCs w:val="30"/>
        </w:rPr>
        <w:t>缺乏事实及法律依据。</w:t>
      </w:r>
      <w:r>
        <w:rPr>
          <w:rFonts w:hint="eastAsia"/>
          <w:sz w:val="30"/>
          <w:szCs w:val="30"/>
        </w:rPr>
        <w:t>2.</w:t>
      </w:r>
      <w:r>
        <w:rPr>
          <w:rFonts w:hint="eastAsia"/>
          <w:sz w:val="30"/>
          <w:szCs w:val="30"/>
        </w:rPr>
        <w:t>本案为侵权纠纷案件，因答辩人侵权所受人身损害的赔偿应为结果性赔偿而非过程性赔偿，本案中患者的最终损害结果为死</w:t>
      </w:r>
      <w:r>
        <w:rPr>
          <w:rFonts w:hint="eastAsia"/>
          <w:sz w:val="30"/>
          <w:szCs w:val="30"/>
        </w:rPr>
        <w:lastRenderedPageBreak/>
        <w:t>亡，患者一级伤残仅为其去世前的过程性状态。因此在以患者死亡为后果的前提下判令市北区人民医院赔偿患者死亡赔偿金，必然应当扣除此前判决的残疾赔偿金，被答辩人二者只能得其一，不能重复。</w:t>
      </w:r>
      <w:r>
        <w:rPr>
          <w:rFonts w:hint="eastAsia"/>
          <w:sz w:val="30"/>
          <w:szCs w:val="30"/>
        </w:rPr>
        <w:t>3.</w:t>
      </w:r>
      <w:r>
        <w:rPr>
          <w:rFonts w:hint="eastAsia"/>
          <w:sz w:val="30"/>
          <w:szCs w:val="30"/>
        </w:rPr>
        <w:t>关于被答辩人主张误工费，被答辩人在再审前未就该费用进行主张，不属于本案审理范围，且原审法院支持了被答辩人死亡前的残疾赔偿金，其再主张误工费亦属重复主张。</w:t>
      </w:r>
    </w:p>
    <w:p w:rsidR="00000000" w:rsidRDefault="00F42B0C">
      <w:pPr>
        <w:spacing w:line="500" w:lineRule="atLeast"/>
        <w:ind w:firstLine="600"/>
        <w:divId w:val="2120487696"/>
        <w:rPr>
          <w:rFonts w:hint="eastAsia"/>
          <w:sz w:val="30"/>
          <w:szCs w:val="30"/>
        </w:rPr>
      </w:pPr>
      <w:r>
        <w:rPr>
          <w:rFonts w:hint="eastAsia"/>
          <w:sz w:val="30"/>
          <w:szCs w:val="30"/>
        </w:rPr>
        <w:t>孙秀华、孙文华、孙丽华、孙锦华同意丁秋华、孙</w:t>
      </w:r>
      <w:r>
        <w:rPr>
          <w:rFonts w:hint="eastAsia"/>
          <w:sz w:val="30"/>
          <w:szCs w:val="30"/>
        </w:rPr>
        <w:t>超的意见。</w:t>
      </w:r>
    </w:p>
    <w:p w:rsidR="00000000" w:rsidRDefault="00F42B0C">
      <w:pPr>
        <w:spacing w:line="500" w:lineRule="atLeast"/>
        <w:ind w:firstLine="600"/>
        <w:divId w:val="1562594715"/>
        <w:rPr>
          <w:rFonts w:hint="eastAsia"/>
          <w:sz w:val="30"/>
          <w:szCs w:val="30"/>
        </w:rPr>
      </w:pPr>
      <w:r>
        <w:rPr>
          <w:rFonts w:hint="eastAsia"/>
          <w:sz w:val="30"/>
          <w:szCs w:val="30"/>
        </w:rPr>
        <w:t>丁秋华、孙超、章某某、孙秀华、孙文华、孙丽华、孙锦华向一审法院起诉请求：</w:t>
      </w:r>
      <w:r>
        <w:rPr>
          <w:rFonts w:hint="eastAsia"/>
          <w:sz w:val="30"/>
          <w:szCs w:val="30"/>
        </w:rPr>
        <w:t>1.</w:t>
      </w:r>
      <w:r>
        <w:rPr>
          <w:rFonts w:hint="eastAsia"/>
          <w:sz w:val="30"/>
          <w:szCs w:val="30"/>
        </w:rPr>
        <w:t>市北区人民医院赔偿医疗费</w:t>
      </w:r>
      <w:r>
        <w:rPr>
          <w:rFonts w:hint="eastAsia"/>
          <w:sz w:val="30"/>
          <w:szCs w:val="30"/>
        </w:rPr>
        <w:t>172385.83</w:t>
      </w:r>
      <w:r>
        <w:rPr>
          <w:rFonts w:hint="eastAsia"/>
          <w:sz w:val="30"/>
          <w:szCs w:val="30"/>
        </w:rPr>
        <w:t>元、护理费</w:t>
      </w:r>
      <w:r>
        <w:rPr>
          <w:rFonts w:hint="eastAsia"/>
          <w:sz w:val="30"/>
          <w:szCs w:val="30"/>
        </w:rPr>
        <w:t>64375</w:t>
      </w:r>
      <w:r>
        <w:rPr>
          <w:rFonts w:hint="eastAsia"/>
          <w:sz w:val="30"/>
          <w:szCs w:val="30"/>
        </w:rPr>
        <w:t>元、死亡赔偿金</w:t>
      </w:r>
      <w:r>
        <w:rPr>
          <w:rFonts w:hint="eastAsia"/>
          <w:sz w:val="30"/>
          <w:szCs w:val="30"/>
        </w:rPr>
        <w:t>1118100</w:t>
      </w:r>
      <w:r>
        <w:rPr>
          <w:rFonts w:hint="eastAsia"/>
          <w:sz w:val="30"/>
          <w:szCs w:val="30"/>
        </w:rPr>
        <w:t>元、丧葬费</w:t>
      </w:r>
      <w:r>
        <w:rPr>
          <w:rFonts w:hint="eastAsia"/>
          <w:sz w:val="30"/>
          <w:szCs w:val="30"/>
        </w:rPr>
        <w:t>40835.50</w:t>
      </w:r>
      <w:r>
        <w:rPr>
          <w:rFonts w:hint="eastAsia"/>
          <w:sz w:val="30"/>
          <w:szCs w:val="30"/>
        </w:rPr>
        <w:t>元、被扶养人生活费</w:t>
      </w:r>
      <w:r>
        <w:rPr>
          <w:rFonts w:hint="eastAsia"/>
          <w:sz w:val="30"/>
          <w:szCs w:val="30"/>
        </w:rPr>
        <w:t>35936</w:t>
      </w:r>
      <w:r>
        <w:rPr>
          <w:rFonts w:hint="eastAsia"/>
          <w:sz w:val="30"/>
          <w:szCs w:val="30"/>
        </w:rPr>
        <w:t>元、处理丧葬事宜误工及交通费</w:t>
      </w:r>
      <w:r>
        <w:rPr>
          <w:rFonts w:hint="eastAsia"/>
          <w:sz w:val="30"/>
          <w:szCs w:val="30"/>
        </w:rPr>
        <w:t>3000</w:t>
      </w:r>
      <w:r>
        <w:rPr>
          <w:rFonts w:hint="eastAsia"/>
          <w:sz w:val="30"/>
          <w:szCs w:val="30"/>
        </w:rPr>
        <w:t>元、残疾辅助器具费</w:t>
      </w:r>
      <w:r>
        <w:rPr>
          <w:rFonts w:hint="eastAsia"/>
          <w:sz w:val="30"/>
          <w:szCs w:val="30"/>
        </w:rPr>
        <w:t>1392.80</w:t>
      </w:r>
      <w:r>
        <w:rPr>
          <w:rFonts w:hint="eastAsia"/>
          <w:sz w:val="30"/>
          <w:szCs w:val="30"/>
        </w:rPr>
        <w:t>元、交通费</w:t>
      </w:r>
      <w:r>
        <w:rPr>
          <w:rFonts w:hint="eastAsia"/>
          <w:sz w:val="30"/>
          <w:szCs w:val="30"/>
        </w:rPr>
        <w:t>6870</w:t>
      </w:r>
      <w:r>
        <w:rPr>
          <w:rFonts w:hint="eastAsia"/>
          <w:sz w:val="30"/>
          <w:szCs w:val="30"/>
        </w:rPr>
        <w:t>元、住院伙食补助费</w:t>
      </w:r>
      <w:r>
        <w:rPr>
          <w:rFonts w:hint="eastAsia"/>
          <w:sz w:val="30"/>
          <w:szCs w:val="30"/>
        </w:rPr>
        <w:t>22900</w:t>
      </w:r>
      <w:r>
        <w:rPr>
          <w:rFonts w:hint="eastAsia"/>
          <w:sz w:val="30"/>
          <w:szCs w:val="30"/>
        </w:rPr>
        <w:t>元、营养费</w:t>
      </w:r>
      <w:r>
        <w:rPr>
          <w:rFonts w:hint="eastAsia"/>
          <w:sz w:val="30"/>
          <w:szCs w:val="30"/>
        </w:rPr>
        <w:t>11450</w:t>
      </w:r>
      <w:r>
        <w:rPr>
          <w:rFonts w:hint="eastAsia"/>
          <w:sz w:val="30"/>
          <w:szCs w:val="30"/>
        </w:rPr>
        <w:t>元、复印费</w:t>
      </w:r>
      <w:r>
        <w:rPr>
          <w:rFonts w:hint="eastAsia"/>
          <w:sz w:val="30"/>
          <w:szCs w:val="30"/>
        </w:rPr>
        <w:t>606.50</w:t>
      </w:r>
      <w:r>
        <w:rPr>
          <w:rFonts w:hint="eastAsia"/>
          <w:sz w:val="30"/>
          <w:szCs w:val="30"/>
        </w:rPr>
        <w:t>元、鉴定费</w:t>
      </w:r>
      <w:r>
        <w:rPr>
          <w:rFonts w:hint="eastAsia"/>
          <w:sz w:val="30"/>
          <w:szCs w:val="30"/>
        </w:rPr>
        <w:t>7700</w:t>
      </w:r>
      <w:r>
        <w:rPr>
          <w:rFonts w:hint="eastAsia"/>
          <w:sz w:val="30"/>
          <w:szCs w:val="30"/>
        </w:rPr>
        <w:t>元等各项经济损失的</w:t>
      </w:r>
      <w:r>
        <w:rPr>
          <w:rFonts w:hint="eastAsia"/>
          <w:sz w:val="30"/>
          <w:szCs w:val="30"/>
        </w:rPr>
        <w:t>60%</w:t>
      </w:r>
      <w:r>
        <w:rPr>
          <w:rFonts w:hint="eastAsia"/>
          <w:sz w:val="30"/>
          <w:szCs w:val="30"/>
        </w:rPr>
        <w:t>；</w:t>
      </w:r>
      <w:r>
        <w:rPr>
          <w:rFonts w:hint="eastAsia"/>
          <w:sz w:val="30"/>
          <w:szCs w:val="30"/>
        </w:rPr>
        <w:t>2.</w:t>
      </w:r>
      <w:r>
        <w:rPr>
          <w:rFonts w:hint="eastAsia"/>
          <w:sz w:val="30"/>
          <w:szCs w:val="30"/>
        </w:rPr>
        <w:t>赔偿精神损害抚慰金</w:t>
      </w:r>
      <w:r>
        <w:rPr>
          <w:rFonts w:hint="eastAsia"/>
          <w:sz w:val="30"/>
          <w:szCs w:val="30"/>
        </w:rPr>
        <w:t>50000</w:t>
      </w:r>
      <w:r>
        <w:rPr>
          <w:rFonts w:hint="eastAsia"/>
          <w:sz w:val="30"/>
          <w:szCs w:val="30"/>
        </w:rPr>
        <w:t>元；</w:t>
      </w:r>
      <w:r>
        <w:rPr>
          <w:rFonts w:hint="eastAsia"/>
          <w:sz w:val="30"/>
          <w:szCs w:val="30"/>
        </w:rPr>
        <w:t>3.</w:t>
      </w:r>
      <w:r>
        <w:rPr>
          <w:rFonts w:hint="eastAsia"/>
          <w:sz w:val="30"/>
          <w:szCs w:val="30"/>
        </w:rPr>
        <w:t>承担本案全部诉讼费用。</w:t>
      </w:r>
    </w:p>
    <w:p w:rsidR="00000000" w:rsidRDefault="00F42B0C">
      <w:pPr>
        <w:spacing w:line="500" w:lineRule="atLeast"/>
        <w:ind w:firstLine="600"/>
        <w:divId w:val="1165706936"/>
        <w:rPr>
          <w:rFonts w:hint="eastAsia"/>
          <w:sz w:val="30"/>
          <w:szCs w:val="30"/>
        </w:rPr>
      </w:pPr>
      <w:r>
        <w:rPr>
          <w:rFonts w:hint="eastAsia"/>
          <w:sz w:val="30"/>
          <w:szCs w:val="30"/>
        </w:rPr>
        <w:t>一审法院认定事实</w:t>
      </w:r>
      <w:r>
        <w:rPr>
          <w:rFonts w:hint="eastAsia"/>
          <w:sz w:val="30"/>
          <w:szCs w:val="30"/>
        </w:rPr>
        <w:t>：丁秋华系孙某某妻子、孙超系孙某某儿子、章某某系孙某某母亲，孙秀华、孙文华、孙丽华、孙锦华系孙某某兄弟姐妹（孙某某父亲孙兆仁于</w:t>
      </w:r>
      <w:r>
        <w:rPr>
          <w:rFonts w:hint="eastAsia"/>
          <w:sz w:val="30"/>
          <w:szCs w:val="30"/>
        </w:rPr>
        <w:t>2017</w:t>
      </w:r>
      <w:r>
        <w:rPr>
          <w:rFonts w:hint="eastAsia"/>
          <w:sz w:val="30"/>
          <w:szCs w:val="30"/>
        </w:rPr>
        <w:t>年死亡）。</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孙某某因骑自行车摔倒后出现头痛、呕吐等症状就诊于市北区人民医院（原名青岛市四方区医院）。后因病情加重入青岛市海慈医疗集团急诊手术治疗，孙某某于术后处于持续昏迷状态。孙某某因此具状法院要求市北区人民医院赔偿经济损失，诉讼中，经孙某某申请，一审法院委托北京法源司法科学证据鉴定中心出具的（京）法源司鉴（</w:t>
      </w:r>
      <w:r>
        <w:rPr>
          <w:rFonts w:hint="eastAsia"/>
          <w:sz w:val="30"/>
          <w:szCs w:val="30"/>
        </w:rPr>
        <w:t>2013</w:t>
      </w:r>
      <w:r>
        <w:rPr>
          <w:rFonts w:hint="eastAsia"/>
          <w:sz w:val="30"/>
          <w:szCs w:val="30"/>
        </w:rPr>
        <w:t>）临鉴字第</w:t>
      </w:r>
      <w:r>
        <w:rPr>
          <w:rFonts w:hint="eastAsia"/>
          <w:sz w:val="30"/>
          <w:szCs w:val="30"/>
        </w:rPr>
        <w:t>698</w:t>
      </w:r>
      <w:r>
        <w:rPr>
          <w:rFonts w:hint="eastAsia"/>
          <w:sz w:val="30"/>
          <w:szCs w:val="30"/>
        </w:rPr>
        <w:t>号鉴定意见书载明：青岛</w:t>
      </w:r>
      <w:r>
        <w:rPr>
          <w:rFonts w:hint="eastAsia"/>
          <w:sz w:val="30"/>
          <w:szCs w:val="30"/>
        </w:rPr>
        <w:t>市四方区医院对孙某某的诊疗过程中存在医疗过错，与孙某某损害结果具有一定的因果关系，法医学参与度拟评为Ｄ级，一审法院作出（</w:t>
      </w:r>
      <w:r>
        <w:rPr>
          <w:rFonts w:hint="eastAsia"/>
          <w:sz w:val="30"/>
          <w:szCs w:val="30"/>
        </w:rPr>
        <w:t>2013</w:t>
      </w:r>
      <w:r>
        <w:rPr>
          <w:rFonts w:hint="eastAsia"/>
          <w:sz w:val="30"/>
          <w:szCs w:val="30"/>
        </w:rPr>
        <w:t>）北民初字第</w:t>
      </w:r>
      <w:r>
        <w:rPr>
          <w:rFonts w:hint="eastAsia"/>
          <w:sz w:val="30"/>
          <w:szCs w:val="30"/>
        </w:rPr>
        <w:t>356</w:t>
      </w:r>
      <w:r>
        <w:rPr>
          <w:rFonts w:hint="eastAsia"/>
          <w:sz w:val="30"/>
          <w:szCs w:val="30"/>
        </w:rPr>
        <w:t>号民事判决，判令市北区人民医院赔偿医疗费、护理费、误工费、被扶养人生活费、住院伙食补助费、交通费、营养费、残疾赔偿金、残疾辅助器具费、精神损害抚慰金等各项经济损失的</w:t>
      </w:r>
      <w:r>
        <w:rPr>
          <w:rFonts w:hint="eastAsia"/>
          <w:sz w:val="30"/>
          <w:szCs w:val="30"/>
        </w:rPr>
        <w:t>60%</w:t>
      </w:r>
      <w:r>
        <w:rPr>
          <w:rFonts w:hint="eastAsia"/>
          <w:sz w:val="30"/>
          <w:szCs w:val="30"/>
        </w:rPr>
        <w:t>。因市北区人民医院不服该判决，提出上诉，青岛市中级人民法院于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日作出（</w:t>
      </w:r>
      <w:r>
        <w:rPr>
          <w:rFonts w:hint="eastAsia"/>
          <w:sz w:val="30"/>
          <w:szCs w:val="30"/>
        </w:rPr>
        <w:t>2014</w:t>
      </w:r>
      <w:r>
        <w:rPr>
          <w:rFonts w:hint="eastAsia"/>
          <w:sz w:val="30"/>
          <w:szCs w:val="30"/>
        </w:rPr>
        <w:t>）青民五终字第</w:t>
      </w:r>
      <w:r>
        <w:rPr>
          <w:rFonts w:hint="eastAsia"/>
          <w:sz w:val="30"/>
          <w:szCs w:val="30"/>
        </w:rPr>
        <w:t>2071</w:t>
      </w:r>
      <w:r>
        <w:rPr>
          <w:rFonts w:hint="eastAsia"/>
          <w:sz w:val="30"/>
          <w:szCs w:val="30"/>
        </w:rPr>
        <w:t>号民事判决，判决结果：驳回上诉，维持原判。孙某某因后续治疗产生的费用再次向一审</w:t>
      </w:r>
      <w:r>
        <w:rPr>
          <w:rFonts w:hint="eastAsia"/>
          <w:sz w:val="30"/>
          <w:szCs w:val="30"/>
        </w:rPr>
        <w:t>法院提起诉讼，一审法院（</w:t>
      </w:r>
      <w:r>
        <w:rPr>
          <w:rFonts w:hint="eastAsia"/>
          <w:sz w:val="30"/>
          <w:szCs w:val="30"/>
        </w:rPr>
        <w:t>2015</w:t>
      </w:r>
      <w:r>
        <w:rPr>
          <w:rFonts w:hint="eastAsia"/>
          <w:sz w:val="30"/>
          <w:szCs w:val="30"/>
        </w:rPr>
        <w:t>）北民初字第</w:t>
      </w:r>
      <w:r>
        <w:rPr>
          <w:rFonts w:hint="eastAsia"/>
          <w:sz w:val="30"/>
          <w:szCs w:val="30"/>
        </w:rPr>
        <w:t>2281</w:t>
      </w:r>
      <w:r>
        <w:rPr>
          <w:rFonts w:hint="eastAsia"/>
          <w:sz w:val="30"/>
          <w:szCs w:val="30"/>
        </w:rPr>
        <w:t>号民事判决、（</w:t>
      </w:r>
      <w:r>
        <w:rPr>
          <w:rFonts w:hint="eastAsia"/>
          <w:sz w:val="30"/>
          <w:szCs w:val="30"/>
        </w:rPr>
        <w:t>2016</w:t>
      </w:r>
      <w:r>
        <w:rPr>
          <w:rFonts w:hint="eastAsia"/>
          <w:sz w:val="30"/>
          <w:szCs w:val="30"/>
        </w:rPr>
        <w:t>）鲁</w:t>
      </w:r>
      <w:r>
        <w:rPr>
          <w:rFonts w:hint="eastAsia"/>
          <w:sz w:val="30"/>
          <w:szCs w:val="30"/>
        </w:rPr>
        <w:t>0203</w:t>
      </w:r>
      <w:r>
        <w:rPr>
          <w:rFonts w:hint="eastAsia"/>
          <w:sz w:val="30"/>
          <w:szCs w:val="30"/>
        </w:rPr>
        <w:t>民初</w:t>
      </w:r>
      <w:r>
        <w:rPr>
          <w:rFonts w:hint="eastAsia"/>
          <w:sz w:val="30"/>
          <w:szCs w:val="30"/>
        </w:rPr>
        <w:t>136</w:t>
      </w:r>
      <w:r>
        <w:rPr>
          <w:rFonts w:hint="eastAsia"/>
          <w:sz w:val="30"/>
          <w:szCs w:val="30"/>
        </w:rPr>
        <w:t>号民事判决、青岛市中级人民法院（</w:t>
      </w:r>
      <w:r>
        <w:rPr>
          <w:rFonts w:hint="eastAsia"/>
          <w:sz w:val="30"/>
          <w:szCs w:val="30"/>
        </w:rPr>
        <w:t>2017</w:t>
      </w:r>
      <w:r>
        <w:rPr>
          <w:rFonts w:hint="eastAsia"/>
          <w:sz w:val="30"/>
          <w:szCs w:val="30"/>
        </w:rPr>
        <w:t>）鲁</w:t>
      </w:r>
      <w:r>
        <w:rPr>
          <w:rFonts w:hint="eastAsia"/>
          <w:sz w:val="30"/>
          <w:szCs w:val="30"/>
        </w:rPr>
        <w:t>02</w:t>
      </w:r>
      <w:r>
        <w:rPr>
          <w:rFonts w:hint="eastAsia"/>
          <w:sz w:val="30"/>
          <w:szCs w:val="30"/>
        </w:rPr>
        <w:t>民终</w:t>
      </w:r>
      <w:r>
        <w:rPr>
          <w:rFonts w:hint="eastAsia"/>
          <w:sz w:val="30"/>
          <w:szCs w:val="30"/>
        </w:rPr>
        <w:t>3110</w:t>
      </w:r>
      <w:r>
        <w:rPr>
          <w:rFonts w:hint="eastAsia"/>
          <w:sz w:val="30"/>
          <w:szCs w:val="30"/>
        </w:rPr>
        <w:t>号民事判决市北区人民医院赔偿孙某某医疗费、护理费、住院伙食补助费、残疾辅助器具费、交通费、营养费、复印费等各项损失的</w:t>
      </w:r>
      <w:r>
        <w:rPr>
          <w:rFonts w:hint="eastAsia"/>
          <w:sz w:val="30"/>
          <w:szCs w:val="30"/>
        </w:rPr>
        <w:t>60%</w:t>
      </w:r>
      <w:r>
        <w:rPr>
          <w:rFonts w:hint="eastAsia"/>
          <w:sz w:val="30"/>
          <w:szCs w:val="30"/>
        </w:rPr>
        <w:t>。</w:t>
      </w:r>
    </w:p>
    <w:p w:rsidR="00000000" w:rsidRDefault="00F42B0C">
      <w:pPr>
        <w:spacing w:line="500" w:lineRule="atLeast"/>
        <w:ind w:firstLine="600"/>
        <w:divId w:val="513882819"/>
        <w:rPr>
          <w:rFonts w:hint="eastAsia"/>
          <w:sz w:val="30"/>
          <w:szCs w:val="30"/>
        </w:rPr>
      </w:pPr>
      <w:r>
        <w:rPr>
          <w:rFonts w:hint="eastAsia"/>
          <w:sz w:val="30"/>
          <w:szCs w:val="30"/>
        </w:rPr>
        <w:t>庭审中，丁秋华等称其有如下损失：</w:t>
      </w:r>
      <w:r>
        <w:rPr>
          <w:rFonts w:hint="eastAsia"/>
          <w:sz w:val="30"/>
          <w:szCs w:val="30"/>
        </w:rPr>
        <w:t>1.</w:t>
      </w:r>
      <w:r>
        <w:rPr>
          <w:rFonts w:hint="eastAsia"/>
          <w:sz w:val="30"/>
          <w:szCs w:val="30"/>
        </w:rPr>
        <w:t>医疗费</w:t>
      </w:r>
      <w:r>
        <w:rPr>
          <w:rFonts w:hint="eastAsia"/>
          <w:sz w:val="30"/>
          <w:szCs w:val="30"/>
        </w:rPr>
        <w:t>172,385.83</w:t>
      </w:r>
      <w:r>
        <w:rPr>
          <w:rFonts w:hint="eastAsia"/>
          <w:sz w:val="30"/>
          <w:szCs w:val="30"/>
        </w:rPr>
        <w:t>元，并提交住院费发票、病历、门诊票据和购药发票等证据，市北区人民医院对证据真实性和数额均无异议，但认为住院费用仅应主张其自负部分；</w:t>
      </w:r>
      <w:r>
        <w:rPr>
          <w:rFonts w:hint="eastAsia"/>
          <w:sz w:val="30"/>
          <w:szCs w:val="30"/>
        </w:rPr>
        <w:t>2.</w:t>
      </w:r>
      <w:r>
        <w:rPr>
          <w:rFonts w:hint="eastAsia"/>
          <w:sz w:val="30"/>
          <w:szCs w:val="30"/>
        </w:rPr>
        <w:t>护理费</w:t>
      </w:r>
      <w:r>
        <w:rPr>
          <w:rFonts w:hint="eastAsia"/>
          <w:sz w:val="30"/>
          <w:szCs w:val="30"/>
        </w:rPr>
        <w:t>64,375</w:t>
      </w:r>
      <w:r>
        <w:rPr>
          <w:rFonts w:hint="eastAsia"/>
          <w:sz w:val="30"/>
          <w:szCs w:val="30"/>
        </w:rPr>
        <w:t>元，并提交护理费</w:t>
      </w:r>
      <w:r>
        <w:rPr>
          <w:rFonts w:hint="eastAsia"/>
          <w:sz w:val="30"/>
          <w:szCs w:val="30"/>
        </w:rPr>
        <w:t>发票、护工聘用协议、护工身份证、税收缴款书等证据，证明自</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日后因护理产生的实际护理和相关税费，市北区人民医院对证据真实性不予认可，认为应按照上一年度社平工资和患者住院时间进行计算；</w:t>
      </w:r>
      <w:r>
        <w:rPr>
          <w:rFonts w:hint="eastAsia"/>
          <w:sz w:val="30"/>
          <w:szCs w:val="30"/>
        </w:rPr>
        <w:t>3.</w:t>
      </w:r>
      <w:r>
        <w:rPr>
          <w:rFonts w:hint="eastAsia"/>
          <w:sz w:val="30"/>
          <w:szCs w:val="30"/>
        </w:rPr>
        <w:t>死亡赔偿金</w:t>
      </w:r>
      <w:r>
        <w:rPr>
          <w:rFonts w:hint="eastAsia"/>
          <w:sz w:val="30"/>
          <w:szCs w:val="30"/>
        </w:rPr>
        <w:t>1,118,100</w:t>
      </w:r>
      <w:r>
        <w:rPr>
          <w:rFonts w:hint="eastAsia"/>
          <w:sz w:val="30"/>
          <w:szCs w:val="30"/>
        </w:rPr>
        <w:t>元（</w:t>
      </w:r>
      <w:r>
        <w:rPr>
          <w:rFonts w:hint="eastAsia"/>
          <w:sz w:val="30"/>
          <w:szCs w:val="30"/>
        </w:rPr>
        <w:t>55,905</w:t>
      </w:r>
      <w:r>
        <w:rPr>
          <w:rFonts w:hint="eastAsia"/>
          <w:sz w:val="30"/>
          <w:szCs w:val="30"/>
        </w:rPr>
        <w:t>元×</w:t>
      </w:r>
      <w:r>
        <w:rPr>
          <w:rFonts w:hint="eastAsia"/>
          <w:sz w:val="30"/>
          <w:szCs w:val="30"/>
        </w:rPr>
        <w:t>20</w:t>
      </w:r>
      <w:r>
        <w:rPr>
          <w:rFonts w:hint="eastAsia"/>
          <w:sz w:val="30"/>
          <w:szCs w:val="30"/>
        </w:rPr>
        <w:t>年）、丧葬费</w:t>
      </w:r>
      <w:r>
        <w:rPr>
          <w:rFonts w:hint="eastAsia"/>
          <w:sz w:val="30"/>
          <w:szCs w:val="30"/>
        </w:rPr>
        <w:t>40,835.50</w:t>
      </w:r>
      <w:r>
        <w:rPr>
          <w:rFonts w:hint="eastAsia"/>
          <w:sz w:val="30"/>
          <w:szCs w:val="30"/>
        </w:rPr>
        <w:t>元（</w:t>
      </w:r>
      <w:r>
        <w:rPr>
          <w:rFonts w:hint="eastAsia"/>
          <w:sz w:val="30"/>
          <w:szCs w:val="30"/>
        </w:rPr>
        <w:t>81,671</w:t>
      </w:r>
      <w:r>
        <w:rPr>
          <w:rFonts w:hint="eastAsia"/>
          <w:sz w:val="30"/>
          <w:szCs w:val="30"/>
        </w:rPr>
        <w:t>元÷</w:t>
      </w:r>
      <w:r>
        <w:rPr>
          <w:rFonts w:hint="eastAsia"/>
          <w:sz w:val="30"/>
          <w:szCs w:val="30"/>
        </w:rPr>
        <w:t>2</w:t>
      </w:r>
      <w:r>
        <w:rPr>
          <w:rFonts w:hint="eastAsia"/>
          <w:sz w:val="30"/>
          <w:szCs w:val="30"/>
        </w:rPr>
        <w:t>），市北区人民医院认为本案是侵权纠纷，丁秋华等主张的损害后果是唯一的，其应按照本次鉴定结论载明的过错比例主张该项损失，其按照一级伤残作为损害后果的得到的赔偿款应返还市北区人民医院；</w:t>
      </w:r>
      <w:r>
        <w:rPr>
          <w:rFonts w:hint="eastAsia"/>
          <w:sz w:val="30"/>
          <w:szCs w:val="30"/>
        </w:rPr>
        <w:t>4.</w:t>
      </w:r>
      <w:r>
        <w:rPr>
          <w:rFonts w:hint="eastAsia"/>
          <w:sz w:val="30"/>
          <w:szCs w:val="30"/>
        </w:rPr>
        <w:t>要求市北区人民医院赔偿被</w:t>
      </w:r>
      <w:r>
        <w:rPr>
          <w:rFonts w:hint="eastAsia"/>
          <w:sz w:val="30"/>
          <w:szCs w:val="30"/>
        </w:rPr>
        <w:t>扶养人生活费</w:t>
      </w:r>
      <w:r>
        <w:rPr>
          <w:rFonts w:hint="eastAsia"/>
          <w:sz w:val="30"/>
          <w:szCs w:val="30"/>
        </w:rPr>
        <w:t>35,936</w:t>
      </w:r>
      <w:r>
        <w:rPr>
          <w:rFonts w:hint="eastAsia"/>
          <w:sz w:val="30"/>
          <w:szCs w:val="30"/>
        </w:rPr>
        <w:t>元（</w:t>
      </w:r>
      <w:r>
        <w:rPr>
          <w:rFonts w:hint="eastAsia"/>
          <w:sz w:val="30"/>
          <w:szCs w:val="30"/>
        </w:rPr>
        <w:t>35,936</w:t>
      </w:r>
      <w:r>
        <w:rPr>
          <w:rFonts w:hint="eastAsia"/>
          <w:sz w:val="30"/>
          <w:szCs w:val="30"/>
        </w:rPr>
        <w:t>元×</w:t>
      </w:r>
      <w:r>
        <w:rPr>
          <w:rFonts w:hint="eastAsia"/>
          <w:sz w:val="30"/>
          <w:szCs w:val="30"/>
        </w:rPr>
        <w:t>5</w:t>
      </w:r>
      <w:r>
        <w:rPr>
          <w:rFonts w:hint="eastAsia"/>
          <w:sz w:val="30"/>
          <w:szCs w:val="30"/>
        </w:rPr>
        <w:t>年÷</w:t>
      </w:r>
      <w:r>
        <w:rPr>
          <w:rFonts w:hint="eastAsia"/>
          <w:sz w:val="30"/>
          <w:szCs w:val="30"/>
        </w:rPr>
        <w:t>5</w:t>
      </w:r>
      <w:r>
        <w:rPr>
          <w:rFonts w:hint="eastAsia"/>
          <w:sz w:val="30"/>
          <w:szCs w:val="30"/>
        </w:rPr>
        <w:t>人），市北区人民医院对计算标准无异议；</w:t>
      </w:r>
      <w:r>
        <w:rPr>
          <w:rFonts w:hint="eastAsia"/>
          <w:sz w:val="30"/>
          <w:szCs w:val="30"/>
        </w:rPr>
        <w:t>5.</w:t>
      </w:r>
      <w:r>
        <w:rPr>
          <w:rFonts w:hint="eastAsia"/>
          <w:sz w:val="30"/>
          <w:szCs w:val="30"/>
        </w:rPr>
        <w:t>要求市北区人民医院赔偿处理丧葬事宜误工及交通费</w:t>
      </w:r>
      <w:r>
        <w:rPr>
          <w:rFonts w:hint="eastAsia"/>
          <w:sz w:val="30"/>
          <w:szCs w:val="30"/>
        </w:rPr>
        <w:t>3000</w:t>
      </w:r>
      <w:r>
        <w:rPr>
          <w:rFonts w:hint="eastAsia"/>
          <w:sz w:val="30"/>
          <w:szCs w:val="30"/>
        </w:rPr>
        <w:t>元，处理丧葬事宜的误工费市北区人民医院仅同意按三人五天计算，处理丧葬事宜的交通费市北区人民医院以丁秋华等未提交发票为由不予认可；</w:t>
      </w:r>
      <w:r>
        <w:rPr>
          <w:rFonts w:hint="eastAsia"/>
          <w:sz w:val="30"/>
          <w:szCs w:val="30"/>
        </w:rPr>
        <w:t>6.</w:t>
      </w:r>
      <w:r>
        <w:rPr>
          <w:rFonts w:hint="eastAsia"/>
          <w:sz w:val="30"/>
          <w:szCs w:val="30"/>
        </w:rPr>
        <w:t>要求市北区人民医院赔偿残疾辅助器具费</w:t>
      </w:r>
      <w:r>
        <w:rPr>
          <w:rFonts w:hint="eastAsia"/>
          <w:sz w:val="30"/>
          <w:szCs w:val="30"/>
        </w:rPr>
        <w:t>1,392.80</w:t>
      </w:r>
      <w:r>
        <w:rPr>
          <w:rFonts w:hint="eastAsia"/>
          <w:sz w:val="30"/>
          <w:szCs w:val="30"/>
        </w:rPr>
        <w:t>元，并提交残疾辅助器具购买发票证明其损失，市北区人民医院对此无异议；</w:t>
      </w:r>
      <w:r>
        <w:rPr>
          <w:rFonts w:hint="eastAsia"/>
          <w:sz w:val="30"/>
          <w:szCs w:val="30"/>
        </w:rPr>
        <w:t>7.</w:t>
      </w:r>
      <w:r>
        <w:rPr>
          <w:rFonts w:hint="eastAsia"/>
          <w:sz w:val="30"/>
          <w:szCs w:val="30"/>
        </w:rPr>
        <w:t>要求市北区人民医院赔偿交通费</w:t>
      </w:r>
      <w:r>
        <w:rPr>
          <w:rFonts w:hint="eastAsia"/>
          <w:sz w:val="30"/>
          <w:szCs w:val="30"/>
        </w:rPr>
        <w:t>6870</w:t>
      </w:r>
      <w:r>
        <w:rPr>
          <w:rFonts w:hint="eastAsia"/>
          <w:sz w:val="30"/>
          <w:szCs w:val="30"/>
        </w:rPr>
        <w:t>元（</w:t>
      </w:r>
      <w:r>
        <w:rPr>
          <w:rFonts w:hint="eastAsia"/>
          <w:sz w:val="30"/>
          <w:szCs w:val="30"/>
        </w:rPr>
        <w:t>30</w:t>
      </w:r>
      <w:r>
        <w:rPr>
          <w:rFonts w:hint="eastAsia"/>
          <w:sz w:val="30"/>
          <w:szCs w:val="30"/>
        </w:rPr>
        <w:t>元×</w:t>
      </w:r>
      <w:r>
        <w:rPr>
          <w:rFonts w:hint="eastAsia"/>
          <w:sz w:val="30"/>
          <w:szCs w:val="30"/>
        </w:rPr>
        <w:t>229</w:t>
      </w:r>
      <w:r>
        <w:rPr>
          <w:rFonts w:hint="eastAsia"/>
          <w:sz w:val="30"/>
          <w:szCs w:val="30"/>
        </w:rPr>
        <w:t>天），市北区人民医院认为应按照每日</w:t>
      </w:r>
      <w:r>
        <w:rPr>
          <w:rFonts w:hint="eastAsia"/>
          <w:sz w:val="30"/>
          <w:szCs w:val="30"/>
        </w:rPr>
        <w:t>10</w:t>
      </w:r>
      <w:r>
        <w:rPr>
          <w:rFonts w:hint="eastAsia"/>
          <w:sz w:val="30"/>
          <w:szCs w:val="30"/>
        </w:rPr>
        <w:t>元计算该项费用；</w:t>
      </w:r>
      <w:r>
        <w:rPr>
          <w:rFonts w:hint="eastAsia"/>
          <w:sz w:val="30"/>
          <w:szCs w:val="30"/>
        </w:rPr>
        <w:t>8.</w:t>
      </w:r>
      <w:r>
        <w:rPr>
          <w:rFonts w:hint="eastAsia"/>
          <w:sz w:val="30"/>
          <w:szCs w:val="30"/>
        </w:rPr>
        <w:t>要求市北区人民医院赔偿住院伙食补助费</w:t>
      </w:r>
      <w:r>
        <w:rPr>
          <w:rFonts w:hint="eastAsia"/>
          <w:sz w:val="30"/>
          <w:szCs w:val="30"/>
        </w:rPr>
        <w:t>22,900</w:t>
      </w:r>
      <w:r>
        <w:rPr>
          <w:rFonts w:hint="eastAsia"/>
          <w:sz w:val="30"/>
          <w:szCs w:val="30"/>
        </w:rPr>
        <w:t>元（</w:t>
      </w:r>
      <w:r>
        <w:rPr>
          <w:rFonts w:hint="eastAsia"/>
          <w:sz w:val="30"/>
          <w:szCs w:val="30"/>
        </w:rPr>
        <w:t>100</w:t>
      </w:r>
      <w:r>
        <w:rPr>
          <w:rFonts w:hint="eastAsia"/>
          <w:sz w:val="30"/>
          <w:szCs w:val="30"/>
        </w:rPr>
        <w:t>元×</w:t>
      </w:r>
      <w:r>
        <w:rPr>
          <w:rFonts w:hint="eastAsia"/>
          <w:sz w:val="30"/>
          <w:szCs w:val="30"/>
        </w:rPr>
        <w:t>229</w:t>
      </w:r>
      <w:r>
        <w:rPr>
          <w:rFonts w:hint="eastAsia"/>
          <w:sz w:val="30"/>
          <w:szCs w:val="30"/>
        </w:rPr>
        <w:t>天），市北区人民医院对此无异议；</w:t>
      </w:r>
      <w:r>
        <w:rPr>
          <w:rFonts w:hint="eastAsia"/>
          <w:sz w:val="30"/>
          <w:szCs w:val="30"/>
        </w:rPr>
        <w:t>9.</w:t>
      </w:r>
      <w:r>
        <w:rPr>
          <w:rFonts w:hint="eastAsia"/>
          <w:sz w:val="30"/>
          <w:szCs w:val="30"/>
        </w:rPr>
        <w:t>要求市北区人民医院赔偿营养费</w:t>
      </w:r>
      <w:r>
        <w:rPr>
          <w:rFonts w:hint="eastAsia"/>
          <w:sz w:val="30"/>
          <w:szCs w:val="30"/>
        </w:rPr>
        <w:t>11,450</w:t>
      </w:r>
      <w:r>
        <w:rPr>
          <w:rFonts w:hint="eastAsia"/>
          <w:sz w:val="30"/>
          <w:szCs w:val="30"/>
        </w:rPr>
        <w:t>元（</w:t>
      </w:r>
      <w:r>
        <w:rPr>
          <w:rFonts w:hint="eastAsia"/>
          <w:sz w:val="30"/>
          <w:szCs w:val="30"/>
        </w:rPr>
        <w:t>50</w:t>
      </w:r>
      <w:r>
        <w:rPr>
          <w:rFonts w:hint="eastAsia"/>
          <w:sz w:val="30"/>
          <w:szCs w:val="30"/>
        </w:rPr>
        <w:t>元×</w:t>
      </w:r>
      <w:r>
        <w:rPr>
          <w:rFonts w:hint="eastAsia"/>
          <w:sz w:val="30"/>
          <w:szCs w:val="30"/>
        </w:rPr>
        <w:t>229</w:t>
      </w:r>
      <w:r>
        <w:rPr>
          <w:rFonts w:hint="eastAsia"/>
          <w:sz w:val="30"/>
          <w:szCs w:val="30"/>
        </w:rPr>
        <w:t>天），市北区人民医院认为丁秋华等主张该项损失无事实和法律依据，其也未提交购买营养品的票据，对此不予认可；</w:t>
      </w:r>
      <w:r>
        <w:rPr>
          <w:rFonts w:hint="eastAsia"/>
          <w:sz w:val="30"/>
          <w:szCs w:val="30"/>
        </w:rPr>
        <w:t>10.</w:t>
      </w:r>
      <w:r>
        <w:rPr>
          <w:rFonts w:hint="eastAsia"/>
          <w:sz w:val="30"/>
          <w:szCs w:val="30"/>
        </w:rPr>
        <w:t>要求市北区人民医院赔偿复印费</w:t>
      </w:r>
      <w:r>
        <w:rPr>
          <w:rFonts w:hint="eastAsia"/>
          <w:sz w:val="30"/>
          <w:szCs w:val="30"/>
        </w:rPr>
        <w:t>606.50</w:t>
      </w:r>
      <w:r>
        <w:rPr>
          <w:rFonts w:hint="eastAsia"/>
          <w:sz w:val="30"/>
          <w:szCs w:val="30"/>
        </w:rPr>
        <w:t>元，并提交复印费收据证明其损失，市北区人民医院对此无异议；</w:t>
      </w:r>
      <w:r>
        <w:rPr>
          <w:rFonts w:hint="eastAsia"/>
          <w:sz w:val="30"/>
          <w:szCs w:val="30"/>
        </w:rPr>
        <w:t>11.</w:t>
      </w:r>
      <w:r>
        <w:rPr>
          <w:rFonts w:hint="eastAsia"/>
          <w:sz w:val="30"/>
          <w:szCs w:val="30"/>
        </w:rPr>
        <w:t>要求市北区人民医院赔偿鉴定费</w:t>
      </w:r>
      <w:r>
        <w:rPr>
          <w:rFonts w:hint="eastAsia"/>
          <w:sz w:val="30"/>
          <w:szCs w:val="30"/>
        </w:rPr>
        <w:t>7700</w:t>
      </w:r>
      <w:r>
        <w:rPr>
          <w:rFonts w:hint="eastAsia"/>
          <w:sz w:val="30"/>
          <w:szCs w:val="30"/>
        </w:rPr>
        <w:t>元；</w:t>
      </w:r>
      <w:r>
        <w:rPr>
          <w:rFonts w:hint="eastAsia"/>
          <w:sz w:val="30"/>
          <w:szCs w:val="30"/>
        </w:rPr>
        <w:t>12.</w:t>
      </w:r>
      <w:r>
        <w:rPr>
          <w:rFonts w:hint="eastAsia"/>
          <w:sz w:val="30"/>
          <w:szCs w:val="30"/>
        </w:rPr>
        <w:t>要求市北区人民医院赔偿精神损害抚慰金</w:t>
      </w:r>
      <w:r>
        <w:rPr>
          <w:rFonts w:hint="eastAsia"/>
          <w:sz w:val="30"/>
          <w:szCs w:val="30"/>
        </w:rPr>
        <w:t>50,000</w:t>
      </w:r>
      <w:r>
        <w:rPr>
          <w:rFonts w:hint="eastAsia"/>
          <w:sz w:val="30"/>
          <w:szCs w:val="30"/>
        </w:rPr>
        <w:t>元，市北区人民医院认为丁秋华等就该项费</w:t>
      </w:r>
      <w:r>
        <w:rPr>
          <w:rFonts w:hint="eastAsia"/>
          <w:sz w:val="30"/>
          <w:szCs w:val="30"/>
        </w:rPr>
        <w:t>用已得到赔偿，其属于重复主张。丁秋华等主张医疗费、护理费、残疾辅助器具费、交通费等各项费用，属于生效判决的后续费用，仍应按照</w:t>
      </w:r>
      <w:r>
        <w:rPr>
          <w:rFonts w:hint="eastAsia"/>
          <w:sz w:val="30"/>
          <w:szCs w:val="30"/>
        </w:rPr>
        <w:t>60%</w:t>
      </w:r>
      <w:r>
        <w:rPr>
          <w:rFonts w:hint="eastAsia"/>
          <w:sz w:val="30"/>
          <w:szCs w:val="30"/>
        </w:rPr>
        <w:t>责任比例计算，市北区人民医院认为责任比例过高。</w:t>
      </w:r>
    </w:p>
    <w:p w:rsidR="00000000" w:rsidRDefault="00F42B0C">
      <w:pPr>
        <w:spacing w:line="500" w:lineRule="atLeast"/>
        <w:ind w:firstLine="600"/>
        <w:divId w:val="1890452646"/>
        <w:rPr>
          <w:rFonts w:hint="eastAsia"/>
          <w:sz w:val="30"/>
          <w:szCs w:val="30"/>
        </w:rPr>
      </w:pPr>
      <w:r>
        <w:rPr>
          <w:rFonts w:hint="eastAsia"/>
          <w:sz w:val="30"/>
          <w:szCs w:val="30"/>
        </w:rPr>
        <w:t>另查明，孙某某于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死亡，死亡原因为脑出血。丁秋华等申请对市北区人民医院对孙某某的诊疗行为是否存在过错，如存在过错，过错诊疗行为与孙某某死亡损害后果之间是否存在因果关系及原因力大小进行鉴定。经一审法院委托，北京法源司法科学证据鉴定中心出具（京）法源司鉴（</w:t>
      </w:r>
      <w:r>
        <w:rPr>
          <w:rFonts w:hint="eastAsia"/>
          <w:sz w:val="30"/>
          <w:szCs w:val="30"/>
        </w:rPr>
        <w:t>2021</w:t>
      </w:r>
      <w:r>
        <w:rPr>
          <w:rFonts w:hint="eastAsia"/>
          <w:sz w:val="30"/>
          <w:szCs w:val="30"/>
        </w:rPr>
        <w:t>）医鉴字第</w:t>
      </w:r>
      <w:r>
        <w:rPr>
          <w:rFonts w:hint="eastAsia"/>
          <w:sz w:val="30"/>
          <w:szCs w:val="30"/>
        </w:rPr>
        <w:t>15</w:t>
      </w:r>
      <w:r>
        <w:rPr>
          <w:rFonts w:hint="eastAsia"/>
          <w:sz w:val="30"/>
          <w:szCs w:val="30"/>
        </w:rPr>
        <w:t>号司法鉴定意见书</w:t>
      </w:r>
      <w:r>
        <w:rPr>
          <w:rFonts w:hint="eastAsia"/>
          <w:sz w:val="30"/>
          <w:szCs w:val="30"/>
        </w:rPr>
        <w:t>1</w:t>
      </w:r>
      <w:r>
        <w:rPr>
          <w:rFonts w:hint="eastAsia"/>
          <w:sz w:val="30"/>
          <w:szCs w:val="30"/>
        </w:rPr>
        <w:t>份，载明：市北区人民医院的</w:t>
      </w:r>
      <w:r>
        <w:rPr>
          <w:rFonts w:hint="eastAsia"/>
          <w:sz w:val="30"/>
          <w:szCs w:val="30"/>
        </w:rPr>
        <w:t>医疗过错与孙某某的死亡后果之间具有一定的因果关系，原因力评价从技术鉴定层面建议为同等范围。双方对该司法鉴定意见书均无异议。</w:t>
      </w:r>
    </w:p>
    <w:p w:rsidR="00000000" w:rsidRDefault="00F42B0C">
      <w:pPr>
        <w:spacing w:line="500" w:lineRule="atLeast"/>
        <w:ind w:firstLine="600"/>
        <w:divId w:val="1505709303"/>
        <w:rPr>
          <w:rFonts w:hint="eastAsia"/>
          <w:sz w:val="30"/>
          <w:szCs w:val="30"/>
        </w:rPr>
      </w:pPr>
      <w:r>
        <w:rPr>
          <w:rFonts w:hint="eastAsia"/>
          <w:sz w:val="30"/>
          <w:szCs w:val="30"/>
        </w:rPr>
        <w:t>还查明，</w:t>
      </w:r>
      <w:r>
        <w:rPr>
          <w:rFonts w:hint="eastAsia"/>
          <w:sz w:val="30"/>
          <w:szCs w:val="30"/>
        </w:rPr>
        <w:t>1</w:t>
      </w:r>
      <w:r>
        <w:rPr>
          <w:rFonts w:hint="eastAsia"/>
          <w:sz w:val="30"/>
          <w:szCs w:val="30"/>
        </w:rPr>
        <w:t>、根据丁秋华等提供的证据材料，孙某某住院期间自负部分医疗费用为</w:t>
      </w:r>
      <w:r>
        <w:rPr>
          <w:rFonts w:hint="eastAsia"/>
          <w:sz w:val="30"/>
          <w:szCs w:val="30"/>
        </w:rPr>
        <w:t>17149.4</w:t>
      </w:r>
      <w:r>
        <w:rPr>
          <w:rFonts w:hint="eastAsia"/>
          <w:sz w:val="30"/>
          <w:szCs w:val="30"/>
        </w:rPr>
        <w:t>元，门诊医疗费用为</w:t>
      </w:r>
      <w:r>
        <w:rPr>
          <w:rFonts w:hint="eastAsia"/>
          <w:sz w:val="30"/>
          <w:szCs w:val="30"/>
        </w:rPr>
        <w:t>52</w:t>
      </w:r>
      <w:r>
        <w:rPr>
          <w:rFonts w:hint="eastAsia"/>
          <w:sz w:val="30"/>
          <w:szCs w:val="30"/>
        </w:rPr>
        <w:t>元；</w:t>
      </w:r>
      <w:r>
        <w:rPr>
          <w:rFonts w:hint="eastAsia"/>
          <w:sz w:val="30"/>
          <w:szCs w:val="30"/>
        </w:rPr>
        <w:t>2.</w:t>
      </w:r>
      <w:r>
        <w:rPr>
          <w:rFonts w:hint="eastAsia"/>
          <w:sz w:val="30"/>
          <w:szCs w:val="30"/>
        </w:rPr>
        <w:t>生效判决已判令市北区人民医院赔偿孙某某残疾赔偿金</w:t>
      </w:r>
      <w:r>
        <w:rPr>
          <w:rFonts w:hint="eastAsia"/>
          <w:sz w:val="30"/>
          <w:szCs w:val="30"/>
        </w:rPr>
        <w:t>428724</w:t>
      </w:r>
      <w:r>
        <w:rPr>
          <w:rFonts w:hint="eastAsia"/>
          <w:sz w:val="30"/>
          <w:szCs w:val="30"/>
        </w:rPr>
        <w:t>元。</w:t>
      </w:r>
    </w:p>
    <w:p w:rsidR="00000000" w:rsidRDefault="00F42B0C">
      <w:pPr>
        <w:spacing w:line="500" w:lineRule="atLeast"/>
        <w:ind w:firstLine="600"/>
        <w:divId w:val="1340615347"/>
        <w:rPr>
          <w:rFonts w:hint="eastAsia"/>
          <w:sz w:val="30"/>
          <w:szCs w:val="30"/>
        </w:rPr>
      </w:pPr>
      <w:r>
        <w:rPr>
          <w:rFonts w:hint="eastAsia"/>
          <w:sz w:val="30"/>
          <w:szCs w:val="30"/>
        </w:rPr>
        <w:t>一审法院认为，公民的人身权利受法律保护，侵犯他人人身权利应当承担法律责任。生效的民事判决书已经确认，市北区人民医院应就丁秋华等主张的医疗费、护理费、残疾辅助器具费、住院伙食补助费、营养费、交通费、复印费等各</w:t>
      </w:r>
      <w:r>
        <w:rPr>
          <w:rFonts w:hint="eastAsia"/>
          <w:sz w:val="30"/>
          <w:szCs w:val="30"/>
        </w:rPr>
        <w:t>项合理损失的</w:t>
      </w:r>
      <w:r>
        <w:rPr>
          <w:rFonts w:hint="eastAsia"/>
          <w:sz w:val="30"/>
          <w:szCs w:val="30"/>
        </w:rPr>
        <w:t>60%</w:t>
      </w:r>
      <w:r>
        <w:rPr>
          <w:rFonts w:hint="eastAsia"/>
          <w:sz w:val="30"/>
          <w:szCs w:val="30"/>
        </w:rPr>
        <w:t>责任比例承担赔偿责任。因北京法源司法科学证据鉴定中心出具的鉴定意见书已经载明，市北区人民医院的医疗过错与孙某某的死亡后果之间具有一定的因果关系，原因力评价从技术鉴定层面建议为同等范围。根据上述鉴定结论及本案的具体情况，孙某某死亡产生的死亡赔偿金和丧葬费、处理丧葬事宜误工和交通费定为</w:t>
      </w:r>
      <w:r>
        <w:rPr>
          <w:rFonts w:hint="eastAsia"/>
          <w:sz w:val="30"/>
          <w:szCs w:val="30"/>
        </w:rPr>
        <w:t>50%</w:t>
      </w:r>
      <w:r>
        <w:rPr>
          <w:rFonts w:hint="eastAsia"/>
          <w:sz w:val="30"/>
          <w:szCs w:val="30"/>
        </w:rPr>
        <w:t>较为适宜。市北区人民医院已经支付的残疾赔偿金</w:t>
      </w:r>
      <w:r>
        <w:rPr>
          <w:rFonts w:hint="eastAsia"/>
          <w:sz w:val="30"/>
          <w:szCs w:val="30"/>
        </w:rPr>
        <w:t>428724</w:t>
      </w:r>
      <w:r>
        <w:rPr>
          <w:rFonts w:hint="eastAsia"/>
          <w:sz w:val="30"/>
          <w:szCs w:val="30"/>
        </w:rPr>
        <w:t>元应依法予以抵扣。综上，</w:t>
      </w:r>
      <w:r>
        <w:rPr>
          <w:rFonts w:hint="eastAsia"/>
          <w:sz w:val="30"/>
          <w:szCs w:val="30"/>
        </w:rPr>
        <w:t>1.</w:t>
      </w:r>
      <w:r>
        <w:rPr>
          <w:rFonts w:hint="eastAsia"/>
          <w:sz w:val="30"/>
          <w:szCs w:val="30"/>
        </w:rPr>
        <w:t>丁秋华等主张医疗费</w:t>
      </w:r>
      <w:r>
        <w:rPr>
          <w:rFonts w:hint="eastAsia"/>
          <w:sz w:val="30"/>
          <w:szCs w:val="30"/>
        </w:rPr>
        <w:t>172385.83</w:t>
      </w:r>
      <w:r>
        <w:rPr>
          <w:rFonts w:hint="eastAsia"/>
          <w:sz w:val="30"/>
          <w:szCs w:val="30"/>
        </w:rPr>
        <w:t>元，市北区人民医院对证据真实性和数额无异议，根据丁秋华等提供的证据材料，其自负部分医疗</w:t>
      </w:r>
      <w:r>
        <w:rPr>
          <w:rFonts w:hint="eastAsia"/>
          <w:sz w:val="30"/>
          <w:szCs w:val="30"/>
        </w:rPr>
        <w:t>费总额为</w:t>
      </w:r>
      <w:r>
        <w:rPr>
          <w:rFonts w:hint="eastAsia"/>
          <w:sz w:val="30"/>
          <w:szCs w:val="30"/>
        </w:rPr>
        <w:t>17201.4</w:t>
      </w:r>
      <w:r>
        <w:rPr>
          <w:rFonts w:hint="eastAsia"/>
          <w:sz w:val="30"/>
          <w:szCs w:val="30"/>
        </w:rPr>
        <w:t>元（</w:t>
      </w:r>
      <w:r>
        <w:rPr>
          <w:rFonts w:hint="eastAsia"/>
          <w:sz w:val="30"/>
          <w:szCs w:val="30"/>
        </w:rPr>
        <w:t>17149.40</w:t>
      </w:r>
      <w:r>
        <w:rPr>
          <w:rFonts w:hint="eastAsia"/>
          <w:sz w:val="30"/>
          <w:szCs w:val="30"/>
        </w:rPr>
        <w:t>＋</w:t>
      </w:r>
      <w:r>
        <w:rPr>
          <w:rFonts w:hint="eastAsia"/>
          <w:sz w:val="30"/>
          <w:szCs w:val="30"/>
        </w:rPr>
        <w:t>52</w:t>
      </w:r>
      <w:r>
        <w:rPr>
          <w:rFonts w:hint="eastAsia"/>
          <w:sz w:val="30"/>
          <w:szCs w:val="30"/>
        </w:rPr>
        <w:t>）。</w:t>
      </w:r>
      <w:r>
        <w:rPr>
          <w:rFonts w:hint="eastAsia"/>
          <w:sz w:val="30"/>
          <w:szCs w:val="30"/>
        </w:rPr>
        <w:t>2.</w:t>
      </w:r>
      <w:r>
        <w:rPr>
          <w:rFonts w:hint="eastAsia"/>
          <w:sz w:val="30"/>
          <w:szCs w:val="30"/>
        </w:rPr>
        <w:t>丁秋华等主张残疾辅助器具费</w:t>
      </w:r>
      <w:r>
        <w:rPr>
          <w:rFonts w:hint="eastAsia"/>
          <w:sz w:val="30"/>
          <w:szCs w:val="30"/>
        </w:rPr>
        <w:t>1392.80</w:t>
      </w:r>
      <w:r>
        <w:rPr>
          <w:rFonts w:hint="eastAsia"/>
          <w:sz w:val="30"/>
          <w:szCs w:val="30"/>
        </w:rPr>
        <w:t>元、住院伙食补助费</w:t>
      </w:r>
      <w:r>
        <w:rPr>
          <w:rFonts w:hint="eastAsia"/>
          <w:sz w:val="30"/>
          <w:szCs w:val="30"/>
        </w:rPr>
        <w:t>22900</w:t>
      </w:r>
      <w:r>
        <w:rPr>
          <w:rFonts w:hint="eastAsia"/>
          <w:sz w:val="30"/>
          <w:szCs w:val="30"/>
        </w:rPr>
        <w:t>元、复印费</w:t>
      </w:r>
      <w:r>
        <w:rPr>
          <w:rFonts w:hint="eastAsia"/>
          <w:sz w:val="30"/>
          <w:szCs w:val="30"/>
        </w:rPr>
        <w:t>606.50</w:t>
      </w:r>
      <w:r>
        <w:rPr>
          <w:rFonts w:hint="eastAsia"/>
          <w:sz w:val="30"/>
          <w:szCs w:val="30"/>
        </w:rPr>
        <w:t>元，市北区人民医院均无异议，法院予以确认。</w:t>
      </w:r>
      <w:r>
        <w:rPr>
          <w:rFonts w:hint="eastAsia"/>
          <w:sz w:val="30"/>
          <w:szCs w:val="30"/>
        </w:rPr>
        <w:t>3.</w:t>
      </w:r>
      <w:r>
        <w:rPr>
          <w:rFonts w:hint="eastAsia"/>
          <w:sz w:val="30"/>
          <w:szCs w:val="30"/>
        </w:rPr>
        <w:t>丁秋华等主张护理费</w:t>
      </w:r>
      <w:r>
        <w:rPr>
          <w:rFonts w:hint="eastAsia"/>
          <w:sz w:val="30"/>
          <w:szCs w:val="30"/>
        </w:rPr>
        <w:t>64375</w:t>
      </w:r>
      <w:r>
        <w:rPr>
          <w:rFonts w:hint="eastAsia"/>
          <w:sz w:val="30"/>
          <w:szCs w:val="30"/>
        </w:rPr>
        <w:t>元，市北区人民医院对此有异议，一审法院认为，丁秋华等提交的陪护费发票、完税证明等证据，可以认定其因护理产生的实际损失，对此法院予以支持。</w:t>
      </w:r>
      <w:r>
        <w:rPr>
          <w:rFonts w:hint="eastAsia"/>
          <w:sz w:val="30"/>
          <w:szCs w:val="30"/>
        </w:rPr>
        <w:t>4.</w:t>
      </w:r>
      <w:r>
        <w:rPr>
          <w:rFonts w:hint="eastAsia"/>
          <w:sz w:val="30"/>
          <w:szCs w:val="30"/>
        </w:rPr>
        <w:t>丁秋华等主张处理丧葬事宜误工及交通费</w:t>
      </w:r>
      <w:r>
        <w:rPr>
          <w:rFonts w:hint="eastAsia"/>
          <w:sz w:val="30"/>
          <w:szCs w:val="30"/>
        </w:rPr>
        <w:t>3000</w:t>
      </w:r>
      <w:r>
        <w:rPr>
          <w:rFonts w:hint="eastAsia"/>
          <w:sz w:val="30"/>
          <w:szCs w:val="30"/>
        </w:rPr>
        <w:t>元，未超出法律规定范畴，法院予以确认。</w:t>
      </w:r>
      <w:r>
        <w:rPr>
          <w:rFonts w:hint="eastAsia"/>
          <w:sz w:val="30"/>
          <w:szCs w:val="30"/>
        </w:rPr>
        <w:t>5.</w:t>
      </w:r>
      <w:r>
        <w:rPr>
          <w:rFonts w:hint="eastAsia"/>
          <w:sz w:val="30"/>
          <w:szCs w:val="30"/>
        </w:rPr>
        <w:t>丁秋华等主张交通费</w:t>
      </w:r>
      <w:r>
        <w:rPr>
          <w:rFonts w:hint="eastAsia"/>
          <w:sz w:val="30"/>
          <w:szCs w:val="30"/>
        </w:rPr>
        <w:t>6870</w:t>
      </w:r>
      <w:r>
        <w:rPr>
          <w:rFonts w:hint="eastAsia"/>
          <w:sz w:val="30"/>
          <w:szCs w:val="30"/>
        </w:rPr>
        <w:t>元，根据本案的具体情况，交通费认定为</w:t>
      </w:r>
      <w:r>
        <w:rPr>
          <w:rFonts w:hint="eastAsia"/>
          <w:sz w:val="30"/>
          <w:szCs w:val="30"/>
        </w:rPr>
        <w:t>50</w:t>
      </w:r>
      <w:r>
        <w:rPr>
          <w:rFonts w:hint="eastAsia"/>
          <w:sz w:val="30"/>
          <w:szCs w:val="30"/>
        </w:rPr>
        <w:t>00</w:t>
      </w:r>
      <w:r>
        <w:rPr>
          <w:rFonts w:hint="eastAsia"/>
          <w:sz w:val="30"/>
          <w:szCs w:val="30"/>
        </w:rPr>
        <w:t>元较为适宜。</w:t>
      </w:r>
      <w:r>
        <w:rPr>
          <w:rFonts w:hint="eastAsia"/>
          <w:sz w:val="30"/>
          <w:szCs w:val="30"/>
        </w:rPr>
        <w:t>6.</w:t>
      </w:r>
      <w:r>
        <w:rPr>
          <w:rFonts w:hint="eastAsia"/>
          <w:sz w:val="30"/>
          <w:szCs w:val="30"/>
        </w:rPr>
        <w:t>丁秋华等主张营养费</w:t>
      </w:r>
      <w:r>
        <w:rPr>
          <w:rFonts w:hint="eastAsia"/>
          <w:sz w:val="30"/>
          <w:szCs w:val="30"/>
        </w:rPr>
        <w:t>11450</w:t>
      </w:r>
      <w:r>
        <w:rPr>
          <w:rFonts w:hint="eastAsia"/>
          <w:sz w:val="30"/>
          <w:szCs w:val="30"/>
        </w:rPr>
        <w:t>元，结合孙某某病情和治疗情况，法院酌情认定</w:t>
      </w:r>
      <w:r>
        <w:rPr>
          <w:rFonts w:hint="eastAsia"/>
          <w:sz w:val="30"/>
          <w:szCs w:val="30"/>
        </w:rPr>
        <w:t>7000</w:t>
      </w:r>
      <w:r>
        <w:rPr>
          <w:rFonts w:hint="eastAsia"/>
          <w:sz w:val="30"/>
          <w:szCs w:val="30"/>
        </w:rPr>
        <w:t>元。</w:t>
      </w:r>
      <w:r>
        <w:rPr>
          <w:rFonts w:hint="eastAsia"/>
          <w:sz w:val="30"/>
          <w:szCs w:val="30"/>
        </w:rPr>
        <w:t>7.</w:t>
      </w:r>
      <w:r>
        <w:rPr>
          <w:rFonts w:hint="eastAsia"/>
          <w:sz w:val="30"/>
          <w:szCs w:val="30"/>
        </w:rPr>
        <w:t>丁秋华等主张死亡赔偿金</w:t>
      </w:r>
      <w:r>
        <w:rPr>
          <w:rFonts w:hint="eastAsia"/>
          <w:sz w:val="30"/>
          <w:szCs w:val="30"/>
        </w:rPr>
        <w:t>1118100</w:t>
      </w:r>
      <w:r>
        <w:rPr>
          <w:rFonts w:hint="eastAsia"/>
          <w:sz w:val="30"/>
          <w:szCs w:val="30"/>
        </w:rPr>
        <w:t>元、丧葬费</w:t>
      </w:r>
      <w:r>
        <w:rPr>
          <w:rFonts w:hint="eastAsia"/>
          <w:sz w:val="30"/>
          <w:szCs w:val="30"/>
        </w:rPr>
        <w:t>40835.50</w:t>
      </w:r>
      <w:r>
        <w:rPr>
          <w:rFonts w:hint="eastAsia"/>
          <w:sz w:val="30"/>
          <w:szCs w:val="30"/>
        </w:rPr>
        <w:t>元，符合法律规定，予以支持。</w:t>
      </w:r>
      <w:r>
        <w:rPr>
          <w:rFonts w:hint="eastAsia"/>
          <w:sz w:val="30"/>
          <w:szCs w:val="30"/>
        </w:rPr>
        <w:t>8.</w:t>
      </w:r>
      <w:r>
        <w:rPr>
          <w:rFonts w:hint="eastAsia"/>
          <w:sz w:val="30"/>
          <w:szCs w:val="30"/>
        </w:rPr>
        <w:t>丁秋华等主张精神损害抚慰金</w:t>
      </w:r>
      <w:r>
        <w:rPr>
          <w:rFonts w:hint="eastAsia"/>
          <w:sz w:val="30"/>
          <w:szCs w:val="30"/>
        </w:rPr>
        <w:t>50000</w:t>
      </w:r>
      <w:r>
        <w:rPr>
          <w:rFonts w:hint="eastAsia"/>
          <w:sz w:val="30"/>
          <w:szCs w:val="30"/>
        </w:rPr>
        <w:t>元、被扶养人生活费</w:t>
      </w:r>
      <w:r>
        <w:rPr>
          <w:rFonts w:hint="eastAsia"/>
          <w:sz w:val="30"/>
          <w:szCs w:val="30"/>
        </w:rPr>
        <w:t>35936</w:t>
      </w:r>
      <w:r>
        <w:rPr>
          <w:rFonts w:hint="eastAsia"/>
          <w:sz w:val="30"/>
          <w:szCs w:val="30"/>
        </w:rPr>
        <w:t>元，该两项费用生效判决已判令市北区人民医院承担，丁秋华等再次主张无法律依据，对此法院不予支持。一审法院据此判决：一、市北区人民医院赔偿丁秋华、孙超、章某某、孙秀华、孙文华、孙丽华、孙锦华医疗费</w:t>
      </w:r>
      <w:r>
        <w:rPr>
          <w:rFonts w:hint="eastAsia"/>
          <w:sz w:val="30"/>
          <w:szCs w:val="30"/>
        </w:rPr>
        <w:t>10321</w:t>
      </w:r>
      <w:r>
        <w:rPr>
          <w:rFonts w:hint="eastAsia"/>
          <w:sz w:val="30"/>
          <w:szCs w:val="30"/>
        </w:rPr>
        <w:t>元（</w:t>
      </w:r>
      <w:r>
        <w:rPr>
          <w:rFonts w:hint="eastAsia"/>
          <w:sz w:val="30"/>
          <w:szCs w:val="30"/>
        </w:rPr>
        <w:t>17201.4</w:t>
      </w:r>
      <w:r>
        <w:rPr>
          <w:rFonts w:hint="eastAsia"/>
          <w:sz w:val="30"/>
          <w:szCs w:val="30"/>
        </w:rPr>
        <w:t>×</w:t>
      </w:r>
      <w:r>
        <w:rPr>
          <w:rFonts w:hint="eastAsia"/>
          <w:sz w:val="30"/>
          <w:szCs w:val="30"/>
        </w:rPr>
        <w:t>60%</w:t>
      </w:r>
      <w:r>
        <w:rPr>
          <w:rFonts w:hint="eastAsia"/>
          <w:sz w:val="30"/>
          <w:szCs w:val="30"/>
        </w:rPr>
        <w:t>）。二、市北区人民医</w:t>
      </w:r>
      <w:r>
        <w:rPr>
          <w:rFonts w:hint="eastAsia"/>
          <w:sz w:val="30"/>
          <w:szCs w:val="30"/>
        </w:rPr>
        <w:t>院赔偿丁秋华、孙超、章某某、孙秀华、孙文华、孙丽华、孙锦华死亡赔偿金人民币</w:t>
      </w:r>
      <w:r>
        <w:rPr>
          <w:rFonts w:hint="eastAsia"/>
          <w:sz w:val="30"/>
          <w:szCs w:val="30"/>
        </w:rPr>
        <w:t>559050</w:t>
      </w:r>
      <w:r>
        <w:rPr>
          <w:rFonts w:hint="eastAsia"/>
          <w:sz w:val="30"/>
          <w:szCs w:val="30"/>
        </w:rPr>
        <w:t>元（</w:t>
      </w:r>
      <w:r>
        <w:rPr>
          <w:rFonts w:hint="eastAsia"/>
          <w:sz w:val="30"/>
          <w:szCs w:val="30"/>
        </w:rPr>
        <w:t>1118100</w:t>
      </w:r>
      <w:r>
        <w:rPr>
          <w:rFonts w:hint="eastAsia"/>
          <w:sz w:val="30"/>
          <w:szCs w:val="30"/>
        </w:rPr>
        <w:t>×</w:t>
      </w:r>
      <w:r>
        <w:rPr>
          <w:rFonts w:hint="eastAsia"/>
          <w:sz w:val="30"/>
          <w:szCs w:val="30"/>
        </w:rPr>
        <w:t>50%</w:t>
      </w:r>
      <w:r>
        <w:rPr>
          <w:rFonts w:hint="eastAsia"/>
          <w:sz w:val="30"/>
          <w:szCs w:val="30"/>
        </w:rPr>
        <w:t>）。三、市北区人民医院赔偿丁秋华、孙超、章某某、孙秀华、孙文华、孙丽华、孙锦华丧葬费人民币</w:t>
      </w:r>
      <w:r>
        <w:rPr>
          <w:rFonts w:hint="eastAsia"/>
          <w:sz w:val="30"/>
          <w:szCs w:val="30"/>
        </w:rPr>
        <w:t>20418</w:t>
      </w:r>
      <w:r>
        <w:rPr>
          <w:rFonts w:hint="eastAsia"/>
          <w:sz w:val="30"/>
          <w:szCs w:val="30"/>
        </w:rPr>
        <w:t>元（</w:t>
      </w:r>
      <w:r>
        <w:rPr>
          <w:rFonts w:hint="eastAsia"/>
          <w:sz w:val="30"/>
          <w:szCs w:val="30"/>
        </w:rPr>
        <w:t>40835.5</w:t>
      </w:r>
      <w:r>
        <w:rPr>
          <w:rFonts w:hint="eastAsia"/>
          <w:sz w:val="30"/>
          <w:szCs w:val="30"/>
        </w:rPr>
        <w:t>×</w:t>
      </w:r>
      <w:r>
        <w:rPr>
          <w:rFonts w:hint="eastAsia"/>
          <w:sz w:val="30"/>
          <w:szCs w:val="30"/>
        </w:rPr>
        <w:t>50%</w:t>
      </w:r>
      <w:r>
        <w:rPr>
          <w:rFonts w:hint="eastAsia"/>
          <w:sz w:val="30"/>
          <w:szCs w:val="30"/>
        </w:rPr>
        <w:t>）。四、市北区人民医院赔偿丁秋华、孙超、章某某、孙秀华、孙文华、孙丽华、孙锦华处理丧葬事宜误工及交通费人民币</w:t>
      </w:r>
      <w:r>
        <w:rPr>
          <w:rFonts w:hint="eastAsia"/>
          <w:sz w:val="30"/>
          <w:szCs w:val="30"/>
        </w:rPr>
        <w:t>1500</w:t>
      </w:r>
      <w:r>
        <w:rPr>
          <w:rFonts w:hint="eastAsia"/>
          <w:sz w:val="30"/>
          <w:szCs w:val="30"/>
        </w:rPr>
        <w:t>元（</w:t>
      </w:r>
      <w:r>
        <w:rPr>
          <w:rFonts w:hint="eastAsia"/>
          <w:sz w:val="30"/>
          <w:szCs w:val="30"/>
        </w:rPr>
        <w:t>3000</w:t>
      </w:r>
      <w:r>
        <w:rPr>
          <w:rFonts w:hint="eastAsia"/>
          <w:sz w:val="30"/>
          <w:szCs w:val="30"/>
        </w:rPr>
        <w:t>×</w:t>
      </w:r>
      <w:r>
        <w:rPr>
          <w:rFonts w:hint="eastAsia"/>
          <w:sz w:val="30"/>
          <w:szCs w:val="30"/>
        </w:rPr>
        <w:t>50%</w:t>
      </w:r>
      <w:r>
        <w:rPr>
          <w:rFonts w:hint="eastAsia"/>
          <w:sz w:val="30"/>
          <w:szCs w:val="30"/>
        </w:rPr>
        <w:t>）。五、市北区人民医院赔偿丁秋华、孙超、章某某、孙秀华、孙文华、孙丽华、孙锦华交通费人民币</w:t>
      </w:r>
      <w:r>
        <w:rPr>
          <w:rFonts w:hint="eastAsia"/>
          <w:sz w:val="30"/>
          <w:szCs w:val="30"/>
        </w:rPr>
        <w:t>3000</w:t>
      </w:r>
      <w:r>
        <w:rPr>
          <w:rFonts w:hint="eastAsia"/>
          <w:sz w:val="30"/>
          <w:szCs w:val="30"/>
        </w:rPr>
        <w:t>元（</w:t>
      </w:r>
      <w:r>
        <w:rPr>
          <w:rFonts w:hint="eastAsia"/>
          <w:sz w:val="30"/>
          <w:szCs w:val="30"/>
        </w:rPr>
        <w:t>5000</w:t>
      </w:r>
      <w:r>
        <w:rPr>
          <w:rFonts w:hint="eastAsia"/>
          <w:sz w:val="30"/>
          <w:szCs w:val="30"/>
        </w:rPr>
        <w:t>×</w:t>
      </w:r>
      <w:r>
        <w:rPr>
          <w:rFonts w:hint="eastAsia"/>
          <w:sz w:val="30"/>
          <w:szCs w:val="30"/>
        </w:rPr>
        <w:t>60%</w:t>
      </w:r>
      <w:r>
        <w:rPr>
          <w:rFonts w:hint="eastAsia"/>
          <w:sz w:val="30"/>
          <w:szCs w:val="30"/>
        </w:rPr>
        <w:t>）。六、市北区人民医</w:t>
      </w:r>
      <w:r>
        <w:rPr>
          <w:rFonts w:hint="eastAsia"/>
          <w:sz w:val="30"/>
          <w:szCs w:val="30"/>
        </w:rPr>
        <w:t>院赔偿丁秋华、孙超、章某某、孙秀华、孙文华、孙丽华、孙锦华营养费人民币</w:t>
      </w:r>
      <w:r>
        <w:rPr>
          <w:rFonts w:hint="eastAsia"/>
          <w:sz w:val="30"/>
          <w:szCs w:val="30"/>
        </w:rPr>
        <w:t>4200</w:t>
      </w:r>
      <w:r>
        <w:rPr>
          <w:rFonts w:hint="eastAsia"/>
          <w:sz w:val="30"/>
          <w:szCs w:val="30"/>
        </w:rPr>
        <w:t>元（</w:t>
      </w:r>
      <w:r>
        <w:rPr>
          <w:rFonts w:hint="eastAsia"/>
          <w:sz w:val="30"/>
          <w:szCs w:val="30"/>
        </w:rPr>
        <w:t>7000</w:t>
      </w:r>
      <w:r>
        <w:rPr>
          <w:rFonts w:hint="eastAsia"/>
          <w:sz w:val="30"/>
          <w:szCs w:val="30"/>
        </w:rPr>
        <w:t>×</w:t>
      </w:r>
      <w:r>
        <w:rPr>
          <w:rFonts w:hint="eastAsia"/>
          <w:sz w:val="30"/>
          <w:szCs w:val="30"/>
        </w:rPr>
        <w:t>60%</w:t>
      </w:r>
      <w:r>
        <w:rPr>
          <w:rFonts w:hint="eastAsia"/>
          <w:sz w:val="30"/>
          <w:szCs w:val="30"/>
        </w:rPr>
        <w:t>）。七、市北区人民医院赔偿丁秋华、孙超、章某某、孙秀华、孙文华、孙丽华、孙锦华残疾辅助器具费人民币</w:t>
      </w:r>
      <w:r>
        <w:rPr>
          <w:rFonts w:hint="eastAsia"/>
          <w:sz w:val="30"/>
          <w:szCs w:val="30"/>
        </w:rPr>
        <w:t>836</w:t>
      </w:r>
      <w:r>
        <w:rPr>
          <w:rFonts w:hint="eastAsia"/>
          <w:sz w:val="30"/>
          <w:szCs w:val="30"/>
        </w:rPr>
        <w:t>元（</w:t>
      </w:r>
      <w:r>
        <w:rPr>
          <w:rFonts w:hint="eastAsia"/>
          <w:sz w:val="30"/>
          <w:szCs w:val="30"/>
        </w:rPr>
        <w:t>1392.8</w:t>
      </w:r>
      <w:r>
        <w:rPr>
          <w:rFonts w:hint="eastAsia"/>
          <w:sz w:val="30"/>
          <w:szCs w:val="30"/>
        </w:rPr>
        <w:t>×</w:t>
      </w:r>
      <w:r>
        <w:rPr>
          <w:rFonts w:hint="eastAsia"/>
          <w:sz w:val="30"/>
          <w:szCs w:val="30"/>
        </w:rPr>
        <w:t>60%</w:t>
      </w:r>
      <w:r>
        <w:rPr>
          <w:rFonts w:hint="eastAsia"/>
          <w:sz w:val="30"/>
          <w:szCs w:val="30"/>
        </w:rPr>
        <w:t>）。八、市北区人民医院赔偿丁秋华、孙超、章某某、孙秀华、孙文华、孙丽华、孙锦华复印费人民币</w:t>
      </w:r>
      <w:r>
        <w:rPr>
          <w:rFonts w:hint="eastAsia"/>
          <w:sz w:val="30"/>
          <w:szCs w:val="30"/>
        </w:rPr>
        <w:t>364</w:t>
      </w:r>
      <w:r>
        <w:rPr>
          <w:rFonts w:hint="eastAsia"/>
          <w:sz w:val="30"/>
          <w:szCs w:val="30"/>
        </w:rPr>
        <w:t>元（</w:t>
      </w:r>
      <w:r>
        <w:rPr>
          <w:rFonts w:hint="eastAsia"/>
          <w:sz w:val="30"/>
          <w:szCs w:val="30"/>
        </w:rPr>
        <w:t>606.5</w:t>
      </w:r>
      <w:r>
        <w:rPr>
          <w:rFonts w:hint="eastAsia"/>
          <w:sz w:val="30"/>
          <w:szCs w:val="30"/>
        </w:rPr>
        <w:t>×</w:t>
      </w:r>
      <w:r>
        <w:rPr>
          <w:rFonts w:hint="eastAsia"/>
          <w:sz w:val="30"/>
          <w:szCs w:val="30"/>
        </w:rPr>
        <w:t>60%</w:t>
      </w:r>
      <w:r>
        <w:rPr>
          <w:rFonts w:hint="eastAsia"/>
          <w:sz w:val="30"/>
          <w:szCs w:val="30"/>
        </w:rPr>
        <w:t>）。九、市北区人民医院赔偿丁秋华、孙超、章某某、孙秀华、孙文华、孙丽华、孙锦华住院伙食补助费人民币</w:t>
      </w:r>
      <w:r>
        <w:rPr>
          <w:rFonts w:hint="eastAsia"/>
          <w:sz w:val="30"/>
          <w:szCs w:val="30"/>
        </w:rPr>
        <w:t>13740</w:t>
      </w:r>
      <w:r>
        <w:rPr>
          <w:rFonts w:hint="eastAsia"/>
          <w:sz w:val="30"/>
          <w:szCs w:val="30"/>
        </w:rPr>
        <w:t>元（</w:t>
      </w:r>
      <w:r>
        <w:rPr>
          <w:rFonts w:hint="eastAsia"/>
          <w:sz w:val="30"/>
          <w:szCs w:val="30"/>
        </w:rPr>
        <w:t>22900</w:t>
      </w:r>
      <w:r>
        <w:rPr>
          <w:rFonts w:hint="eastAsia"/>
          <w:sz w:val="30"/>
          <w:szCs w:val="30"/>
        </w:rPr>
        <w:t>×</w:t>
      </w:r>
      <w:r>
        <w:rPr>
          <w:rFonts w:hint="eastAsia"/>
          <w:sz w:val="30"/>
          <w:szCs w:val="30"/>
        </w:rPr>
        <w:t>60%</w:t>
      </w:r>
      <w:r>
        <w:rPr>
          <w:rFonts w:hint="eastAsia"/>
          <w:sz w:val="30"/>
          <w:szCs w:val="30"/>
        </w:rPr>
        <w:t>）。十、市北区人民医院赔偿丁秋华、孙超</w:t>
      </w:r>
      <w:r>
        <w:rPr>
          <w:rFonts w:hint="eastAsia"/>
          <w:sz w:val="30"/>
          <w:szCs w:val="30"/>
        </w:rPr>
        <w:t>、章某某、孙秀华、孙文华、孙丽华、孙锦华护理费人民币</w:t>
      </w:r>
      <w:r>
        <w:rPr>
          <w:rFonts w:hint="eastAsia"/>
          <w:sz w:val="30"/>
          <w:szCs w:val="30"/>
        </w:rPr>
        <w:t>38625</w:t>
      </w:r>
      <w:r>
        <w:rPr>
          <w:rFonts w:hint="eastAsia"/>
          <w:sz w:val="30"/>
          <w:szCs w:val="30"/>
        </w:rPr>
        <w:t>元（</w:t>
      </w:r>
      <w:r>
        <w:rPr>
          <w:rFonts w:hint="eastAsia"/>
          <w:sz w:val="30"/>
          <w:szCs w:val="30"/>
        </w:rPr>
        <w:t>64375</w:t>
      </w:r>
      <w:r>
        <w:rPr>
          <w:rFonts w:hint="eastAsia"/>
          <w:sz w:val="30"/>
          <w:szCs w:val="30"/>
        </w:rPr>
        <w:t>×</w:t>
      </w:r>
      <w:r>
        <w:rPr>
          <w:rFonts w:hint="eastAsia"/>
          <w:sz w:val="30"/>
          <w:szCs w:val="30"/>
        </w:rPr>
        <w:t>60%</w:t>
      </w:r>
      <w:r>
        <w:rPr>
          <w:rFonts w:hint="eastAsia"/>
          <w:sz w:val="30"/>
          <w:szCs w:val="30"/>
        </w:rPr>
        <w:t>）。上述费用，扣除市北区人民医院已经支付的残疾赔偿金</w:t>
      </w:r>
      <w:r>
        <w:rPr>
          <w:rFonts w:hint="eastAsia"/>
          <w:sz w:val="30"/>
          <w:szCs w:val="30"/>
        </w:rPr>
        <w:t>428724</w:t>
      </w:r>
      <w:r>
        <w:rPr>
          <w:rFonts w:hint="eastAsia"/>
          <w:sz w:val="30"/>
          <w:szCs w:val="30"/>
        </w:rPr>
        <w:t>元，余款于判决生效之日起</w:t>
      </w:r>
      <w:r>
        <w:rPr>
          <w:rFonts w:hint="eastAsia"/>
          <w:sz w:val="30"/>
          <w:szCs w:val="30"/>
        </w:rPr>
        <w:t>10</w:t>
      </w:r>
      <w:r>
        <w:rPr>
          <w:rFonts w:hint="eastAsia"/>
          <w:sz w:val="30"/>
          <w:szCs w:val="30"/>
        </w:rPr>
        <w:t>日内赔偿丁秋华等。如果未按判决指定的期间履行给付义务，应当依照《中华人民共和国民事诉讼法》第二百五十三条之规定，加倍支付迟延履行期间的债务利息。十一、驳回丁秋华、孙超、章某某、孙秀华、孙文华、孙丽华、孙锦华的其他诉讼请求。</w:t>
      </w:r>
    </w:p>
    <w:p w:rsidR="00000000" w:rsidRDefault="00F42B0C">
      <w:pPr>
        <w:spacing w:line="500" w:lineRule="atLeast"/>
        <w:ind w:firstLine="600"/>
        <w:divId w:val="538856218"/>
        <w:rPr>
          <w:rFonts w:hint="eastAsia"/>
          <w:sz w:val="30"/>
          <w:szCs w:val="30"/>
        </w:rPr>
      </w:pPr>
      <w:r>
        <w:rPr>
          <w:rFonts w:hint="eastAsia"/>
          <w:sz w:val="30"/>
          <w:szCs w:val="30"/>
        </w:rPr>
        <w:t>丁秋华、孙超、章某某、孙秀华、孙文华、孙丽华、孙锦华上诉请求：</w:t>
      </w:r>
      <w:r>
        <w:rPr>
          <w:rFonts w:hint="eastAsia"/>
          <w:sz w:val="30"/>
          <w:szCs w:val="30"/>
        </w:rPr>
        <w:t>1.</w:t>
      </w:r>
      <w:r>
        <w:rPr>
          <w:rFonts w:hint="eastAsia"/>
          <w:sz w:val="30"/>
          <w:szCs w:val="30"/>
        </w:rPr>
        <w:t>撤销一审判决，改判市北区人民医院增加赔偿各项损</w:t>
      </w:r>
      <w:r>
        <w:rPr>
          <w:rFonts w:hint="eastAsia"/>
          <w:sz w:val="30"/>
          <w:szCs w:val="30"/>
        </w:rPr>
        <w:t>失</w:t>
      </w:r>
      <w:r>
        <w:rPr>
          <w:rFonts w:hint="eastAsia"/>
          <w:sz w:val="30"/>
          <w:szCs w:val="30"/>
        </w:rPr>
        <w:t>679589.33</w:t>
      </w:r>
      <w:r>
        <w:rPr>
          <w:rFonts w:hint="eastAsia"/>
          <w:sz w:val="30"/>
          <w:szCs w:val="30"/>
        </w:rPr>
        <w:t>元；</w:t>
      </w:r>
      <w:r>
        <w:rPr>
          <w:rFonts w:hint="eastAsia"/>
          <w:sz w:val="30"/>
          <w:szCs w:val="30"/>
        </w:rPr>
        <w:t>2.</w:t>
      </w:r>
      <w:r>
        <w:rPr>
          <w:rFonts w:hint="eastAsia"/>
          <w:sz w:val="30"/>
          <w:szCs w:val="30"/>
        </w:rPr>
        <w:t>本案一审、二审诉讼费用由市北区人民医院承担。</w:t>
      </w:r>
    </w:p>
    <w:p w:rsidR="00000000" w:rsidRDefault="00F42B0C">
      <w:pPr>
        <w:spacing w:line="500" w:lineRule="atLeast"/>
        <w:ind w:firstLine="600"/>
        <w:divId w:val="1231306935"/>
        <w:rPr>
          <w:rFonts w:hint="eastAsia"/>
          <w:sz w:val="30"/>
          <w:szCs w:val="30"/>
        </w:rPr>
      </w:pPr>
      <w:r>
        <w:rPr>
          <w:rFonts w:hint="eastAsia"/>
          <w:sz w:val="30"/>
          <w:szCs w:val="30"/>
        </w:rPr>
        <w:t>本院二审期间，当事人均未提交新证据。本院对一审查明的事实予以确认。</w:t>
      </w:r>
    </w:p>
    <w:p w:rsidR="00000000" w:rsidRDefault="00F42B0C">
      <w:pPr>
        <w:spacing w:line="500" w:lineRule="atLeast"/>
        <w:ind w:firstLine="600"/>
        <w:divId w:val="1059747237"/>
        <w:rPr>
          <w:rFonts w:hint="eastAsia"/>
          <w:sz w:val="30"/>
          <w:szCs w:val="30"/>
        </w:rPr>
      </w:pPr>
      <w:r>
        <w:rPr>
          <w:rFonts w:hint="eastAsia"/>
          <w:sz w:val="30"/>
          <w:szCs w:val="30"/>
        </w:rPr>
        <w:t>本院认为，本案系医疗损害责任纠纷。本案二审争议焦点是：一、一审对医疗费、被扶养人生活费、精神损害抚慰金的认定是否正确；二、一审对死亡赔偿金、丧葬费、处理丧葬事宜误工费和交通费的赔偿责任比例的认定是否正确；三、一审在本案中将前案赔偿的残疾赔偿金</w:t>
      </w:r>
      <w:r>
        <w:rPr>
          <w:rFonts w:hint="eastAsia"/>
          <w:sz w:val="30"/>
          <w:szCs w:val="30"/>
        </w:rPr>
        <w:t>428,724</w:t>
      </w:r>
      <w:r>
        <w:rPr>
          <w:rFonts w:hint="eastAsia"/>
          <w:sz w:val="30"/>
          <w:szCs w:val="30"/>
        </w:rPr>
        <w:t>元全部抵扣是否于法有据。</w:t>
      </w:r>
    </w:p>
    <w:p w:rsidR="00000000" w:rsidRDefault="00F42B0C">
      <w:pPr>
        <w:spacing w:line="500" w:lineRule="atLeast"/>
        <w:ind w:firstLine="600"/>
        <w:divId w:val="1571426671"/>
        <w:rPr>
          <w:rFonts w:hint="eastAsia"/>
          <w:sz w:val="30"/>
          <w:szCs w:val="30"/>
        </w:rPr>
      </w:pPr>
      <w:r>
        <w:rPr>
          <w:rFonts w:hint="eastAsia"/>
          <w:sz w:val="30"/>
          <w:szCs w:val="30"/>
        </w:rPr>
        <w:t>焦点一，关于医疗费，丁秋华、孙超、章某某、孙秀华、孙文华、孙丽华、孙锦华主张孙某某的医疗费为</w:t>
      </w:r>
      <w:r>
        <w:rPr>
          <w:rFonts w:hint="eastAsia"/>
          <w:sz w:val="30"/>
          <w:szCs w:val="30"/>
        </w:rPr>
        <w:t>172385.83</w:t>
      </w:r>
      <w:r>
        <w:rPr>
          <w:rFonts w:hint="eastAsia"/>
          <w:sz w:val="30"/>
          <w:szCs w:val="30"/>
        </w:rPr>
        <w:t>元，根据已经查明的事实，个人自付部分为</w:t>
      </w:r>
      <w:r>
        <w:rPr>
          <w:rFonts w:hint="eastAsia"/>
          <w:sz w:val="30"/>
          <w:szCs w:val="30"/>
        </w:rPr>
        <w:t>17201.40</w:t>
      </w:r>
      <w:r>
        <w:rPr>
          <w:rFonts w:hint="eastAsia"/>
          <w:sz w:val="30"/>
          <w:szCs w:val="30"/>
        </w:rPr>
        <w:t>元（含住院费用自付部分</w:t>
      </w:r>
      <w:r>
        <w:rPr>
          <w:rFonts w:hint="eastAsia"/>
          <w:sz w:val="30"/>
          <w:szCs w:val="30"/>
        </w:rPr>
        <w:t>17149.40</w:t>
      </w:r>
      <w:r>
        <w:rPr>
          <w:rFonts w:hint="eastAsia"/>
          <w:sz w:val="30"/>
          <w:szCs w:val="30"/>
        </w:rPr>
        <w:t>元及门诊费</w:t>
      </w:r>
      <w:r>
        <w:rPr>
          <w:rFonts w:hint="eastAsia"/>
          <w:sz w:val="30"/>
          <w:szCs w:val="30"/>
        </w:rPr>
        <w:t>52</w:t>
      </w:r>
      <w:r>
        <w:rPr>
          <w:rFonts w:hint="eastAsia"/>
          <w:sz w:val="30"/>
          <w:szCs w:val="30"/>
        </w:rPr>
        <w:t>元），对此，本院二审认为，社会医疗保险事关社会公共利益，侵权人和被侵权人均不能从中获取额外利益，基本医疗保险统筹基金不能支付普通门诊费用和全自费项目的费用，不能支付因医疗事故、其他责任事故发生的医疗费用。本案损害后果系因市北区人民医院医疗过错行为所引发，相关费用根据相关生效判决应由侵权人依法负担</w:t>
      </w:r>
      <w:r>
        <w:rPr>
          <w:rFonts w:hint="eastAsia"/>
          <w:sz w:val="30"/>
          <w:szCs w:val="30"/>
        </w:rPr>
        <w:t>。鉴于青岛市社保局已将支付给孙某某的相关医疗统筹费用从市北区人民医院扣回，其应向丁秋华等人要求返还的费用可由市北区人民医院代为主张权利。即市北区人民医院实际代替丁秋华等人返还给青岛市社保局不应垫付报销的相关费用，其主张不再支付医保已报销部分，并未减轻自身侵权责任。原审认定丁秋华、孙超、章某某、孙秀华、孙文华、孙丽华、孙锦华因孙某某治疗而产生的医疗费损失数额正确，本院二审予以维持。</w:t>
      </w:r>
    </w:p>
    <w:p w:rsidR="00000000" w:rsidRDefault="00F42B0C">
      <w:pPr>
        <w:spacing w:line="500" w:lineRule="atLeast"/>
        <w:ind w:firstLine="600"/>
        <w:divId w:val="1582370980"/>
        <w:rPr>
          <w:rFonts w:hint="eastAsia"/>
          <w:sz w:val="30"/>
          <w:szCs w:val="30"/>
        </w:rPr>
      </w:pPr>
      <w:r>
        <w:rPr>
          <w:rFonts w:hint="eastAsia"/>
          <w:sz w:val="30"/>
          <w:szCs w:val="30"/>
        </w:rPr>
        <w:t>关于被扶养人生活费，本院认为，被扶养人生活费应计入伤残赔偿金或者死亡赔偿金。具体到本案，丁秋华、孙超、章某某、孙秀华、孙文华、孙</w:t>
      </w:r>
      <w:r>
        <w:rPr>
          <w:rFonts w:hint="eastAsia"/>
          <w:sz w:val="30"/>
          <w:szCs w:val="30"/>
        </w:rPr>
        <w:t>丽华、孙锦华在本案主张章某某的被扶养人生活费</w:t>
      </w:r>
      <w:r>
        <w:rPr>
          <w:rFonts w:hint="eastAsia"/>
          <w:sz w:val="30"/>
          <w:szCs w:val="30"/>
        </w:rPr>
        <w:t>35936</w:t>
      </w:r>
      <w:r>
        <w:rPr>
          <w:rFonts w:hint="eastAsia"/>
          <w:sz w:val="30"/>
          <w:szCs w:val="30"/>
        </w:rPr>
        <w:t>元（</w:t>
      </w:r>
      <w:r>
        <w:rPr>
          <w:rFonts w:hint="eastAsia"/>
          <w:sz w:val="30"/>
          <w:szCs w:val="30"/>
        </w:rPr>
        <w:t>2020</w:t>
      </w:r>
      <w:r>
        <w:rPr>
          <w:rFonts w:hint="eastAsia"/>
          <w:sz w:val="30"/>
          <w:szCs w:val="30"/>
        </w:rPr>
        <w:t>年城镇居民人均消费性支出</w:t>
      </w:r>
      <w:r>
        <w:rPr>
          <w:rFonts w:hint="eastAsia"/>
          <w:sz w:val="30"/>
          <w:szCs w:val="30"/>
        </w:rPr>
        <w:t>35936</w:t>
      </w:r>
      <w:r>
        <w:rPr>
          <w:rFonts w:hint="eastAsia"/>
          <w:sz w:val="30"/>
          <w:szCs w:val="30"/>
        </w:rPr>
        <w:t>元×</w:t>
      </w:r>
      <w:r>
        <w:rPr>
          <w:rFonts w:hint="eastAsia"/>
          <w:sz w:val="30"/>
          <w:szCs w:val="30"/>
        </w:rPr>
        <w:t>5</w:t>
      </w:r>
      <w:r>
        <w:rPr>
          <w:rFonts w:hint="eastAsia"/>
          <w:sz w:val="30"/>
          <w:szCs w:val="30"/>
        </w:rPr>
        <w:t>年÷</w:t>
      </w:r>
      <w:r>
        <w:rPr>
          <w:rFonts w:hint="eastAsia"/>
          <w:sz w:val="30"/>
          <w:szCs w:val="30"/>
        </w:rPr>
        <w:t>5</w:t>
      </w:r>
      <w:r>
        <w:rPr>
          <w:rFonts w:hint="eastAsia"/>
          <w:sz w:val="30"/>
          <w:szCs w:val="30"/>
        </w:rPr>
        <w:t>人），根据已查明的事实，孙某某于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日经鉴定评定为一级伤残，</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日去世。孙某某在（</w:t>
      </w:r>
      <w:r>
        <w:rPr>
          <w:rFonts w:hint="eastAsia"/>
          <w:sz w:val="30"/>
          <w:szCs w:val="30"/>
        </w:rPr>
        <w:t>2013</w:t>
      </w:r>
      <w:r>
        <w:rPr>
          <w:rFonts w:hint="eastAsia"/>
          <w:sz w:val="30"/>
          <w:szCs w:val="30"/>
        </w:rPr>
        <w:t>）北民初字第</w:t>
      </w:r>
      <w:r>
        <w:rPr>
          <w:rFonts w:hint="eastAsia"/>
          <w:sz w:val="30"/>
          <w:szCs w:val="30"/>
        </w:rPr>
        <w:t>356</w:t>
      </w:r>
      <w:r>
        <w:rPr>
          <w:rFonts w:hint="eastAsia"/>
          <w:sz w:val="30"/>
          <w:szCs w:val="30"/>
        </w:rPr>
        <w:t>号案件中已主张其父母的被扶养人生活费，章某某在孙某某被鉴定构成一级伤残时已经年满</w:t>
      </w:r>
      <w:r>
        <w:rPr>
          <w:rFonts w:hint="eastAsia"/>
          <w:sz w:val="30"/>
          <w:szCs w:val="30"/>
        </w:rPr>
        <w:t>83</w:t>
      </w:r>
      <w:r>
        <w:rPr>
          <w:rFonts w:hint="eastAsia"/>
          <w:sz w:val="30"/>
          <w:szCs w:val="30"/>
        </w:rPr>
        <w:t>周岁，法院对孙某某父母二人按照</w:t>
      </w:r>
      <w:r>
        <w:rPr>
          <w:rFonts w:hint="eastAsia"/>
          <w:sz w:val="30"/>
          <w:szCs w:val="30"/>
        </w:rPr>
        <w:t>2013</w:t>
      </w:r>
      <w:r>
        <w:rPr>
          <w:rFonts w:hint="eastAsia"/>
          <w:sz w:val="30"/>
          <w:szCs w:val="30"/>
        </w:rPr>
        <w:t>年城镇居民人均消费性支出</w:t>
      </w:r>
      <w:r>
        <w:rPr>
          <w:rFonts w:hint="eastAsia"/>
          <w:sz w:val="30"/>
          <w:szCs w:val="30"/>
        </w:rPr>
        <w:t>22060</w:t>
      </w:r>
      <w:r>
        <w:rPr>
          <w:rFonts w:hint="eastAsia"/>
          <w:sz w:val="30"/>
          <w:szCs w:val="30"/>
        </w:rPr>
        <w:t>元为基数、计算</w:t>
      </w:r>
      <w:r>
        <w:rPr>
          <w:rFonts w:hint="eastAsia"/>
          <w:sz w:val="30"/>
          <w:szCs w:val="30"/>
        </w:rPr>
        <w:t>5</w:t>
      </w:r>
      <w:r>
        <w:rPr>
          <w:rFonts w:hint="eastAsia"/>
          <w:sz w:val="30"/>
          <w:szCs w:val="30"/>
        </w:rPr>
        <w:t>年的被扶养人生活费合计</w:t>
      </w:r>
      <w:r>
        <w:rPr>
          <w:rFonts w:hint="eastAsia"/>
          <w:sz w:val="30"/>
          <w:szCs w:val="30"/>
        </w:rPr>
        <w:t>44120</w:t>
      </w:r>
      <w:r>
        <w:rPr>
          <w:rFonts w:hint="eastAsia"/>
          <w:sz w:val="30"/>
          <w:szCs w:val="30"/>
        </w:rPr>
        <w:t>元。根据损失填平原则，孙某某自定残日</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日去世共计</w:t>
      </w:r>
      <w:r>
        <w:rPr>
          <w:rFonts w:hint="eastAsia"/>
          <w:sz w:val="30"/>
          <w:szCs w:val="30"/>
        </w:rPr>
        <w:t>760</w:t>
      </w:r>
      <w:r>
        <w:rPr>
          <w:rFonts w:hint="eastAsia"/>
          <w:sz w:val="30"/>
          <w:szCs w:val="30"/>
        </w:rPr>
        <w:t>天，此期间其母亲章某某的被扶养人生活费应赔付</w:t>
      </w:r>
      <w:r>
        <w:rPr>
          <w:rFonts w:hint="eastAsia"/>
          <w:sz w:val="30"/>
          <w:szCs w:val="30"/>
        </w:rPr>
        <w:t>5511.98</w:t>
      </w:r>
      <w:r>
        <w:rPr>
          <w:rFonts w:hint="eastAsia"/>
          <w:sz w:val="30"/>
          <w:szCs w:val="30"/>
        </w:rPr>
        <w:t>元（</w:t>
      </w:r>
      <w:r>
        <w:rPr>
          <w:rFonts w:hint="eastAsia"/>
          <w:sz w:val="30"/>
          <w:szCs w:val="30"/>
        </w:rPr>
        <w:t>2013</w:t>
      </w:r>
      <w:r>
        <w:rPr>
          <w:rFonts w:hint="eastAsia"/>
          <w:sz w:val="30"/>
          <w:szCs w:val="30"/>
        </w:rPr>
        <w:t>年城镇居民人均消费性支出</w:t>
      </w:r>
      <w:r>
        <w:rPr>
          <w:rFonts w:hint="eastAsia"/>
          <w:sz w:val="30"/>
          <w:szCs w:val="30"/>
        </w:rPr>
        <w:t>22060</w:t>
      </w:r>
      <w:r>
        <w:rPr>
          <w:rFonts w:hint="eastAsia"/>
          <w:sz w:val="30"/>
          <w:szCs w:val="30"/>
        </w:rPr>
        <w:t>元÷</w:t>
      </w:r>
      <w:r>
        <w:rPr>
          <w:rFonts w:hint="eastAsia"/>
          <w:sz w:val="30"/>
          <w:szCs w:val="30"/>
        </w:rPr>
        <w:t>365</w:t>
      </w:r>
      <w:r>
        <w:rPr>
          <w:rFonts w:hint="eastAsia"/>
          <w:sz w:val="30"/>
          <w:szCs w:val="30"/>
        </w:rPr>
        <w:t>天</w:t>
      </w:r>
      <w:r>
        <w:rPr>
          <w:rFonts w:hint="eastAsia"/>
          <w:sz w:val="30"/>
          <w:szCs w:val="30"/>
        </w:rPr>
        <w:t>?760</w:t>
      </w:r>
      <w:r>
        <w:rPr>
          <w:rFonts w:hint="eastAsia"/>
          <w:sz w:val="30"/>
          <w:szCs w:val="30"/>
        </w:rPr>
        <w:t>天÷</w:t>
      </w:r>
      <w:r>
        <w:rPr>
          <w:rFonts w:hint="eastAsia"/>
          <w:sz w:val="30"/>
          <w:szCs w:val="30"/>
        </w:rPr>
        <w:t>5</w:t>
      </w:r>
      <w:r>
        <w:rPr>
          <w:rFonts w:hint="eastAsia"/>
          <w:sz w:val="30"/>
          <w:szCs w:val="30"/>
        </w:rPr>
        <w:t>人×</w:t>
      </w:r>
      <w:r>
        <w:rPr>
          <w:rFonts w:hint="eastAsia"/>
          <w:sz w:val="30"/>
          <w:szCs w:val="30"/>
        </w:rPr>
        <w:t>60%</w:t>
      </w:r>
      <w:r>
        <w:rPr>
          <w:rFonts w:hint="eastAsia"/>
          <w:sz w:val="30"/>
          <w:szCs w:val="30"/>
        </w:rPr>
        <w:t>），其余部分的被扶养人生活费</w:t>
      </w:r>
      <w:r>
        <w:rPr>
          <w:rFonts w:hint="eastAsia"/>
          <w:sz w:val="30"/>
          <w:szCs w:val="30"/>
        </w:rPr>
        <w:t>7724.02</w:t>
      </w:r>
      <w:r>
        <w:rPr>
          <w:rFonts w:hint="eastAsia"/>
          <w:sz w:val="30"/>
          <w:szCs w:val="30"/>
        </w:rPr>
        <w:t>元（</w:t>
      </w:r>
      <w:r>
        <w:rPr>
          <w:rFonts w:hint="eastAsia"/>
          <w:sz w:val="30"/>
          <w:szCs w:val="30"/>
        </w:rPr>
        <w:t>22060</w:t>
      </w:r>
      <w:r>
        <w:rPr>
          <w:rFonts w:hint="eastAsia"/>
          <w:sz w:val="30"/>
          <w:szCs w:val="30"/>
        </w:rPr>
        <w:t>元×</w:t>
      </w:r>
      <w:r>
        <w:rPr>
          <w:rFonts w:hint="eastAsia"/>
          <w:sz w:val="30"/>
          <w:szCs w:val="30"/>
        </w:rPr>
        <w:t>60%-5511.98</w:t>
      </w:r>
      <w:r>
        <w:rPr>
          <w:rFonts w:hint="eastAsia"/>
          <w:sz w:val="30"/>
          <w:szCs w:val="30"/>
        </w:rPr>
        <w:t>元）应从本案认定的被扶养人生活费中予以抵扣，故市北区人民医院还应赔偿章某某自</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日起五年的被扶养人生活费</w:t>
      </w:r>
      <w:r>
        <w:rPr>
          <w:rFonts w:hint="eastAsia"/>
          <w:sz w:val="30"/>
          <w:szCs w:val="30"/>
        </w:rPr>
        <w:t>10243.98</w:t>
      </w:r>
      <w:r>
        <w:rPr>
          <w:rFonts w:hint="eastAsia"/>
          <w:sz w:val="30"/>
          <w:szCs w:val="30"/>
        </w:rPr>
        <w:t>元（</w:t>
      </w:r>
      <w:r>
        <w:rPr>
          <w:rFonts w:hint="eastAsia"/>
          <w:sz w:val="30"/>
          <w:szCs w:val="30"/>
        </w:rPr>
        <w:t>35936</w:t>
      </w:r>
      <w:r>
        <w:rPr>
          <w:rFonts w:hint="eastAsia"/>
          <w:sz w:val="30"/>
          <w:szCs w:val="30"/>
        </w:rPr>
        <w:t>元×</w:t>
      </w:r>
      <w:r>
        <w:rPr>
          <w:rFonts w:hint="eastAsia"/>
          <w:sz w:val="30"/>
          <w:szCs w:val="30"/>
        </w:rPr>
        <w:t>5</w:t>
      </w:r>
      <w:r>
        <w:rPr>
          <w:rFonts w:hint="eastAsia"/>
          <w:sz w:val="30"/>
          <w:szCs w:val="30"/>
        </w:rPr>
        <w:t>年÷</w:t>
      </w:r>
      <w:r>
        <w:rPr>
          <w:rFonts w:hint="eastAsia"/>
          <w:sz w:val="30"/>
          <w:szCs w:val="30"/>
        </w:rPr>
        <w:t>5</w:t>
      </w:r>
      <w:r>
        <w:rPr>
          <w:rFonts w:hint="eastAsia"/>
          <w:sz w:val="30"/>
          <w:szCs w:val="30"/>
        </w:rPr>
        <w:t>人×</w:t>
      </w:r>
      <w:r>
        <w:rPr>
          <w:rFonts w:hint="eastAsia"/>
          <w:sz w:val="30"/>
          <w:szCs w:val="30"/>
        </w:rPr>
        <w:t>50%-7724.02</w:t>
      </w:r>
      <w:r>
        <w:rPr>
          <w:rFonts w:hint="eastAsia"/>
          <w:sz w:val="30"/>
          <w:szCs w:val="30"/>
        </w:rPr>
        <w:t>元）。章某某</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日之后的被扶养人生活费在本案中未予主张，可依法</w:t>
      </w:r>
      <w:r>
        <w:rPr>
          <w:rFonts w:hint="eastAsia"/>
          <w:sz w:val="30"/>
          <w:szCs w:val="30"/>
        </w:rPr>
        <w:t>另案主张。一审认定对被扶养人生活费认定有误，本院二审予以纠正。</w:t>
      </w:r>
    </w:p>
    <w:p w:rsidR="00000000" w:rsidRDefault="00F42B0C">
      <w:pPr>
        <w:spacing w:line="500" w:lineRule="atLeast"/>
        <w:ind w:firstLine="600"/>
        <w:divId w:val="1576434219"/>
        <w:rPr>
          <w:rFonts w:hint="eastAsia"/>
          <w:sz w:val="30"/>
          <w:szCs w:val="30"/>
        </w:rPr>
      </w:pPr>
      <w:r>
        <w:rPr>
          <w:rFonts w:hint="eastAsia"/>
          <w:sz w:val="30"/>
          <w:szCs w:val="30"/>
        </w:rPr>
        <w:t>关于精神损害抚慰金，本院二审认为，精神损害抚慰金的确定应根据以下因素确定：侵权人的过错程度，但是法律另有规定的除外；侵权行为的目的、方式、场合等具体情节；侵权行为所造成的后果；侵权人的获利情况；侵权人承担责任的经济能力；受理诉讼法院所在地的平均生活水平。具体到本案，已生效的（</w:t>
      </w:r>
      <w:r>
        <w:rPr>
          <w:rFonts w:hint="eastAsia"/>
          <w:sz w:val="30"/>
          <w:szCs w:val="30"/>
        </w:rPr>
        <w:t>2013</w:t>
      </w:r>
      <w:r>
        <w:rPr>
          <w:rFonts w:hint="eastAsia"/>
          <w:sz w:val="30"/>
          <w:szCs w:val="30"/>
        </w:rPr>
        <w:t>）北民初字第</w:t>
      </w:r>
      <w:r>
        <w:rPr>
          <w:rFonts w:hint="eastAsia"/>
          <w:sz w:val="30"/>
          <w:szCs w:val="30"/>
        </w:rPr>
        <w:t>356</w:t>
      </w:r>
      <w:r>
        <w:rPr>
          <w:rFonts w:hint="eastAsia"/>
          <w:sz w:val="30"/>
          <w:szCs w:val="30"/>
        </w:rPr>
        <w:t>号判决认定一级伤残的损害后果造成孙某某精神痛苦，认定精神损害抚慰金</w:t>
      </w:r>
      <w:r>
        <w:rPr>
          <w:rFonts w:hint="eastAsia"/>
          <w:sz w:val="30"/>
          <w:szCs w:val="30"/>
        </w:rPr>
        <w:t>30000</w:t>
      </w:r>
      <w:r>
        <w:rPr>
          <w:rFonts w:hint="eastAsia"/>
          <w:sz w:val="30"/>
          <w:szCs w:val="30"/>
        </w:rPr>
        <w:t>元，本院综合受害人死亡的后果、市北区人民医院的医疗过错程度以及前案已赔</w:t>
      </w:r>
      <w:r>
        <w:rPr>
          <w:rFonts w:hint="eastAsia"/>
          <w:sz w:val="30"/>
          <w:szCs w:val="30"/>
        </w:rPr>
        <w:t>偿的精神损害抚慰金等因素，酌情支持本案精神损害抚慰金</w:t>
      </w:r>
      <w:r>
        <w:rPr>
          <w:rFonts w:hint="eastAsia"/>
          <w:sz w:val="30"/>
          <w:szCs w:val="30"/>
        </w:rPr>
        <w:t>10000</w:t>
      </w:r>
      <w:r>
        <w:rPr>
          <w:rFonts w:hint="eastAsia"/>
          <w:sz w:val="30"/>
          <w:szCs w:val="30"/>
        </w:rPr>
        <w:t>元。</w:t>
      </w:r>
    </w:p>
    <w:p w:rsidR="00000000" w:rsidRDefault="00F42B0C">
      <w:pPr>
        <w:spacing w:line="500" w:lineRule="atLeast"/>
        <w:ind w:firstLine="600"/>
        <w:divId w:val="2028095427"/>
        <w:rPr>
          <w:rFonts w:hint="eastAsia"/>
          <w:sz w:val="30"/>
          <w:szCs w:val="30"/>
        </w:rPr>
      </w:pPr>
      <w:r>
        <w:rPr>
          <w:rFonts w:hint="eastAsia"/>
          <w:sz w:val="30"/>
          <w:szCs w:val="30"/>
        </w:rPr>
        <w:t>焦点二，根据《最高人民法院关于审理医疗损害责任纠纷案件适用法律若干问题的解释》第十二条规定，鉴定意见可以按照导致患者损害的全部原因、主要原因、同等原因、次要原因、轻微原因或者与患者损害无因果关系，表述诊疗行为或者医疗产品等造成患者损害的原因力大小。具体到本案，一审法院委托北京法源司法科学证据鉴定中心对涉案诊疗行为的过错及原因力大小进行鉴定，该出具（京）法源司鉴（</w:t>
      </w:r>
      <w:r>
        <w:rPr>
          <w:rFonts w:hint="eastAsia"/>
          <w:sz w:val="30"/>
          <w:szCs w:val="30"/>
        </w:rPr>
        <w:t>2021</w:t>
      </w:r>
      <w:r>
        <w:rPr>
          <w:rFonts w:hint="eastAsia"/>
          <w:sz w:val="30"/>
          <w:szCs w:val="30"/>
        </w:rPr>
        <w:t>）医鉴字第</w:t>
      </w:r>
      <w:r>
        <w:rPr>
          <w:rFonts w:hint="eastAsia"/>
          <w:sz w:val="30"/>
          <w:szCs w:val="30"/>
        </w:rPr>
        <w:t>15</w:t>
      </w:r>
      <w:r>
        <w:rPr>
          <w:rFonts w:hint="eastAsia"/>
          <w:sz w:val="30"/>
          <w:szCs w:val="30"/>
        </w:rPr>
        <w:t>号司法鉴定意见书，鉴定意见为：市北区人民医院的医疗过错与孙</w:t>
      </w:r>
      <w:r>
        <w:rPr>
          <w:rFonts w:hint="eastAsia"/>
          <w:sz w:val="30"/>
          <w:szCs w:val="30"/>
        </w:rPr>
        <w:t>某某的死亡后果之间具有一定的因果关系，原因力评价从技术鉴定层面建议为同等范围。根据上述鉴定意见，一审认定市北区人民医院应承担的孙某某死亡产生的死亡赔偿金、丧葬费、处理丧葬事宜误工费和交通费的赔偿责任比例为</w:t>
      </w:r>
      <w:r>
        <w:rPr>
          <w:rFonts w:hint="eastAsia"/>
          <w:sz w:val="30"/>
          <w:szCs w:val="30"/>
        </w:rPr>
        <w:t>50%</w:t>
      </w:r>
      <w:r>
        <w:rPr>
          <w:rFonts w:hint="eastAsia"/>
          <w:sz w:val="30"/>
          <w:szCs w:val="30"/>
        </w:rPr>
        <w:t>正确，本院二审予以维持。丁秋华等人主张应适用（京）法源司鉴［</w:t>
      </w:r>
      <w:r>
        <w:rPr>
          <w:rFonts w:hint="eastAsia"/>
          <w:sz w:val="30"/>
          <w:szCs w:val="30"/>
        </w:rPr>
        <w:t>2013</w:t>
      </w:r>
      <w:r>
        <w:rPr>
          <w:rFonts w:hint="eastAsia"/>
          <w:sz w:val="30"/>
          <w:szCs w:val="30"/>
        </w:rPr>
        <w:t>］临鉴字第</w:t>
      </w:r>
      <w:r>
        <w:rPr>
          <w:rFonts w:hint="eastAsia"/>
          <w:sz w:val="30"/>
          <w:szCs w:val="30"/>
        </w:rPr>
        <w:t>698</w:t>
      </w:r>
      <w:r>
        <w:rPr>
          <w:rFonts w:hint="eastAsia"/>
          <w:sz w:val="30"/>
          <w:szCs w:val="30"/>
        </w:rPr>
        <w:t>号《司法鉴定意见书》，将相应赔偿比例上调至</w:t>
      </w:r>
      <w:r>
        <w:rPr>
          <w:rFonts w:hint="eastAsia"/>
          <w:sz w:val="30"/>
          <w:szCs w:val="30"/>
        </w:rPr>
        <w:t>60%</w:t>
      </w:r>
      <w:r>
        <w:rPr>
          <w:rFonts w:hint="eastAsia"/>
          <w:sz w:val="30"/>
          <w:szCs w:val="30"/>
        </w:rPr>
        <w:t>的主张依据不足，不予支持。</w:t>
      </w:r>
    </w:p>
    <w:p w:rsidR="00000000" w:rsidRDefault="00F42B0C">
      <w:pPr>
        <w:spacing w:line="500" w:lineRule="atLeast"/>
        <w:ind w:firstLine="600"/>
        <w:divId w:val="262348086"/>
        <w:rPr>
          <w:rFonts w:hint="eastAsia"/>
          <w:sz w:val="30"/>
          <w:szCs w:val="30"/>
        </w:rPr>
      </w:pPr>
      <w:r>
        <w:rPr>
          <w:rFonts w:hint="eastAsia"/>
          <w:sz w:val="30"/>
          <w:szCs w:val="30"/>
        </w:rPr>
        <w:t>焦点三，本院二审认为，孙某某出生于</w:t>
      </w:r>
      <w:r>
        <w:rPr>
          <w:rFonts w:hint="eastAsia"/>
          <w:sz w:val="30"/>
          <w:szCs w:val="30"/>
        </w:rPr>
        <w:t>1956</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日经鉴定构成一级伤残。残疾赔偿金应根据受害人丧失劳动能力程度或者</w:t>
      </w:r>
      <w:r>
        <w:rPr>
          <w:rFonts w:hint="eastAsia"/>
          <w:sz w:val="30"/>
          <w:szCs w:val="30"/>
        </w:rPr>
        <w:t>伤残等级，按照受诉法院所在地上一年度城镇居民人均可支配收入或者农村居民人均纯收入标准，自定残之日起按照二十年计算。（</w:t>
      </w:r>
      <w:r>
        <w:rPr>
          <w:rFonts w:hint="eastAsia"/>
          <w:sz w:val="30"/>
          <w:szCs w:val="30"/>
        </w:rPr>
        <w:t>2013</w:t>
      </w:r>
      <w:r>
        <w:rPr>
          <w:rFonts w:hint="eastAsia"/>
          <w:sz w:val="30"/>
          <w:szCs w:val="30"/>
        </w:rPr>
        <w:t>）北民初字第</w:t>
      </w:r>
      <w:r>
        <w:rPr>
          <w:rFonts w:hint="eastAsia"/>
          <w:sz w:val="30"/>
          <w:szCs w:val="30"/>
        </w:rPr>
        <w:t>356</w:t>
      </w:r>
      <w:r>
        <w:rPr>
          <w:rFonts w:hint="eastAsia"/>
          <w:sz w:val="30"/>
          <w:szCs w:val="30"/>
        </w:rPr>
        <w:t>号判决认定其自</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日起</w:t>
      </w:r>
      <w:r>
        <w:rPr>
          <w:rFonts w:hint="eastAsia"/>
          <w:sz w:val="30"/>
          <w:szCs w:val="30"/>
        </w:rPr>
        <w:t>20</w:t>
      </w:r>
      <w:r>
        <w:rPr>
          <w:rFonts w:hint="eastAsia"/>
          <w:sz w:val="30"/>
          <w:szCs w:val="30"/>
        </w:rPr>
        <w:t>年的伤残赔偿金损失</w:t>
      </w:r>
      <w:r>
        <w:rPr>
          <w:rFonts w:hint="eastAsia"/>
          <w:sz w:val="30"/>
          <w:szCs w:val="30"/>
        </w:rPr>
        <w:t>714540</w:t>
      </w:r>
      <w:r>
        <w:rPr>
          <w:rFonts w:hint="eastAsia"/>
          <w:sz w:val="30"/>
          <w:szCs w:val="30"/>
        </w:rPr>
        <w:t>元，判令市北区人民医院应赔偿孙某某伤残赔偿金</w:t>
      </w:r>
      <w:r>
        <w:rPr>
          <w:rFonts w:hint="eastAsia"/>
          <w:sz w:val="30"/>
          <w:szCs w:val="30"/>
        </w:rPr>
        <w:t>428724</w:t>
      </w:r>
      <w:r>
        <w:rPr>
          <w:rFonts w:hint="eastAsia"/>
          <w:sz w:val="30"/>
          <w:szCs w:val="30"/>
        </w:rPr>
        <w:t>元（</w:t>
      </w:r>
      <w:r>
        <w:rPr>
          <w:rFonts w:hint="eastAsia"/>
          <w:sz w:val="30"/>
          <w:szCs w:val="30"/>
        </w:rPr>
        <w:t>714540</w:t>
      </w:r>
      <w:r>
        <w:rPr>
          <w:rFonts w:hint="eastAsia"/>
          <w:sz w:val="30"/>
          <w:szCs w:val="30"/>
        </w:rPr>
        <w:t>×</w:t>
      </w:r>
      <w:r>
        <w:rPr>
          <w:rFonts w:hint="eastAsia"/>
          <w:sz w:val="30"/>
          <w:szCs w:val="30"/>
        </w:rPr>
        <w:t>60%</w:t>
      </w:r>
      <w:r>
        <w:rPr>
          <w:rFonts w:hint="eastAsia"/>
          <w:sz w:val="30"/>
          <w:szCs w:val="30"/>
        </w:rPr>
        <w:t>）。现孙某某的近亲属向一审法院主张死亡赔偿金</w:t>
      </w:r>
      <w:r>
        <w:rPr>
          <w:rFonts w:hint="eastAsia"/>
          <w:sz w:val="30"/>
          <w:szCs w:val="30"/>
        </w:rPr>
        <w:t>1118100</w:t>
      </w:r>
      <w:r>
        <w:rPr>
          <w:rFonts w:hint="eastAsia"/>
          <w:sz w:val="30"/>
          <w:szCs w:val="30"/>
        </w:rPr>
        <w:t>元（</w:t>
      </w:r>
      <w:r>
        <w:rPr>
          <w:rFonts w:hint="eastAsia"/>
          <w:sz w:val="30"/>
          <w:szCs w:val="30"/>
        </w:rPr>
        <w:t>2020</w:t>
      </w:r>
      <w:r>
        <w:rPr>
          <w:rFonts w:hint="eastAsia"/>
          <w:sz w:val="30"/>
          <w:szCs w:val="30"/>
        </w:rPr>
        <w:t>年城镇居民人均可支配收入</w:t>
      </w:r>
      <w:r>
        <w:rPr>
          <w:rFonts w:hint="eastAsia"/>
          <w:sz w:val="30"/>
          <w:szCs w:val="30"/>
        </w:rPr>
        <w:t>55905</w:t>
      </w:r>
      <w:r>
        <w:rPr>
          <w:rFonts w:hint="eastAsia"/>
          <w:sz w:val="30"/>
          <w:szCs w:val="30"/>
        </w:rPr>
        <w:t>元×</w:t>
      </w:r>
      <w:r>
        <w:rPr>
          <w:rFonts w:hint="eastAsia"/>
          <w:sz w:val="30"/>
          <w:szCs w:val="30"/>
        </w:rPr>
        <w:t>20</w:t>
      </w:r>
      <w:r>
        <w:rPr>
          <w:rFonts w:hint="eastAsia"/>
          <w:sz w:val="30"/>
          <w:szCs w:val="30"/>
        </w:rPr>
        <w:t>年），根据损失填平原则，孙某某自定残日</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日去世共计</w:t>
      </w:r>
      <w:r>
        <w:rPr>
          <w:rFonts w:hint="eastAsia"/>
          <w:sz w:val="30"/>
          <w:szCs w:val="30"/>
        </w:rPr>
        <w:t>760</w:t>
      </w:r>
      <w:r>
        <w:rPr>
          <w:rFonts w:hint="eastAsia"/>
          <w:sz w:val="30"/>
          <w:szCs w:val="30"/>
        </w:rPr>
        <w:t>天，市北区人</w:t>
      </w:r>
      <w:r>
        <w:rPr>
          <w:rFonts w:hint="eastAsia"/>
          <w:sz w:val="30"/>
          <w:szCs w:val="30"/>
        </w:rPr>
        <w:t>民医院已经支付了该期间伤残赔偿金为</w:t>
      </w:r>
      <w:r>
        <w:rPr>
          <w:rFonts w:hint="eastAsia"/>
          <w:sz w:val="30"/>
          <w:szCs w:val="30"/>
        </w:rPr>
        <w:t>44007.12</w:t>
      </w:r>
      <w:r>
        <w:rPr>
          <w:rFonts w:hint="eastAsia"/>
          <w:sz w:val="30"/>
          <w:szCs w:val="30"/>
        </w:rPr>
        <w:t>元（</w:t>
      </w:r>
      <w:r>
        <w:rPr>
          <w:rFonts w:hint="eastAsia"/>
          <w:sz w:val="30"/>
          <w:szCs w:val="30"/>
        </w:rPr>
        <w:t>2013</w:t>
      </w:r>
      <w:r>
        <w:rPr>
          <w:rFonts w:hint="eastAsia"/>
          <w:sz w:val="30"/>
          <w:szCs w:val="30"/>
        </w:rPr>
        <w:t>年城镇居民人均可支配收入</w:t>
      </w:r>
      <w:r>
        <w:rPr>
          <w:rFonts w:hint="eastAsia"/>
          <w:sz w:val="30"/>
          <w:szCs w:val="30"/>
        </w:rPr>
        <w:t>35227</w:t>
      </w:r>
      <w:r>
        <w:rPr>
          <w:rFonts w:hint="eastAsia"/>
          <w:sz w:val="30"/>
          <w:szCs w:val="30"/>
        </w:rPr>
        <w:t>元÷</w:t>
      </w:r>
      <w:r>
        <w:rPr>
          <w:rFonts w:hint="eastAsia"/>
          <w:sz w:val="30"/>
          <w:szCs w:val="30"/>
        </w:rPr>
        <w:t>365</w:t>
      </w:r>
      <w:r>
        <w:rPr>
          <w:rFonts w:hint="eastAsia"/>
          <w:sz w:val="30"/>
          <w:szCs w:val="30"/>
        </w:rPr>
        <w:t>×</w:t>
      </w:r>
      <w:r>
        <w:rPr>
          <w:rFonts w:hint="eastAsia"/>
          <w:sz w:val="30"/>
          <w:szCs w:val="30"/>
        </w:rPr>
        <w:t>760</w:t>
      </w:r>
      <w:r>
        <w:rPr>
          <w:rFonts w:hint="eastAsia"/>
          <w:sz w:val="30"/>
          <w:szCs w:val="30"/>
        </w:rPr>
        <w:t>天×</w:t>
      </w:r>
      <w:r>
        <w:rPr>
          <w:rFonts w:hint="eastAsia"/>
          <w:sz w:val="30"/>
          <w:szCs w:val="30"/>
        </w:rPr>
        <w:t>60%</w:t>
      </w:r>
      <w:r>
        <w:rPr>
          <w:rFonts w:hint="eastAsia"/>
          <w:sz w:val="30"/>
          <w:szCs w:val="30"/>
        </w:rPr>
        <w:t>），孙某某去世后的伤残赔偿金</w:t>
      </w:r>
      <w:r>
        <w:rPr>
          <w:rFonts w:hint="eastAsia"/>
          <w:sz w:val="30"/>
          <w:szCs w:val="30"/>
        </w:rPr>
        <w:t>384716.88</w:t>
      </w:r>
      <w:r>
        <w:rPr>
          <w:rFonts w:hint="eastAsia"/>
          <w:sz w:val="30"/>
          <w:szCs w:val="30"/>
        </w:rPr>
        <w:t>元（</w:t>
      </w:r>
      <w:r>
        <w:rPr>
          <w:rFonts w:hint="eastAsia"/>
          <w:sz w:val="30"/>
          <w:szCs w:val="30"/>
        </w:rPr>
        <w:t>428724</w:t>
      </w:r>
      <w:r>
        <w:rPr>
          <w:rFonts w:hint="eastAsia"/>
          <w:sz w:val="30"/>
          <w:szCs w:val="30"/>
        </w:rPr>
        <w:t>元</w:t>
      </w:r>
      <w:r>
        <w:rPr>
          <w:rFonts w:hint="eastAsia"/>
          <w:sz w:val="30"/>
          <w:szCs w:val="30"/>
        </w:rPr>
        <w:t>-44007.12</w:t>
      </w:r>
      <w:r>
        <w:rPr>
          <w:rFonts w:hint="eastAsia"/>
          <w:sz w:val="30"/>
          <w:szCs w:val="30"/>
        </w:rPr>
        <w:t>元）与此后产生的死亡赔偿金存在重复赔偿，应从本案的死亡赔偿金中予以抵扣，故市北区人民医院还应赔偿丁秋华、孙超、章某某、孙秀华、孙文华、孙丽华、孙锦华因孙某某死亡而产生的死亡赔偿金</w:t>
      </w:r>
      <w:r>
        <w:rPr>
          <w:rFonts w:hint="eastAsia"/>
          <w:sz w:val="30"/>
          <w:szCs w:val="30"/>
        </w:rPr>
        <w:t>174333.12</w:t>
      </w:r>
      <w:r>
        <w:rPr>
          <w:rFonts w:hint="eastAsia"/>
          <w:sz w:val="30"/>
          <w:szCs w:val="30"/>
        </w:rPr>
        <w:t>元（</w:t>
      </w:r>
      <w:r>
        <w:rPr>
          <w:rFonts w:hint="eastAsia"/>
          <w:sz w:val="30"/>
          <w:szCs w:val="30"/>
        </w:rPr>
        <w:t>1118100</w:t>
      </w:r>
      <w:r>
        <w:rPr>
          <w:rFonts w:hint="eastAsia"/>
          <w:sz w:val="30"/>
          <w:szCs w:val="30"/>
        </w:rPr>
        <w:t>元×</w:t>
      </w:r>
      <w:r>
        <w:rPr>
          <w:rFonts w:hint="eastAsia"/>
          <w:sz w:val="30"/>
          <w:szCs w:val="30"/>
        </w:rPr>
        <w:t>50%-384716.88</w:t>
      </w:r>
      <w:r>
        <w:rPr>
          <w:rFonts w:hint="eastAsia"/>
          <w:sz w:val="30"/>
          <w:szCs w:val="30"/>
        </w:rPr>
        <w:t>元）。一审将孙某某前案赔偿的残疾赔偿金全部抵扣有误，本院予以纠</w:t>
      </w:r>
      <w:r>
        <w:rPr>
          <w:rFonts w:hint="eastAsia"/>
          <w:sz w:val="30"/>
          <w:szCs w:val="30"/>
        </w:rPr>
        <w:t>正。</w:t>
      </w:r>
    </w:p>
    <w:p w:rsidR="00000000" w:rsidRDefault="00F42B0C">
      <w:pPr>
        <w:spacing w:line="500" w:lineRule="atLeast"/>
        <w:ind w:firstLine="600"/>
        <w:divId w:val="741946937"/>
        <w:rPr>
          <w:rFonts w:hint="eastAsia"/>
          <w:sz w:val="30"/>
          <w:szCs w:val="30"/>
        </w:rPr>
      </w:pPr>
      <w:r>
        <w:rPr>
          <w:rFonts w:hint="eastAsia"/>
          <w:sz w:val="30"/>
          <w:szCs w:val="30"/>
        </w:rPr>
        <w:t>综上所述，丁秋华、孙超、章某某、孙秀华、孙文华、孙丽华、孙锦华的上诉请求部分成立。本院二审依照《中华人民共和国侵权责任法》第十五条、第十六条、第十八条、《最高人民法院关于适</w:t>
      </w:r>
      <w:r>
        <w:rPr>
          <w:rFonts w:hint="eastAsia"/>
          <w:sz w:val="30"/>
          <w:szCs w:val="30"/>
        </w:rPr>
        <w:t>用</w:t>
      </w:r>
      <w:r>
        <w:rPr>
          <w:rFonts w:hint="eastAsia"/>
          <w:sz w:val="30"/>
          <w:szCs w:val="30"/>
        </w:rPr>
        <w:t>时间效力的若干规定》第二条、《最高人民法院关于审理人身损</w:t>
      </w:r>
      <w:r>
        <w:rPr>
          <w:rFonts w:hint="eastAsia"/>
          <w:sz w:val="30"/>
          <w:szCs w:val="30"/>
        </w:rPr>
        <w:t>害</w:t>
      </w:r>
      <w:r>
        <w:rPr>
          <w:rFonts w:hint="eastAsia"/>
          <w:sz w:val="30"/>
          <w:szCs w:val="30"/>
        </w:rPr>
        <w:t>赔偿案件适用法律若干问题的解释》（法释［</w:t>
      </w:r>
      <w:r>
        <w:rPr>
          <w:rFonts w:hint="eastAsia"/>
          <w:sz w:val="30"/>
          <w:szCs w:val="30"/>
        </w:rPr>
        <w:t>2003</w:t>
      </w:r>
      <w:r>
        <w:rPr>
          <w:rFonts w:hint="eastAsia"/>
          <w:sz w:val="30"/>
          <w:szCs w:val="30"/>
        </w:rPr>
        <w:t>］</w:t>
      </w:r>
      <w:r>
        <w:rPr>
          <w:rFonts w:hint="eastAsia"/>
          <w:sz w:val="30"/>
          <w:szCs w:val="30"/>
        </w:rPr>
        <w:t>20</w:t>
      </w:r>
      <w:r>
        <w:rPr>
          <w:rFonts w:hint="eastAsia"/>
          <w:sz w:val="30"/>
          <w:szCs w:val="30"/>
        </w:rPr>
        <w:t>号）第十七条、第十八条、第十九条、第二十一条、第二十二条、第二十三条、第二十五条、第二十七条、第二十八条、第二十九条、《中华人民共和国民事诉讼法》第一百七十七条第一款第一项、第二项规定，判决：一、维持山东省青岛市市北区人</w:t>
      </w:r>
      <w:r>
        <w:rPr>
          <w:rFonts w:hint="eastAsia"/>
          <w:sz w:val="30"/>
          <w:szCs w:val="30"/>
        </w:rPr>
        <w:t>民法院（</w:t>
      </w:r>
      <w:r>
        <w:rPr>
          <w:rFonts w:hint="eastAsia"/>
          <w:sz w:val="30"/>
          <w:szCs w:val="30"/>
        </w:rPr>
        <w:t>2021</w:t>
      </w:r>
      <w:r>
        <w:rPr>
          <w:rFonts w:hint="eastAsia"/>
          <w:sz w:val="30"/>
          <w:szCs w:val="30"/>
        </w:rPr>
        <w:t>）鲁</w:t>
      </w:r>
      <w:r>
        <w:rPr>
          <w:rFonts w:hint="eastAsia"/>
          <w:sz w:val="30"/>
          <w:szCs w:val="30"/>
        </w:rPr>
        <w:t>0203</w:t>
      </w:r>
      <w:r>
        <w:rPr>
          <w:rFonts w:hint="eastAsia"/>
          <w:sz w:val="30"/>
          <w:szCs w:val="30"/>
        </w:rPr>
        <w:t>民初</w:t>
      </w:r>
      <w:r>
        <w:rPr>
          <w:rFonts w:hint="eastAsia"/>
          <w:sz w:val="30"/>
          <w:szCs w:val="30"/>
        </w:rPr>
        <w:t>2862</w:t>
      </w:r>
      <w:r>
        <w:rPr>
          <w:rFonts w:hint="eastAsia"/>
          <w:sz w:val="30"/>
          <w:szCs w:val="30"/>
        </w:rPr>
        <w:t>号民事判决第一项、第三项、第四项、第五项、第六项、第七项、第八项、第九项、第十项；二、撤销山东省青岛市市北区人民法院（</w:t>
      </w:r>
      <w:r>
        <w:rPr>
          <w:rFonts w:hint="eastAsia"/>
          <w:sz w:val="30"/>
          <w:szCs w:val="30"/>
        </w:rPr>
        <w:t>2021</w:t>
      </w:r>
      <w:r>
        <w:rPr>
          <w:rFonts w:hint="eastAsia"/>
          <w:sz w:val="30"/>
          <w:szCs w:val="30"/>
        </w:rPr>
        <w:t>）鲁</w:t>
      </w:r>
      <w:r>
        <w:rPr>
          <w:rFonts w:hint="eastAsia"/>
          <w:sz w:val="30"/>
          <w:szCs w:val="30"/>
        </w:rPr>
        <w:t>0203</w:t>
      </w:r>
      <w:r>
        <w:rPr>
          <w:rFonts w:hint="eastAsia"/>
          <w:sz w:val="30"/>
          <w:szCs w:val="30"/>
        </w:rPr>
        <w:t>民初</w:t>
      </w:r>
      <w:r>
        <w:rPr>
          <w:rFonts w:hint="eastAsia"/>
          <w:sz w:val="30"/>
          <w:szCs w:val="30"/>
        </w:rPr>
        <w:t>2862</w:t>
      </w:r>
      <w:r>
        <w:rPr>
          <w:rFonts w:hint="eastAsia"/>
          <w:sz w:val="30"/>
          <w:szCs w:val="30"/>
        </w:rPr>
        <w:t>号民事判决第十一项；三、变更山东省青岛市市北区人民法院（</w:t>
      </w:r>
      <w:r>
        <w:rPr>
          <w:rFonts w:hint="eastAsia"/>
          <w:sz w:val="30"/>
          <w:szCs w:val="30"/>
        </w:rPr>
        <w:t>2021</w:t>
      </w:r>
      <w:r>
        <w:rPr>
          <w:rFonts w:hint="eastAsia"/>
          <w:sz w:val="30"/>
          <w:szCs w:val="30"/>
        </w:rPr>
        <w:t>）鲁</w:t>
      </w:r>
      <w:r>
        <w:rPr>
          <w:rFonts w:hint="eastAsia"/>
          <w:sz w:val="30"/>
          <w:szCs w:val="30"/>
        </w:rPr>
        <w:t>0203</w:t>
      </w:r>
      <w:r>
        <w:rPr>
          <w:rFonts w:hint="eastAsia"/>
          <w:sz w:val="30"/>
          <w:szCs w:val="30"/>
        </w:rPr>
        <w:t>民初</w:t>
      </w:r>
      <w:r>
        <w:rPr>
          <w:rFonts w:hint="eastAsia"/>
          <w:sz w:val="30"/>
          <w:szCs w:val="30"/>
        </w:rPr>
        <w:t>2862</w:t>
      </w:r>
      <w:r>
        <w:rPr>
          <w:rFonts w:hint="eastAsia"/>
          <w:sz w:val="30"/>
          <w:szCs w:val="30"/>
        </w:rPr>
        <w:t>号民事判决第二项为：市北区人民医院赔偿丁秋华、孙超、章某某、孙秀华、孙文华、孙丽华、孙锦华死亡赔偿金</w:t>
      </w:r>
      <w:r>
        <w:rPr>
          <w:rFonts w:hint="eastAsia"/>
          <w:sz w:val="30"/>
          <w:szCs w:val="30"/>
        </w:rPr>
        <w:t>174333.12</w:t>
      </w:r>
      <w:r>
        <w:rPr>
          <w:rFonts w:hint="eastAsia"/>
          <w:sz w:val="30"/>
          <w:szCs w:val="30"/>
        </w:rPr>
        <w:t>元；四、市北区人民医院赔偿章某某被扶养人生活费</w:t>
      </w:r>
      <w:r>
        <w:rPr>
          <w:rFonts w:hint="eastAsia"/>
          <w:sz w:val="30"/>
          <w:szCs w:val="30"/>
        </w:rPr>
        <w:t>10243.98</w:t>
      </w:r>
      <w:r>
        <w:rPr>
          <w:rFonts w:hint="eastAsia"/>
          <w:sz w:val="30"/>
          <w:szCs w:val="30"/>
        </w:rPr>
        <w:t>元；五、市北区人民医院赔偿丁秋华、孙超、章某某、孙秀华</w:t>
      </w:r>
      <w:r>
        <w:rPr>
          <w:rFonts w:hint="eastAsia"/>
          <w:sz w:val="30"/>
          <w:szCs w:val="30"/>
        </w:rPr>
        <w:t>、孙文华、孙丽华、孙锦华精神损害抚慰金</w:t>
      </w:r>
      <w:r>
        <w:rPr>
          <w:rFonts w:hint="eastAsia"/>
          <w:sz w:val="30"/>
          <w:szCs w:val="30"/>
        </w:rPr>
        <w:t>10000</w:t>
      </w:r>
      <w:r>
        <w:rPr>
          <w:rFonts w:hint="eastAsia"/>
          <w:sz w:val="30"/>
          <w:szCs w:val="30"/>
        </w:rPr>
        <w:t>元。六、驳回丁秋华、孙超、章某某、孙秀华、孙文华、孙丽华、孙锦华的其他诉讼请求。上述各项赔偿款，市北区人民医院于判决生效后十日内履行。如果市北区人民医院未按判决确定的期间履行金钱给付义务，应当按照《中华人民共和国民事诉讼法》第二百六十条规定，加倍支付迟延履行期间的债务利息。一审案件受理费</w:t>
      </w:r>
      <w:r>
        <w:rPr>
          <w:rFonts w:hint="eastAsia"/>
          <w:sz w:val="30"/>
          <w:szCs w:val="30"/>
        </w:rPr>
        <w:t>13213</w:t>
      </w:r>
      <w:r>
        <w:rPr>
          <w:rFonts w:hint="eastAsia"/>
          <w:sz w:val="30"/>
          <w:szCs w:val="30"/>
        </w:rPr>
        <w:t>元、鉴定费</w:t>
      </w:r>
      <w:r>
        <w:rPr>
          <w:rFonts w:hint="eastAsia"/>
          <w:sz w:val="30"/>
          <w:szCs w:val="30"/>
        </w:rPr>
        <w:t>7650</w:t>
      </w:r>
      <w:r>
        <w:rPr>
          <w:rFonts w:hint="eastAsia"/>
          <w:sz w:val="30"/>
          <w:szCs w:val="30"/>
        </w:rPr>
        <w:t>元，合计</w:t>
      </w:r>
      <w:r>
        <w:rPr>
          <w:rFonts w:hint="eastAsia"/>
          <w:sz w:val="30"/>
          <w:szCs w:val="30"/>
        </w:rPr>
        <w:t>20863</w:t>
      </w:r>
      <w:r>
        <w:rPr>
          <w:rFonts w:hint="eastAsia"/>
          <w:sz w:val="30"/>
          <w:szCs w:val="30"/>
        </w:rPr>
        <w:t>元，由丁秋华、孙超、章某某、孙秀华、孙文华、孙丽华、孙锦华负担</w:t>
      </w:r>
      <w:r>
        <w:rPr>
          <w:rFonts w:hint="eastAsia"/>
          <w:sz w:val="30"/>
          <w:szCs w:val="30"/>
        </w:rPr>
        <w:t>13001</w:t>
      </w:r>
      <w:r>
        <w:rPr>
          <w:rFonts w:hint="eastAsia"/>
          <w:sz w:val="30"/>
          <w:szCs w:val="30"/>
        </w:rPr>
        <w:t>元，市北区人民医院负担</w:t>
      </w:r>
      <w:r>
        <w:rPr>
          <w:rFonts w:hint="eastAsia"/>
          <w:sz w:val="30"/>
          <w:szCs w:val="30"/>
        </w:rPr>
        <w:t>7862</w:t>
      </w:r>
      <w:r>
        <w:rPr>
          <w:rFonts w:hint="eastAsia"/>
          <w:sz w:val="30"/>
          <w:szCs w:val="30"/>
        </w:rPr>
        <w:t>元；二审案件受理费</w:t>
      </w:r>
      <w:r>
        <w:rPr>
          <w:rFonts w:hint="eastAsia"/>
          <w:sz w:val="30"/>
          <w:szCs w:val="30"/>
        </w:rPr>
        <w:t>10596</w:t>
      </w:r>
      <w:r>
        <w:rPr>
          <w:rFonts w:hint="eastAsia"/>
          <w:sz w:val="30"/>
          <w:szCs w:val="30"/>
        </w:rPr>
        <w:t>元，由丁秋华、孙超、章某某、孙秀华、孙文华、孙丽华、孙锦华负担</w:t>
      </w:r>
      <w:r>
        <w:rPr>
          <w:rFonts w:hint="eastAsia"/>
          <w:sz w:val="30"/>
          <w:szCs w:val="30"/>
        </w:rPr>
        <w:t>9594</w:t>
      </w:r>
      <w:r>
        <w:rPr>
          <w:rFonts w:hint="eastAsia"/>
          <w:sz w:val="30"/>
          <w:szCs w:val="30"/>
        </w:rPr>
        <w:t>元，由市北区人民医院负担</w:t>
      </w:r>
      <w:r>
        <w:rPr>
          <w:rFonts w:hint="eastAsia"/>
          <w:sz w:val="30"/>
          <w:szCs w:val="30"/>
        </w:rPr>
        <w:t>1002</w:t>
      </w:r>
      <w:r>
        <w:rPr>
          <w:rFonts w:hint="eastAsia"/>
          <w:sz w:val="30"/>
          <w:szCs w:val="30"/>
        </w:rPr>
        <w:t>元。</w:t>
      </w:r>
    </w:p>
    <w:p w:rsidR="00000000" w:rsidRDefault="00F42B0C">
      <w:pPr>
        <w:spacing w:line="500" w:lineRule="atLeast"/>
        <w:ind w:firstLine="600"/>
        <w:divId w:val="832795770"/>
        <w:rPr>
          <w:rFonts w:hint="eastAsia"/>
          <w:sz w:val="30"/>
          <w:szCs w:val="30"/>
        </w:rPr>
      </w:pPr>
      <w:r>
        <w:rPr>
          <w:rFonts w:hint="eastAsia"/>
          <w:sz w:val="30"/>
          <w:szCs w:val="30"/>
        </w:rPr>
        <w:t>本院再审期间，丁秋华、孙超提交如下新证据：</w:t>
      </w:r>
      <w:r>
        <w:rPr>
          <w:rFonts w:hint="eastAsia"/>
          <w:sz w:val="30"/>
          <w:szCs w:val="30"/>
        </w:rPr>
        <w:t>1.</w:t>
      </w:r>
      <w:r>
        <w:rPr>
          <w:rFonts w:hint="eastAsia"/>
          <w:sz w:val="30"/>
          <w:szCs w:val="30"/>
        </w:rPr>
        <w:t>从网站下载的案例二份，其中一份证明应当支付丁秋华的扶养费，另外一份证明死亡赔偿金和伤残赔偿金应同时赔偿。</w:t>
      </w:r>
      <w:r>
        <w:rPr>
          <w:rFonts w:hint="eastAsia"/>
          <w:sz w:val="30"/>
          <w:szCs w:val="30"/>
        </w:rPr>
        <w:t>2.</w:t>
      </w:r>
      <w:r>
        <w:rPr>
          <w:rFonts w:hint="eastAsia"/>
          <w:sz w:val="30"/>
          <w:szCs w:val="30"/>
        </w:rPr>
        <w:t>居民死亡医学证明书和身份关系证明各一份，证明章某某死亡及继承人的情况。</w:t>
      </w:r>
    </w:p>
    <w:p w:rsidR="00000000" w:rsidRDefault="00F42B0C">
      <w:pPr>
        <w:spacing w:line="500" w:lineRule="atLeast"/>
        <w:ind w:firstLine="600"/>
        <w:divId w:val="188641901"/>
        <w:rPr>
          <w:rFonts w:hint="eastAsia"/>
          <w:sz w:val="30"/>
          <w:szCs w:val="30"/>
        </w:rPr>
      </w:pPr>
      <w:r>
        <w:rPr>
          <w:rFonts w:hint="eastAsia"/>
          <w:sz w:val="30"/>
          <w:szCs w:val="30"/>
        </w:rPr>
        <w:t>市北区人民医院对证据</w:t>
      </w:r>
      <w:r>
        <w:rPr>
          <w:rFonts w:hint="eastAsia"/>
          <w:sz w:val="30"/>
          <w:szCs w:val="30"/>
        </w:rPr>
        <w:t>1</w:t>
      </w:r>
      <w:r>
        <w:rPr>
          <w:rFonts w:hint="eastAsia"/>
          <w:sz w:val="30"/>
          <w:szCs w:val="30"/>
        </w:rPr>
        <w:t>真实性不认可，认为该证据是从个人微信公众号下载的材料，本案涉及的是法律适用问题，与其他个案不同。对证据</w:t>
      </w:r>
      <w:r>
        <w:rPr>
          <w:rFonts w:hint="eastAsia"/>
          <w:sz w:val="30"/>
          <w:szCs w:val="30"/>
        </w:rPr>
        <w:t>2</w:t>
      </w:r>
      <w:r>
        <w:rPr>
          <w:rFonts w:hint="eastAsia"/>
          <w:sz w:val="30"/>
          <w:szCs w:val="30"/>
        </w:rPr>
        <w:t>真实性无异议，医学死亡证明显示章某某</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日去世，该时间在本案一审判决前，所以原审对当事人身份的查明有瑕疵，一审判决后章某某仍然作为上诉的主体，并且在上诉状中签字及捺印，因此对其上诉存疑。</w:t>
      </w:r>
    </w:p>
    <w:p w:rsidR="00000000" w:rsidRDefault="00F42B0C">
      <w:pPr>
        <w:spacing w:line="500" w:lineRule="atLeast"/>
        <w:ind w:firstLine="600"/>
        <w:divId w:val="1700081509"/>
        <w:rPr>
          <w:rFonts w:hint="eastAsia"/>
          <w:sz w:val="30"/>
          <w:szCs w:val="30"/>
        </w:rPr>
      </w:pPr>
      <w:r>
        <w:rPr>
          <w:rFonts w:hint="eastAsia"/>
          <w:sz w:val="30"/>
          <w:szCs w:val="30"/>
        </w:rPr>
        <w:t>本院认为，丁秋华、孙超提交的证据</w:t>
      </w:r>
      <w:r>
        <w:rPr>
          <w:rFonts w:hint="eastAsia"/>
          <w:sz w:val="30"/>
          <w:szCs w:val="30"/>
        </w:rPr>
        <w:t>1</w:t>
      </w:r>
      <w:r>
        <w:rPr>
          <w:rFonts w:hint="eastAsia"/>
          <w:sz w:val="30"/>
          <w:szCs w:val="30"/>
        </w:rPr>
        <w:t>系网上打印资料，其内容与本案无关联性，本院不予采信。市北区人民医院对证据</w:t>
      </w:r>
      <w:r>
        <w:rPr>
          <w:rFonts w:hint="eastAsia"/>
          <w:sz w:val="30"/>
          <w:szCs w:val="30"/>
        </w:rPr>
        <w:t>2</w:t>
      </w:r>
      <w:r>
        <w:rPr>
          <w:rFonts w:hint="eastAsia"/>
          <w:sz w:val="30"/>
          <w:szCs w:val="30"/>
        </w:rPr>
        <w:t>的真实性无异议，本院予以确认。</w:t>
      </w:r>
    </w:p>
    <w:p w:rsidR="00000000" w:rsidRDefault="00F42B0C">
      <w:pPr>
        <w:spacing w:line="500" w:lineRule="atLeast"/>
        <w:ind w:firstLine="600"/>
        <w:divId w:val="1457604819"/>
        <w:rPr>
          <w:rFonts w:hint="eastAsia"/>
          <w:sz w:val="30"/>
          <w:szCs w:val="30"/>
        </w:rPr>
      </w:pPr>
      <w:r>
        <w:rPr>
          <w:rFonts w:hint="eastAsia"/>
          <w:sz w:val="30"/>
          <w:szCs w:val="30"/>
        </w:rPr>
        <w:t>本院再审查明，章某某于</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日去世。其继承人为孙文华、孙秀华、孙丽华、孙锦华和孙超。</w:t>
      </w:r>
    </w:p>
    <w:p w:rsidR="00000000" w:rsidRDefault="00F42B0C">
      <w:pPr>
        <w:spacing w:line="500" w:lineRule="atLeast"/>
        <w:ind w:firstLine="600"/>
        <w:divId w:val="1753744348"/>
        <w:rPr>
          <w:rFonts w:hint="eastAsia"/>
          <w:sz w:val="30"/>
          <w:szCs w:val="30"/>
        </w:rPr>
      </w:pPr>
      <w:r>
        <w:rPr>
          <w:rFonts w:hint="eastAsia"/>
          <w:sz w:val="30"/>
          <w:szCs w:val="30"/>
        </w:rPr>
        <w:t>另查明，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日青岛市社会保险事业局出具青社保函［</w:t>
      </w:r>
      <w:r>
        <w:rPr>
          <w:rFonts w:hint="eastAsia"/>
          <w:sz w:val="30"/>
          <w:szCs w:val="30"/>
        </w:rPr>
        <w:t>2016</w:t>
      </w:r>
      <w:r>
        <w:rPr>
          <w:rFonts w:hint="eastAsia"/>
          <w:sz w:val="30"/>
          <w:szCs w:val="30"/>
        </w:rPr>
        <w:t>］</w:t>
      </w:r>
      <w:r>
        <w:rPr>
          <w:rFonts w:hint="eastAsia"/>
          <w:sz w:val="30"/>
          <w:szCs w:val="30"/>
        </w:rPr>
        <w:t>9</w:t>
      </w:r>
      <w:r>
        <w:rPr>
          <w:rFonts w:hint="eastAsia"/>
          <w:sz w:val="30"/>
          <w:szCs w:val="30"/>
        </w:rPr>
        <w:t>号《关于扣拨医疗保险基金先行支付医疗费的通知》，载明孙</w:t>
      </w:r>
      <w:r>
        <w:rPr>
          <w:rFonts w:hint="eastAsia"/>
          <w:sz w:val="30"/>
          <w:szCs w:val="30"/>
        </w:rPr>
        <w:t>某某自</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日期间的医疗费用由医保基金先行支付的</w:t>
      </w:r>
      <w:r>
        <w:rPr>
          <w:rFonts w:hint="eastAsia"/>
          <w:sz w:val="30"/>
          <w:szCs w:val="30"/>
        </w:rPr>
        <w:t>892035</w:t>
      </w:r>
      <w:r>
        <w:rPr>
          <w:rFonts w:hint="eastAsia"/>
          <w:sz w:val="30"/>
          <w:szCs w:val="30"/>
        </w:rPr>
        <w:t>元，其中包含市北区人民医院按</w:t>
      </w:r>
      <w:r>
        <w:rPr>
          <w:rFonts w:hint="eastAsia"/>
          <w:sz w:val="30"/>
          <w:szCs w:val="30"/>
        </w:rPr>
        <w:t>60%</w:t>
      </w:r>
      <w:r>
        <w:rPr>
          <w:rFonts w:hint="eastAsia"/>
          <w:sz w:val="30"/>
          <w:szCs w:val="30"/>
        </w:rPr>
        <w:t>责任承担的</w:t>
      </w:r>
      <w:r>
        <w:rPr>
          <w:rFonts w:hint="eastAsia"/>
          <w:sz w:val="30"/>
          <w:szCs w:val="30"/>
        </w:rPr>
        <w:t>535221</w:t>
      </w:r>
      <w:r>
        <w:rPr>
          <w:rFonts w:hint="eastAsia"/>
          <w:sz w:val="30"/>
          <w:szCs w:val="30"/>
        </w:rPr>
        <w:t>元，按照《社会保险法》的规定青岛市社会保险事业局将在</w:t>
      </w:r>
      <w:r>
        <w:rPr>
          <w:rFonts w:hint="eastAsia"/>
          <w:sz w:val="30"/>
          <w:szCs w:val="30"/>
        </w:rPr>
        <w:t>2</w:t>
      </w:r>
      <w:r>
        <w:rPr>
          <w:rFonts w:hint="eastAsia"/>
          <w:sz w:val="30"/>
          <w:szCs w:val="30"/>
        </w:rPr>
        <w:t>月份拨付市北区人民医院的医保基金款项中直接扣除。其附件孙某某医疗保险基金先行支付医疗费用明细中包含了丁秋华、孙超主张的涉案医疗费。</w:t>
      </w:r>
    </w:p>
    <w:p w:rsidR="00000000" w:rsidRDefault="00F42B0C">
      <w:pPr>
        <w:spacing w:line="500" w:lineRule="atLeast"/>
        <w:ind w:firstLine="600"/>
        <w:divId w:val="122122722"/>
        <w:rPr>
          <w:rFonts w:hint="eastAsia"/>
          <w:sz w:val="30"/>
          <w:szCs w:val="30"/>
        </w:rPr>
      </w:pPr>
      <w:r>
        <w:rPr>
          <w:rFonts w:hint="eastAsia"/>
          <w:sz w:val="30"/>
          <w:szCs w:val="30"/>
        </w:rPr>
        <w:t>本院再审查明的其他事实与原审查明的一致。</w:t>
      </w:r>
    </w:p>
    <w:p w:rsidR="00000000" w:rsidRDefault="00F42B0C">
      <w:pPr>
        <w:spacing w:line="500" w:lineRule="atLeast"/>
        <w:ind w:firstLine="600"/>
        <w:divId w:val="249168730"/>
        <w:rPr>
          <w:rFonts w:hint="eastAsia"/>
          <w:sz w:val="30"/>
          <w:szCs w:val="30"/>
        </w:rPr>
      </w:pPr>
      <w:r>
        <w:rPr>
          <w:rFonts w:hint="eastAsia"/>
          <w:sz w:val="30"/>
          <w:szCs w:val="30"/>
        </w:rPr>
        <w:t>本院再审认为，本案争议的焦点问题有三个，一是市北区人民医院应否赔付医疗保险基金先行支付的医疗费。二是丁秋华、孙超主张的前案伤残赔偿金和</w:t>
      </w:r>
      <w:r>
        <w:rPr>
          <w:rFonts w:hint="eastAsia"/>
          <w:sz w:val="30"/>
          <w:szCs w:val="30"/>
        </w:rPr>
        <w:t>本案死亡赔偿金可否同时获得。三是丁秋华、孙超主张的误工费应否支持。</w:t>
      </w:r>
    </w:p>
    <w:p w:rsidR="00000000" w:rsidRDefault="00F42B0C">
      <w:pPr>
        <w:spacing w:line="500" w:lineRule="atLeast"/>
        <w:ind w:firstLine="600"/>
        <w:divId w:val="743646522"/>
        <w:rPr>
          <w:rFonts w:hint="eastAsia"/>
          <w:sz w:val="30"/>
          <w:szCs w:val="30"/>
        </w:rPr>
      </w:pPr>
      <w:r>
        <w:rPr>
          <w:rFonts w:hint="eastAsia"/>
          <w:sz w:val="30"/>
          <w:szCs w:val="30"/>
        </w:rPr>
        <w:t>关于第一个焦点问题，本院认为，《中华人民共和国社会保险法》第三十条规定“下列医疗费用不纳入基本医疗保险基金支付范围：（一）应当从工伤保险基金中支付的；（二）应当由第三人负担的；（三）应当由公共卫生负担的；（四）在境外就医的。医疗费用依法应当由第三人负担的，第三人不支付或者无法确定第三人的，由基本医疗保险基金先行支付后，有权向第三人追偿。”市北区人民医院是本案医疗损害责任纠纷中的当事人，对因该事故造成的损害，依照上述法律规定，其应当承担赔偿责</w:t>
      </w:r>
      <w:r>
        <w:rPr>
          <w:rFonts w:hint="eastAsia"/>
          <w:sz w:val="30"/>
          <w:szCs w:val="30"/>
        </w:rPr>
        <w:t>任，即因孙某某治疗产生的医疗费均应由市北区人民医院按其过错比例承担最终责任。本案中，孙某某主张的医疗费</w:t>
      </w:r>
      <w:r>
        <w:rPr>
          <w:rFonts w:hint="eastAsia"/>
          <w:sz w:val="30"/>
          <w:szCs w:val="30"/>
        </w:rPr>
        <w:t>172385.83</w:t>
      </w:r>
      <w:r>
        <w:rPr>
          <w:rFonts w:hint="eastAsia"/>
          <w:sz w:val="30"/>
          <w:szCs w:val="30"/>
        </w:rPr>
        <w:t>元，包含医疗保险基金先行支付和其自负两部分，对于其自负部分，原审已经按照比例判令市北区人民医院承担，对于医疗保险基金先行支付部分，按照青岛市社会保险事业局出具的《关于扣拨医疗保险基金先行支付医疗费的通知》，该局已经按照上述法律规定从拨付给市北区人民医院的医保基金款项中直接扣除。即，实际上，市北区人民医院已负担了全部其应当负担的医疗费用。丁秋华、孙超在未实际支付医疗保险基金先行支付部分医疗费</w:t>
      </w:r>
      <w:r>
        <w:rPr>
          <w:rFonts w:hint="eastAsia"/>
          <w:sz w:val="30"/>
          <w:szCs w:val="30"/>
        </w:rPr>
        <w:t>、市北区人民医院已经负担了上述费用的情况下，要求市北区人民医院将该部分医疗费用再向其另行赔偿，既加重了市北区人民医院的侵权责任，又会使其获得实际并未发生损失的赔偿，既无事实和法律依据，亦有违公平原则。故原审对其该项诉讼请求不予支持并无不当。</w:t>
      </w:r>
    </w:p>
    <w:p w:rsidR="00000000" w:rsidRDefault="00F42B0C">
      <w:pPr>
        <w:spacing w:line="500" w:lineRule="atLeast"/>
        <w:ind w:firstLine="600"/>
        <w:divId w:val="1028070362"/>
        <w:rPr>
          <w:rFonts w:hint="eastAsia"/>
          <w:sz w:val="30"/>
          <w:szCs w:val="30"/>
        </w:rPr>
      </w:pPr>
      <w:r>
        <w:rPr>
          <w:rFonts w:hint="eastAsia"/>
          <w:sz w:val="30"/>
          <w:szCs w:val="30"/>
        </w:rPr>
        <w:t>关于第二个焦点问题，因市北区人民医院医疗过错致孙某某伤残，定残</w:t>
      </w:r>
      <w:r>
        <w:rPr>
          <w:rFonts w:hint="eastAsia"/>
          <w:sz w:val="30"/>
          <w:szCs w:val="30"/>
        </w:rPr>
        <w:t>760</w:t>
      </w:r>
      <w:r>
        <w:rPr>
          <w:rFonts w:hint="eastAsia"/>
          <w:sz w:val="30"/>
          <w:szCs w:val="30"/>
        </w:rPr>
        <w:t>天后死亡，从根本而言，市北区人民医院医疗事故导致的最终结果是孙某某死亡，伤残仅是过程性状态。故丁秋华等基于孙某某死亡的事实要求市北区人民医院支付死亡赔偿金符合法律规定。本案诉讼前，孙某某曾因市北区人民医</w:t>
      </w:r>
      <w:r>
        <w:rPr>
          <w:rFonts w:hint="eastAsia"/>
          <w:sz w:val="30"/>
          <w:szCs w:val="30"/>
        </w:rPr>
        <w:t>院医疗过错导致的医疗费、残疾赔偿金等提起诉讼，鉴于其当时的伤残状况，法院支持了其诉讼请求。残疾赔偿金是基于受害人劳动能力丧失导致收入减少给予的赔偿，死亡赔偿金是对死者近亲属未来经济损失所承担的赔偿责任，两者虽性质不同，但均是按照城镇居民可支配收入标准计算按二十年计算。自</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日孙某某定残之日至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去世期间，孙某某处于伤残状态，市北区人民医院应当支付该期间的伤残赔偿金。孙某某死亡后，伤残状态已不复存在，丁秋华等主张同时获得后续残疾赔偿金和死亡赔偿金既无事实依据，也有悖公平原则。故在</w:t>
      </w:r>
      <w:r>
        <w:rPr>
          <w:rFonts w:hint="eastAsia"/>
          <w:sz w:val="30"/>
          <w:szCs w:val="30"/>
        </w:rPr>
        <w:t>已有生效判决判令市北区人民医院承担孙某某二十年残疾赔偿金的情况下，本案二审认定应支持丁秋华等主张的死亡赔偿金，并将前案伤残期间外的赔偿金予以抵扣并无不当。</w:t>
      </w:r>
    </w:p>
    <w:p w:rsidR="00000000" w:rsidRDefault="00F42B0C">
      <w:pPr>
        <w:spacing w:line="500" w:lineRule="atLeast"/>
        <w:ind w:firstLine="600"/>
        <w:divId w:val="104278291"/>
        <w:rPr>
          <w:rFonts w:hint="eastAsia"/>
          <w:sz w:val="30"/>
          <w:szCs w:val="30"/>
        </w:rPr>
      </w:pPr>
      <w:r>
        <w:rPr>
          <w:rFonts w:hint="eastAsia"/>
          <w:sz w:val="30"/>
          <w:szCs w:val="30"/>
        </w:rPr>
        <w:t>关于第三个焦点问题，根据法律规定，再审案件应当围绕申请人的再审请求进行审理和裁判，当事人的再审请求超出原审诉讼请求的不予审理。丁秋华等一审中诉讼请求并未主张误工费，其再审主张误工费超出了原审诉讼请求，本院再审对此不予审理。</w:t>
      </w:r>
    </w:p>
    <w:p w:rsidR="00000000" w:rsidRDefault="00F42B0C">
      <w:pPr>
        <w:spacing w:line="500" w:lineRule="atLeast"/>
        <w:ind w:firstLine="600"/>
        <w:divId w:val="1386950459"/>
        <w:rPr>
          <w:rFonts w:hint="eastAsia"/>
          <w:sz w:val="30"/>
          <w:szCs w:val="30"/>
        </w:rPr>
      </w:pPr>
      <w:r>
        <w:rPr>
          <w:rFonts w:hint="eastAsia"/>
          <w:sz w:val="30"/>
          <w:szCs w:val="30"/>
        </w:rPr>
        <w:t>综上所述，丁秋华、孙超的再审请求不成立。原审判决认定事实清楚，适用法律正确，应予维持。依照《中华人民共和国民事诉讼法》第二百一十四条</w:t>
      </w:r>
      <w:r>
        <w:rPr>
          <w:rFonts w:hint="eastAsia"/>
          <w:sz w:val="30"/>
          <w:szCs w:val="30"/>
        </w:rPr>
        <w:t>、第一百七十七条第一款第一项之规定，判决如下：</w:t>
      </w:r>
    </w:p>
    <w:p w:rsidR="00000000" w:rsidRDefault="00F42B0C">
      <w:pPr>
        <w:spacing w:line="500" w:lineRule="atLeast"/>
        <w:ind w:firstLine="600"/>
        <w:divId w:val="2060588863"/>
        <w:rPr>
          <w:rFonts w:hint="eastAsia"/>
          <w:sz w:val="30"/>
          <w:szCs w:val="30"/>
        </w:rPr>
      </w:pPr>
      <w:r>
        <w:rPr>
          <w:rFonts w:hint="eastAsia"/>
          <w:sz w:val="30"/>
          <w:szCs w:val="30"/>
        </w:rPr>
        <w:t>维持本院（</w:t>
      </w:r>
      <w:r>
        <w:rPr>
          <w:rFonts w:hint="eastAsia"/>
          <w:sz w:val="30"/>
          <w:szCs w:val="30"/>
        </w:rPr>
        <w:t>2022</w:t>
      </w:r>
      <w:r>
        <w:rPr>
          <w:rFonts w:hint="eastAsia"/>
          <w:sz w:val="30"/>
          <w:szCs w:val="30"/>
        </w:rPr>
        <w:t>）鲁</w:t>
      </w:r>
      <w:r>
        <w:rPr>
          <w:rFonts w:hint="eastAsia"/>
          <w:sz w:val="30"/>
          <w:szCs w:val="30"/>
        </w:rPr>
        <w:t>02</w:t>
      </w:r>
      <w:r>
        <w:rPr>
          <w:rFonts w:hint="eastAsia"/>
          <w:sz w:val="30"/>
          <w:szCs w:val="30"/>
        </w:rPr>
        <w:t>民终</w:t>
      </w:r>
      <w:r>
        <w:rPr>
          <w:rFonts w:hint="eastAsia"/>
          <w:sz w:val="30"/>
          <w:szCs w:val="30"/>
        </w:rPr>
        <w:t>639</w:t>
      </w:r>
      <w:r>
        <w:rPr>
          <w:rFonts w:hint="eastAsia"/>
          <w:sz w:val="30"/>
          <w:szCs w:val="30"/>
        </w:rPr>
        <w:t>号民事判决。</w:t>
      </w:r>
    </w:p>
    <w:p w:rsidR="00000000" w:rsidRDefault="00F42B0C">
      <w:pPr>
        <w:spacing w:line="500" w:lineRule="atLeast"/>
        <w:ind w:firstLine="600"/>
        <w:divId w:val="1701081909"/>
        <w:rPr>
          <w:rFonts w:hint="eastAsia"/>
          <w:sz w:val="30"/>
          <w:szCs w:val="30"/>
        </w:rPr>
      </w:pPr>
      <w:r>
        <w:rPr>
          <w:rFonts w:hint="eastAsia"/>
          <w:sz w:val="30"/>
          <w:szCs w:val="30"/>
        </w:rPr>
        <w:t>本判决为终审判决。</w:t>
      </w:r>
    </w:p>
    <w:p w:rsidR="00000000" w:rsidRDefault="00F42B0C">
      <w:pPr>
        <w:spacing w:line="500" w:lineRule="atLeast"/>
        <w:jc w:val="right"/>
        <w:divId w:val="167440750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蒲娜娜</w:t>
      </w:r>
    </w:p>
    <w:p w:rsidR="00000000" w:rsidRDefault="00F42B0C">
      <w:pPr>
        <w:spacing w:line="500" w:lineRule="atLeast"/>
        <w:jc w:val="right"/>
        <w:divId w:val="31707371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刘述明</w:t>
      </w:r>
    </w:p>
    <w:p w:rsidR="00000000" w:rsidRDefault="00F42B0C">
      <w:pPr>
        <w:spacing w:line="500" w:lineRule="atLeast"/>
        <w:jc w:val="right"/>
        <w:divId w:val="178973350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杜　凤</w:t>
      </w:r>
    </w:p>
    <w:p w:rsidR="00000000" w:rsidRDefault="00F42B0C">
      <w:pPr>
        <w:spacing w:line="500" w:lineRule="atLeast"/>
        <w:jc w:val="right"/>
        <w:divId w:val="1986007455"/>
        <w:rPr>
          <w:rFonts w:hint="eastAsia"/>
          <w:sz w:val="30"/>
          <w:szCs w:val="30"/>
        </w:rPr>
      </w:pPr>
      <w:r>
        <w:rPr>
          <w:rFonts w:hint="eastAsia"/>
          <w:sz w:val="30"/>
          <w:szCs w:val="30"/>
        </w:rPr>
        <w:t>二〇二三年三月二十日</w:t>
      </w:r>
    </w:p>
    <w:p w:rsidR="00000000" w:rsidRDefault="00F42B0C">
      <w:pPr>
        <w:spacing w:line="500" w:lineRule="atLeast"/>
        <w:jc w:val="right"/>
        <w:divId w:val="323825925"/>
        <w:rPr>
          <w:rFonts w:hint="eastAsia"/>
          <w:sz w:val="30"/>
          <w:szCs w:val="30"/>
        </w:rPr>
      </w:pPr>
      <w:r>
        <w:rPr>
          <w:rFonts w:hint="eastAsia"/>
          <w:sz w:val="30"/>
          <w:szCs w:val="30"/>
        </w:rPr>
        <w:t>法官助理　张　昱</w:t>
      </w:r>
    </w:p>
    <w:p w:rsidR="00000000" w:rsidRDefault="00F42B0C">
      <w:pPr>
        <w:spacing w:line="500" w:lineRule="atLeast"/>
        <w:jc w:val="right"/>
        <w:divId w:val="599485445"/>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刘　畅</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B0C" w:rsidRDefault="00F42B0C" w:rsidP="00F42B0C">
      <w:r>
        <w:separator/>
      </w:r>
    </w:p>
  </w:endnote>
  <w:endnote w:type="continuationSeparator" w:id="0">
    <w:p w:rsidR="00F42B0C" w:rsidRDefault="00F42B0C" w:rsidP="00F42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B0C" w:rsidRDefault="00F42B0C" w:rsidP="00F42B0C">
      <w:r>
        <w:separator/>
      </w:r>
    </w:p>
  </w:footnote>
  <w:footnote w:type="continuationSeparator" w:id="0">
    <w:p w:rsidR="00F42B0C" w:rsidRDefault="00F42B0C" w:rsidP="00F42B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42B0C"/>
    <w:rsid w:val="00F42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42B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2B0C"/>
    <w:rPr>
      <w:rFonts w:ascii="宋体" w:eastAsia="宋体" w:hAnsi="宋体" w:cs="宋体"/>
      <w:sz w:val="18"/>
      <w:szCs w:val="18"/>
    </w:rPr>
  </w:style>
  <w:style w:type="paragraph" w:styleId="a5">
    <w:name w:val="footer"/>
    <w:basedOn w:val="a"/>
    <w:link w:val="a6"/>
    <w:uiPriority w:val="99"/>
    <w:unhideWhenUsed/>
    <w:rsid w:val="00F42B0C"/>
    <w:pPr>
      <w:tabs>
        <w:tab w:val="center" w:pos="4153"/>
        <w:tab w:val="right" w:pos="8306"/>
      </w:tabs>
      <w:snapToGrid w:val="0"/>
    </w:pPr>
    <w:rPr>
      <w:sz w:val="18"/>
      <w:szCs w:val="18"/>
    </w:rPr>
  </w:style>
  <w:style w:type="character" w:customStyle="1" w:styleId="a6">
    <w:name w:val="页脚 字符"/>
    <w:basedOn w:val="a0"/>
    <w:link w:val="a5"/>
    <w:uiPriority w:val="99"/>
    <w:rsid w:val="00F42B0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4645">
      <w:marLeft w:val="0"/>
      <w:marRight w:val="0"/>
      <w:marTop w:val="10"/>
      <w:marBottom w:val="10"/>
      <w:divBdr>
        <w:top w:val="none" w:sz="0" w:space="0" w:color="auto"/>
        <w:left w:val="none" w:sz="0" w:space="0" w:color="auto"/>
        <w:bottom w:val="none" w:sz="0" w:space="0" w:color="auto"/>
        <w:right w:val="none" w:sz="0" w:space="0" w:color="auto"/>
      </w:divBdr>
    </w:div>
    <w:div w:id="42602005">
      <w:marLeft w:val="0"/>
      <w:marRight w:val="0"/>
      <w:marTop w:val="10"/>
      <w:marBottom w:val="10"/>
      <w:divBdr>
        <w:top w:val="none" w:sz="0" w:space="0" w:color="auto"/>
        <w:left w:val="none" w:sz="0" w:space="0" w:color="auto"/>
        <w:bottom w:val="none" w:sz="0" w:space="0" w:color="auto"/>
        <w:right w:val="none" w:sz="0" w:space="0" w:color="auto"/>
      </w:divBdr>
    </w:div>
    <w:div w:id="104278291">
      <w:marLeft w:val="0"/>
      <w:marRight w:val="0"/>
      <w:marTop w:val="10"/>
      <w:marBottom w:val="10"/>
      <w:divBdr>
        <w:top w:val="none" w:sz="0" w:space="0" w:color="auto"/>
        <w:left w:val="none" w:sz="0" w:space="0" w:color="auto"/>
        <w:bottom w:val="none" w:sz="0" w:space="0" w:color="auto"/>
        <w:right w:val="none" w:sz="0" w:space="0" w:color="auto"/>
      </w:divBdr>
    </w:div>
    <w:div w:id="122122722">
      <w:marLeft w:val="0"/>
      <w:marRight w:val="0"/>
      <w:marTop w:val="10"/>
      <w:marBottom w:val="10"/>
      <w:divBdr>
        <w:top w:val="none" w:sz="0" w:space="0" w:color="auto"/>
        <w:left w:val="none" w:sz="0" w:space="0" w:color="auto"/>
        <w:bottom w:val="none" w:sz="0" w:space="0" w:color="auto"/>
        <w:right w:val="none" w:sz="0" w:space="0" w:color="auto"/>
      </w:divBdr>
    </w:div>
    <w:div w:id="188641901">
      <w:marLeft w:val="0"/>
      <w:marRight w:val="0"/>
      <w:marTop w:val="10"/>
      <w:marBottom w:val="10"/>
      <w:divBdr>
        <w:top w:val="none" w:sz="0" w:space="0" w:color="auto"/>
        <w:left w:val="none" w:sz="0" w:space="0" w:color="auto"/>
        <w:bottom w:val="none" w:sz="0" w:space="0" w:color="auto"/>
        <w:right w:val="none" w:sz="0" w:space="0" w:color="auto"/>
      </w:divBdr>
    </w:div>
    <w:div w:id="249168730">
      <w:marLeft w:val="0"/>
      <w:marRight w:val="0"/>
      <w:marTop w:val="10"/>
      <w:marBottom w:val="10"/>
      <w:divBdr>
        <w:top w:val="none" w:sz="0" w:space="0" w:color="auto"/>
        <w:left w:val="none" w:sz="0" w:space="0" w:color="auto"/>
        <w:bottom w:val="none" w:sz="0" w:space="0" w:color="auto"/>
        <w:right w:val="none" w:sz="0" w:space="0" w:color="auto"/>
      </w:divBdr>
    </w:div>
    <w:div w:id="262348086">
      <w:marLeft w:val="0"/>
      <w:marRight w:val="0"/>
      <w:marTop w:val="10"/>
      <w:marBottom w:val="10"/>
      <w:divBdr>
        <w:top w:val="none" w:sz="0" w:space="0" w:color="auto"/>
        <w:left w:val="none" w:sz="0" w:space="0" w:color="auto"/>
        <w:bottom w:val="none" w:sz="0" w:space="0" w:color="auto"/>
        <w:right w:val="none" w:sz="0" w:space="0" w:color="auto"/>
      </w:divBdr>
    </w:div>
    <w:div w:id="317073717">
      <w:marLeft w:val="0"/>
      <w:marRight w:val="720"/>
      <w:marTop w:val="10"/>
      <w:marBottom w:val="10"/>
      <w:divBdr>
        <w:top w:val="none" w:sz="0" w:space="0" w:color="auto"/>
        <w:left w:val="none" w:sz="0" w:space="0" w:color="auto"/>
        <w:bottom w:val="none" w:sz="0" w:space="0" w:color="auto"/>
        <w:right w:val="none" w:sz="0" w:space="0" w:color="auto"/>
      </w:divBdr>
    </w:div>
    <w:div w:id="323825925">
      <w:marLeft w:val="0"/>
      <w:marRight w:val="720"/>
      <w:marTop w:val="10"/>
      <w:marBottom w:val="10"/>
      <w:divBdr>
        <w:top w:val="none" w:sz="0" w:space="0" w:color="auto"/>
        <w:left w:val="none" w:sz="0" w:space="0" w:color="auto"/>
        <w:bottom w:val="none" w:sz="0" w:space="0" w:color="auto"/>
        <w:right w:val="none" w:sz="0" w:space="0" w:color="auto"/>
      </w:divBdr>
    </w:div>
    <w:div w:id="446585208">
      <w:marLeft w:val="0"/>
      <w:marRight w:val="0"/>
      <w:marTop w:val="10"/>
      <w:marBottom w:val="10"/>
      <w:divBdr>
        <w:top w:val="none" w:sz="0" w:space="0" w:color="auto"/>
        <w:left w:val="none" w:sz="0" w:space="0" w:color="auto"/>
        <w:bottom w:val="none" w:sz="0" w:space="0" w:color="auto"/>
        <w:right w:val="none" w:sz="0" w:space="0" w:color="auto"/>
      </w:divBdr>
    </w:div>
    <w:div w:id="502746568">
      <w:marLeft w:val="0"/>
      <w:marRight w:val="0"/>
      <w:marTop w:val="10"/>
      <w:marBottom w:val="10"/>
      <w:divBdr>
        <w:top w:val="none" w:sz="0" w:space="0" w:color="auto"/>
        <w:left w:val="none" w:sz="0" w:space="0" w:color="auto"/>
        <w:bottom w:val="none" w:sz="0" w:space="0" w:color="auto"/>
        <w:right w:val="none" w:sz="0" w:space="0" w:color="auto"/>
      </w:divBdr>
    </w:div>
    <w:div w:id="513882819">
      <w:marLeft w:val="0"/>
      <w:marRight w:val="0"/>
      <w:marTop w:val="10"/>
      <w:marBottom w:val="10"/>
      <w:divBdr>
        <w:top w:val="none" w:sz="0" w:space="0" w:color="auto"/>
        <w:left w:val="none" w:sz="0" w:space="0" w:color="auto"/>
        <w:bottom w:val="none" w:sz="0" w:space="0" w:color="auto"/>
        <w:right w:val="none" w:sz="0" w:space="0" w:color="auto"/>
      </w:divBdr>
    </w:div>
    <w:div w:id="538856218">
      <w:marLeft w:val="0"/>
      <w:marRight w:val="0"/>
      <w:marTop w:val="10"/>
      <w:marBottom w:val="10"/>
      <w:divBdr>
        <w:top w:val="none" w:sz="0" w:space="0" w:color="auto"/>
        <w:left w:val="none" w:sz="0" w:space="0" w:color="auto"/>
        <w:bottom w:val="none" w:sz="0" w:space="0" w:color="auto"/>
        <w:right w:val="none" w:sz="0" w:space="0" w:color="auto"/>
      </w:divBdr>
    </w:div>
    <w:div w:id="599485445">
      <w:marLeft w:val="0"/>
      <w:marRight w:val="720"/>
      <w:marTop w:val="10"/>
      <w:marBottom w:val="10"/>
      <w:divBdr>
        <w:top w:val="none" w:sz="0" w:space="0" w:color="auto"/>
        <w:left w:val="none" w:sz="0" w:space="0" w:color="auto"/>
        <w:bottom w:val="none" w:sz="0" w:space="0" w:color="auto"/>
        <w:right w:val="none" w:sz="0" w:space="0" w:color="auto"/>
      </w:divBdr>
    </w:div>
    <w:div w:id="741946937">
      <w:marLeft w:val="0"/>
      <w:marRight w:val="0"/>
      <w:marTop w:val="10"/>
      <w:marBottom w:val="10"/>
      <w:divBdr>
        <w:top w:val="none" w:sz="0" w:space="0" w:color="auto"/>
        <w:left w:val="none" w:sz="0" w:space="0" w:color="auto"/>
        <w:bottom w:val="none" w:sz="0" w:space="0" w:color="auto"/>
        <w:right w:val="none" w:sz="0" w:space="0" w:color="auto"/>
      </w:divBdr>
    </w:div>
    <w:div w:id="743646522">
      <w:marLeft w:val="0"/>
      <w:marRight w:val="0"/>
      <w:marTop w:val="10"/>
      <w:marBottom w:val="10"/>
      <w:divBdr>
        <w:top w:val="none" w:sz="0" w:space="0" w:color="auto"/>
        <w:left w:val="none" w:sz="0" w:space="0" w:color="auto"/>
        <w:bottom w:val="none" w:sz="0" w:space="0" w:color="auto"/>
        <w:right w:val="none" w:sz="0" w:space="0" w:color="auto"/>
      </w:divBdr>
    </w:div>
    <w:div w:id="832795770">
      <w:marLeft w:val="0"/>
      <w:marRight w:val="0"/>
      <w:marTop w:val="10"/>
      <w:marBottom w:val="10"/>
      <w:divBdr>
        <w:top w:val="none" w:sz="0" w:space="0" w:color="auto"/>
        <w:left w:val="none" w:sz="0" w:space="0" w:color="auto"/>
        <w:bottom w:val="none" w:sz="0" w:space="0" w:color="auto"/>
        <w:right w:val="none" w:sz="0" w:space="0" w:color="auto"/>
      </w:divBdr>
    </w:div>
    <w:div w:id="895775507">
      <w:marLeft w:val="0"/>
      <w:marRight w:val="0"/>
      <w:marTop w:val="10"/>
      <w:marBottom w:val="10"/>
      <w:divBdr>
        <w:top w:val="none" w:sz="0" w:space="0" w:color="auto"/>
        <w:left w:val="none" w:sz="0" w:space="0" w:color="auto"/>
        <w:bottom w:val="none" w:sz="0" w:space="0" w:color="auto"/>
        <w:right w:val="none" w:sz="0" w:space="0" w:color="auto"/>
      </w:divBdr>
    </w:div>
    <w:div w:id="1028070362">
      <w:marLeft w:val="0"/>
      <w:marRight w:val="0"/>
      <w:marTop w:val="10"/>
      <w:marBottom w:val="10"/>
      <w:divBdr>
        <w:top w:val="none" w:sz="0" w:space="0" w:color="auto"/>
        <w:left w:val="none" w:sz="0" w:space="0" w:color="auto"/>
        <w:bottom w:val="none" w:sz="0" w:space="0" w:color="auto"/>
        <w:right w:val="none" w:sz="0" w:space="0" w:color="auto"/>
      </w:divBdr>
    </w:div>
    <w:div w:id="1059747237">
      <w:marLeft w:val="0"/>
      <w:marRight w:val="0"/>
      <w:marTop w:val="10"/>
      <w:marBottom w:val="10"/>
      <w:divBdr>
        <w:top w:val="none" w:sz="0" w:space="0" w:color="auto"/>
        <w:left w:val="none" w:sz="0" w:space="0" w:color="auto"/>
        <w:bottom w:val="none" w:sz="0" w:space="0" w:color="auto"/>
        <w:right w:val="none" w:sz="0" w:space="0" w:color="auto"/>
      </w:divBdr>
    </w:div>
    <w:div w:id="1153445643">
      <w:marLeft w:val="0"/>
      <w:marRight w:val="0"/>
      <w:marTop w:val="10"/>
      <w:marBottom w:val="10"/>
      <w:divBdr>
        <w:top w:val="none" w:sz="0" w:space="0" w:color="auto"/>
        <w:left w:val="none" w:sz="0" w:space="0" w:color="auto"/>
        <w:bottom w:val="none" w:sz="0" w:space="0" w:color="auto"/>
        <w:right w:val="none" w:sz="0" w:space="0" w:color="auto"/>
      </w:divBdr>
    </w:div>
    <w:div w:id="1165706936">
      <w:marLeft w:val="0"/>
      <w:marRight w:val="0"/>
      <w:marTop w:val="10"/>
      <w:marBottom w:val="10"/>
      <w:divBdr>
        <w:top w:val="none" w:sz="0" w:space="0" w:color="auto"/>
        <w:left w:val="none" w:sz="0" w:space="0" w:color="auto"/>
        <w:bottom w:val="none" w:sz="0" w:space="0" w:color="auto"/>
        <w:right w:val="none" w:sz="0" w:space="0" w:color="auto"/>
      </w:divBdr>
    </w:div>
    <w:div w:id="1231306935">
      <w:marLeft w:val="0"/>
      <w:marRight w:val="0"/>
      <w:marTop w:val="10"/>
      <w:marBottom w:val="10"/>
      <w:divBdr>
        <w:top w:val="none" w:sz="0" w:space="0" w:color="auto"/>
        <w:left w:val="none" w:sz="0" w:space="0" w:color="auto"/>
        <w:bottom w:val="none" w:sz="0" w:space="0" w:color="auto"/>
        <w:right w:val="none" w:sz="0" w:space="0" w:color="auto"/>
      </w:divBdr>
    </w:div>
    <w:div w:id="1279533155">
      <w:marLeft w:val="0"/>
      <w:marRight w:val="0"/>
      <w:marTop w:val="10"/>
      <w:marBottom w:val="10"/>
      <w:divBdr>
        <w:top w:val="none" w:sz="0" w:space="0" w:color="auto"/>
        <w:left w:val="none" w:sz="0" w:space="0" w:color="auto"/>
        <w:bottom w:val="none" w:sz="0" w:space="0" w:color="auto"/>
        <w:right w:val="none" w:sz="0" w:space="0" w:color="auto"/>
      </w:divBdr>
    </w:div>
    <w:div w:id="1316639850">
      <w:marLeft w:val="0"/>
      <w:marRight w:val="0"/>
      <w:marTop w:val="10"/>
      <w:marBottom w:val="10"/>
      <w:divBdr>
        <w:top w:val="none" w:sz="0" w:space="0" w:color="auto"/>
        <w:left w:val="none" w:sz="0" w:space="0" w:color="auto"/>
        <w:bottom w:val="none" w:sz="0" w:space="0" w:color="auto"/>
        <w:right w:val="none" w:sz="0" w:space="0" w:color="auto"/>
      </w:divBdr>
    </w:div>
    <w:div w:id="1340615347">
      <w:marLeft w:val="0"/>
      <w:marRight w:val="0"/>
      <w:marTop w:val="10"/>
      <w:marBottom w:val="10"/>
      <w:divBdr>
        <w:top w:val="none" w:sz="0" w:space="0" w:color="auto"/>
        <w:left w:val="none" w:sz="0" w:space="0" w:color="auto"/>
        <w:bottom w:val="none" w:sz="0" w:space="0" w:color="auto"/>
        <w:right w:val="none" w:sz="0" w:space="0" w:color="auto"/>
      </w:divBdr>
    </w:div>
    <w:div w:id="1386950459">
      <w:marLeft w:val="0"/>
      <w:marRight w:val="0"/>
      <w:marTop w:val="10"/>
      <w:marBottom w:val="10"/>
      <w:divBdr>
        <w:top w:val="none" w:sz="0" w:space="0" w:color="auto"/>
        <w:left w:val="none" w:sz="0" w:space="0" w:color="auto"/>
        <w:bottom w:val="none" w:sz="0" w:space="0" w:color="auto"/>
        <w:right w:val="none" w:sz="0" w:space="0" w:color="auto"/>
      </w:divBdr>
    </w:div>
    <w:div w:id="1457604819">
      <w:marLeft w:val="0"/>
      <w:marRight w:val="0"/>
      <w:marTop w:val="10"/>
      <w:marBottom w:val="10"/>
      <w:divBdr>
        <w:top w:val="none" w:sz="0" w:space="0" w:color="auto"/>
        <w:left w:val="none" w:sz="0" w:space="0" w:color="auto"/>
        <w:bottom w:val="none" w:sz="0" w:space="0" w:color="auto"/>
        <w:right w:val="none" w:sz="0" w:space="0" w:color="auto"/>
      </w:divBdr>
    </w:div>
    <w:div w:id="1498232883">
      <w:marLeft w:val="0"/>
      <w:marRight w:val="0"/>
      <w:marTop w:val="10"/>
      <w:marBottom w:val="10"/>
      <w:divBdr>
        <w:top w:val="none" w:sz="0" w:space="0" w:color="auto"/>
        <w:left w:val="none" w:sz="0" w:space="0" w:color="auto"/>
        <w:bottom w:val="none" w:sz="0" w:space="0" w:color="auto"/>
        <w:right w:val="none" w:sz="0" w:space="0" w:color="auto"/>
      </w:divBdr>
    </w:div>
    <w:div w:id="1503928921">
      <w:marLeft w:val="0"/>
      <w:marRight w:val="0"/>
      <w:marTop w:val="10"/>
      <w:marBottom w:val="10"/>
      <w:divBdr>
        <w:top w:val="none" w:sz="0" w:space="0" w:color="auto"/>
        <w:left w:val="none" w:sz="0" w:space="0" w:color="auto"/>
        <w:bottom w:val="none" w:sz="0" w:space="0" w:color="auto"/>
        <w:right w:val="none" w:sz="0" w:space="0" w:color="auto"/>
      </w:divBdr>
    </w:div>
    <w:div w:id="1505046838">
      <w:marLeft w:val="0"/>
      <w:marRight w:val="0"/>
      <w:marTop w:val="10"/>
      <w:marBottom w:val="10"/>
      <w:divBdr>
        <w:top w:val="none" w:sz="0" w:space="0" w:color="auto"/>
        <w:left w:val="none" w:sz="0" w:space="0" w:color="auto"/>
        <w:bottom w:val="none" w:sz="0" w:space="0" w:color="auto"/>
        <w:right w:val="none" w:sz="0" w:space="0" w:color="auto"/>
      </w:divBdr>
    </w:div>
    <w:div w:id="1505709303">
      <w:marLeft w:val="0"/>
      <w:marRight w:val="0"/>
      <w:marTop w:val="10"/>
      <w:marBottom w:val="10"/>
      <w:divBdr>
        <w:top w:val="none" w:sz="0" w:space="0" w:color="auto"/>
        <w:left w:val="none" w:sz="0" w:space="0" w:color="auto"/>
        <w:bottom w:val="none" w:sz="0" w:space="0" w:color="auto"/>
        <w:right w:val="none" w:sz="0" w:space="0" w:color="auto"/>
      </w:divBdr>
    </w:div>
    <w:div w:id="1552423263">
      <w:marLeft w:val="0"/>
      <w:marRight w:val="0"/>
      <w:marTop w:val="10"/>
      <w:marBottom w:val="10"/>
      <w:divBdr>
        <w:top w:val="none" w:sz="0" w:space="0" w:color="auto"/>
        <w:left w:val="none" w:sz="0" w:space="0" w:color="auto"/>
        <w:bottom w:val="none" w:sz="0" w:space="0" w:color="auto"/>
        <w:right w:val="none" w:sz="0" w:space="0" w:color="auto"/>
      </w:divBdr>
    </w:div>
    <w:div w:id="1562594715">
      <w:marLeft w:val="0"/>
      <w:marRight w:val="0"/>
      <w:marTop w:val="10"/>
      <w:marBottom w:val="10"/>
      <w:divBdr>
        <w:top w:val="none" w:sz="0" w:space="0" w:color="auto"/>
        <w:left w:val="none" w:sz="0" w:space="0" w:color="auto"/>
        <w:bottom w:val="none" w:sz="0" w:space="0" w:color="auto"/>
        <w:right w:val="none" w:sz="0" w:space="0" w:color="auto"/>
      </w:divBdr>
    </w:div>
    <w:div w:id="1571426671">
      <w:marLeft w:val="0"/>
      <w:marRight w:val="0"/>
      <w:marTop w:val="10"/>
      <w:marBottom w:val="10"/>
      <w:divBdr>
        <w:top w:val="none" w:sz="0" w:space="0" w:color="auto"/>
        <w:left w:val="none" w:sz="0" w:space="0" w:color="auto"/>
        <w:bottom w:val="none" w:sz="0" w:space="0" w:color="auto"/>
        <w:right w:val="none" w:sz="0" w:space="0" w:color="auto"/>
      </w:divBdr>
    </w:div>
    <w:div w:id="1576434219">
      <w:marLeft w:val="0"/>
      <w:marRight w:val="0"/>
      <w:marTop w:val="10"/>
      <w:marBottom w:val="10"/>
      <w:divBdr>
        <w:top w:val="none" w:sz="0" w:space="0" w:color="auto"/>
        <w:left w:val="none" w:sz="0" w:space="0" w:color="auto"/>
        <w:bottom w:val="none" w:sz="0" w:space="0" w:color="auto"/>
        <w:right w:val="none" w:sz="0" w:space="0" w:color="auto"/>
      </w:divBdr>
    </w:div>
    <w:div w:id="1582370980">
      <w:marLeft w:val="0"/>
      <w:marRight w:val="0"/>
      <w:marTop w:val="10"/>
      <w:marBottom w:val="10"/>
      <w:divBdr>
        <w:top w:val="none" w:sz="0" w:space="0" w:color="auto"/>
        <w:left w:val="none" w:sz="0" w:space="0" w:color="auto"/>
        <w:bottom w:val="none" w:sz="0" w:space="0" w:color="auto"/>
        <w:right w:val="none" w:sz="0" w:space="0" w:color="auto"/>
      </w:divBdr>
    </w:div>
    <w:div w:id="1637904621">
      <w:marLeft w:val="0"/>
      <w:marRight w:val="0"/>
      <w:marTop w:val="10"/>
      <w:marBottom w:val="10"/>
      <w:divBdr>
        <w:top w:val="none" w:sz="0" w:space="0" w:color="auto"/>
        <w:left w:val="none" w:sz="0" w:space="0" w:color="auto"/>
        <w:bottom w:val="none" w:sz="0" w:space="0" w:color="auto"/>
        <w:right w:val="none" w:sz="0" w:space="0" w:color="auto"/>
      </w:divBdr>
    </w:div>
    <w:div w:id="1674407504">
      <w:marLeft w:val="0"/>
      <w:marRight w:val="720"/>
      <w:marTop w:val="10"/>
      <w:marBottom w:val="10"/>
      <w:divBdr>
        <w:top w:val="none" w:sz="0" w:space="0" w:color="auto"/>
        <w:left w:val="none" w:sz="0" w:space="0" w:color="auto"/>
        <w:bottom w:val="none" w:sz="0" w:space="0" w:color="auto"/>
        <w:right w:val="none" w:sz="0" w:space="0" w:color="auto"/>
      </w:divBdr>
    </w:div>
    <w:div w:id="1700081509">
      <w:marLeft w:val="0"/>
      <w:marRight w:val="0"/>
      <w:marTop w:val="10"/>
      <w:marBottom w:val="10"/>
      <w:divBdr>
        <w:top w:val="none" w:sz="0" w:space="0" w:color="auto"/>
        <w:left w:val="none" w:sz="0" w:space="0" w:color="auto"/>
        <w:bottom w:val="none" w:sz="0" w:space="0" w:color="auto"/>
        <w:right w:val="none" w:sz="0" w:space="0" w:color="auto"/>
      </w:divBdr>
    </w:div>
    <w:div w:id="1701081909">
      <w:marLeft w:val="0"/>
      <w:marRight w:val="0"/>
      <w:marTop w:val="10"/>
      <w:marBottom w:val="10"/>
      <w:divBdr>
        <w:top w:val="none" w:sz="0" w:space="0" w:color="auto"/>
        <w:left w:val="none" w:sz="0" w:space="0" w:color="auto"/>
        <w:bottom w:val="none" w:sz="0" w:space="0" w:color="auto"/>
        <w:right w:val="none" w:sz="0" w:space="0" w:color="auto"/>
      </w:divBdr>
    </w:div>
    <w:div w:id="1753744348">
      <w:marLeft w:val="0"/>
      <w:marRight w:val="0"/>
      <w:marTop w:val="10"/>
      <w:marBottom w:val="10"/>
      <w:divBdr>
        <w:top w:val="none" w:sz="0" w:space="0" w:color="auto"/>
        <w:left w:val="none" w:sz="0" w:space="0" w:color="auto"/>
        <w:bottom w:val="none" w:sz="0" w:space="0" w:color="auto"/>
        <w:right w:val="none" w:sz="0" w:space="0" w:color="auto"/>
      </w:divBdr>
    </w:div>
    <w:div w:id="1789733507">
      <w:marLeft w:val="0"/>
      <w:marRight w:val="720"/>
      <w:marTop w:val="10"/>
      <w:marBottom w:val="10"/>
      <w:divBdr>
        <w:top w:val="none" w:sz="0" w:space="0" w:color="auto"/>
        <w:left w:val="none" w:sz="0" w:space="0" w:color="auto"/>
        <w:bottom w:val="none" w:sz="0" w:space="0" w:color="auto"/>
        <w:right w:val="none" w:sz="0" w:space="0" w:color="auto"/>
      </w:divBdr>
    </w:div>
    <w:div w:id="1817451449">
      <w:marLeft w:val="0"/>
      <w:marRight w:val="0"/>
      <w:marTop w:val="10"/>
      <w:marBottom w:val="10"/>
      <w:divBdr>
        <w:top w:val="none" w:sz="0" w:space="0" w:color="auto"/>
        <w:left w:val="none" w:sz="0" w:space="0" w:color="auto"/>
        <w:bottom w:val="none" w:sz="0" w:space="0" w:color="auto"/>
        <w:right w:val="none" w:sz="0" w:space="0" w:color="auto"/>
      </w:divBdr>
    </w:div>
    <w:div w:id="1890452646">
      <w:marLeft w:val="0"/>
      <w:marRight w:val="0"/>
      <w:marTop w:val="10"/>
      <w:marBottom w:val="10"/>
      <w:divBdr>
        <w:top w:val="none" w:sz="0" w:space="0" w:color="auto"/>
        <w:left w:val="none" w:sz="0" w:space="0" w:color="auto"/>
        <w:bottom w:val="none" w:sz="0" w:space="0" w:color="auto"/>
        <w:right w:val="none" w:sz="0" w:space="0" w:color="auto"/>
      </w:divBdr>
    </w:div>
    <w:div w:id="1986007455">
      <w:marLeft w:val="0"/>
      <w:marRight w:val="720"/>
      <w:marTop w:val="10"/>
      <w:marBottom w:val="10"/>
      <w:divBdr>
        <w:top w:val="none" w:sz="0" w:space="0" w:color="auto"/>
        <w:left w:val="none" w:sz="0" w:space="0" w:color="auto"/>
        <w:bottom w:val="none" w:sz="0" w:space="0" w:color="auto"/>
        <w:right w:val="none" w:sz="0" w:space="0" w:color="auto"/>
      </w:divBdr>
    </w:div>
    <w:div w:id="2028095427">
      <w:marLeft w:val="0"/>
      <w:marRight w:val="0"/>
      <w:marTop w:val="10"/>
      <w:marBottom w:val="10"/>
      <w:divBdr>
        <w:top w:val="none" w:sz="0" w:space="0" w:color="auto"/>
        <w:left w:val="none" w:sz="0" w:space="0" w:color="auto"/>
        <w:bottom w:val="none" w:sz="0" w:space="0" w:color="auto"/>
        <w:right w:val="none" w:sz="0" w:space="0" w:color="auto"/>
      </w:divBdr>
    </w:div>
    <w:div w:id="2060588863">
      <w:marLeft w:val="0"/>
      <w:marRight w:val="0"/>
      <w:marTop w:val="10"/>
      <w:marBottom w:val="10"/>
      <w:divBdr>
        <w:top w:val="none" w:sz="0" w:space="0" w:color="auto"/>
        <w:left w:val="none" w:sz="0" w:space="0" w:color="auto"/>
        <w:bottom w:val="none" w:sz="0" w:space="0" w:color="auto"/>
        <w:right w:val="none" w:sz="0" w:space="0" w:color="auto"/>
      </w:divBdr>
    </w:div>
    <w:div w:id="2120487696">
      <w:marLeft w:val="0"/>
      <w:marRight w:val="0"/>
      <w:marTop w:val="10"/>
      <w:marBottom w:val="10"/>
      <w:divBdr>
        <w:top w:val="none" w:sz="0" w:space="0" w:color="auto"/>
        <w:left w:val="none" w:sz="0" w:space="0" w:color="auto"/>
        <w:bottom w:val="none" w:sz="0" w:space="0" w:color="auto"/>
        <w:right w:val="none" w:sz="0" w:space="0" w:color="auto"/>
      </w:divBdr>
    </w:div>
    <w:div w:id="2121952600">
      <w:marLeft w:val="0"/>
      <w:marRight w:val="0"/>
      <w:marTop w:val="10"/>
      <w:marBottom w:val="10"/>
      <w:divBdr>
        <w:top w:val="none" w:sz="0" w:space="0" w:color="auto"/>
        <w:left w:val="none" w:sz="0" w:space="0" w:color="auto"/>
        <w:bottom w:val="none" w:sz="0" w:space="0" w:color="auto"/>
        <w:right w:val="none" w:sz="0" w:space="0" w:color="auto"/>
      </w:divBdr>
    </w:div>
    <w:div w:id="214218542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1613</Words>
  <Characters>9198</Characters>
  <Application>Microsoft Office Word</Application>
  <DocSecurity>0</DocSecurity>
  <Lines>76</Lines>
  <Paragraphs>21</Paragraphs>
  <ScaleCrop>false</ScaleCrop>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