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77356">
      <w:pPr>
        <w:spacing w:line="500" w:lineRule="atLeast"/>
        <w:jc w:val="center"/>
        <w:divId w:val="121577822"/>
        <w:rPr>
          <w:rFonts w:ascii="黑体" w:eastAsia="黑体" w:hAnsi="黑体"/>
          <w:sz w:val="36"/>
          <w:szCs w:val="36"/>
        </w:rPr>
      </w:pPr>
      <w:bookmarkStart w:id="0" w:name="_GoBack"/>
      <w:bookmarkEnd w:id="0"/>
      <w:r>
        <w:rPr>
          <w:rFonts w:ascii="黑体" w:eastAsia="黑体" w:hAnsi="黑体" w:hint="eastAsia"/>
          <w:sz w:val="36"/>
          <w:szCs w:val="36"/>
        </w:rPr>
        <w:t>新疆维吾尔自治区高级人民法院</w:t>
      </w:r>
    </w:p>
    <w:p w:rsidR="00000000" w:rsidRDefault="00277356">
      <w:pPr>
        <w:spacing w:line="500" w:lineRule="atLeast"/>
        <w:jc w:val="center"/>
        <w:divId w:val="48624318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77356">
      <w:pPr>
        <w:spacing w:line="500" w:lineRule="atLeast"/>
        <w:jc w:val="right"/>
        <w:divId w:val="1283685911"/>
        <w:rPr>
          <w:rFonts w:hint="eastAsia"/>
          <w:sz w:val="30"/>
          <w:szCs w:val="30"/>
        </w:rPr>
      </w:pPr>
      <w:r>
        <w:rPr>
          <w:rFonts w:hint="eastAsia"/>
          <w:sz w:val="30"/>
          <w:szCs w:val="30"/>
        </w:rPr>
        <w:t>（</w:t>
      </w:r>
      <w:r>
        <w:rPr>
          <w:rFonts w:hint="eastAsia"/>
          <w:sz w:val="30"/>
          <w:szCs w:val="30"/>
        </w:rPr>
        <w:t>2020</w:t>
      </w:r>
      <w:r>
        <w:rPr>
          <w:rFonts w:hint="eastAsia"/>
          <w:sz w:val="30"/>
          <w:szCs w:val="30"/>
        </w:rPr>
        <w:t>）新民再</w:t>
      </w:r>
      <w:r>
        <w:rPr>
          <w:rFonts w:hint="eastAsia"/>
          <w:sz w:val="30"/>
          <w:szCs w:val="30"/>
        </w:rPr>
        <w:t>103</w:t>
      </w:r>
      <w:r>
        <w:rPr>
          <w:rFonts w:hint="eastAsia"/>
          <w:sz w:val="30"/>
          <w:szCs w:val="30"/>
        </w:rPr>
        <w:t>号</w:t>
      </w:r>
    </w:p>
    <w:p w:rsidR="00000000" w:rsidRDefault="00277356">
      <w:pPr>
        <w:spacing w:line="500" w:lineRule="atLeast"/>
        <w:ind w:firstLine="600"/>
        <w:divId w:val="2015456193"/>
        <w:rPr>
          <w:rFonts w:hint="eastAsia"/>
          <w:sz w:val="30"/>
          <w:szCs w:val="30"/>
        </w:rPr>
      </w:pPr>
      <w:r>
        <w:rPr>
          <w:rFonts w:hint="eastAsia"/>
          <w:sz w:val="30"/>
          <w:szCs w:val="30"/>
        </w:rPr>
        <w:t>再审申请人（一审原告、二审上诉人）：辛旭东，男，</w:t>
      </w:r>
      <w:r>
        <w:rPr>
          <w:rFonts w:hint="eastAsia"/>
          <w:sz w:val="30"/>
          <w:szCs w:val="30"/>
        </w:rPr>
        <w:t>1970</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日出生，汉族，住新疆维吾尔自治区库尔勒市。</w:t>
      </w:r>
    </w:p>
    <w:p w:rsidR="00000000" w:rsidRDefault="00277356">
      <w:pPr>
        <w:spacing w:line="500" w:lineRule="atLeast"/>
        <w:ind w:firstLine="600"/>
        <w:divId w:val="1697851574"/>
        <w:rPr>
          <w:rFonts w:hint="eastAsia"/>
          <w:sz w:val="30"/>
          <w:szCs w:val="30"/>
        </w:rPr>
      </w:pPr>
      <w:r>
        <w:rPr>
          <w:rFonts w:hint="eastAsia"/>
          <w:sz w:val="30"/>
          <w:szCs w:val="30"/>
        </w:rPr>
        <w:t>委托诉讼代理人：吕沛霖（系辛旭东的妻子），住新疆维吾尔自治区库尔勒市。</w:t>
      </w:r>
    </w:p>
    <w:p w:rsidR="00000000" w:rsidRDefault="00277356">
      <w:pPr>
        <w:spacing w:line="500" w:lineRule="atLeast"/>
        <w:ind w:firstLine="600"/>
        <w:divId w:val="1383754244"/>
        <w:rPr>
          <w:rFonts w:hint="eastAsia"/>
          <w:sz w:val="30"/>
          <w:szCs w:val="30"/>
        </w:rPr>
      </w:pPr>
      <w:r>
        <w:rPr>
          <w:rFonts w:hint="eastAsia"/>
          <w:sz w:val="30"/>
          <w:szCs w:val="30"/>
        </w:rPr>
        <w:t>委托诉讼代理人：王俊，北京大成（乌鲁木齐）律师事务所律师。</w:t>
      </w:r>
    </w:p>
    <w:p w:rsidR="00000000" w:rsidRDefault="00277356">
      <w:pPr>
        <w:spacing w:line="500" w:lineRule="atLeast"/>
        <w:ind w:firstLine="600"/>
        <w:divId w:val="1117873435"/>
        <w:rPr>
          <w:rFonts w:hint="eastAsia"/>
          <w:sz w:val="30"/>
          <w:szCs w:val="30"/>
        </w:rPr>
      </w:pPr>
      <w:r>
        <w:rPr>
          <w:rFonts w:hint="eastAsia"/>
          <w:sz w:val="30"/>
          <w:szCs w:val="30"/>
        </w:rPr>
        <w:t>被申请人（一审被告、二审上诉人）：巴音郭楞蒙古自治州人民医院，住所地新疆维吾尔自治区库尔勒市。</w:t>
      </w:r>
    </w:p>
    <w:p w:rsidR="00000000" w:rsidRDefault="00277356">
      <w:pPr>
        <w:spacing w:line="500" w:lineRule="atLeast"/>
        <w:ind w:firstLine="600"/>
        <w:divId w:val="1382828663"/>
        <w:rPr>
          <w:rFonts w:hint="eastAsia"/>
          <w:sz w:val="30"/>
          <w:szCs w:val="30"/>
        </w:rPr>
      </w:pPr>
      <w:r>
        <w:rPr>
          <w:rFonts w:hint="eastAsia"/>
          <w:sz w:val="30"/>
          <w:szCs w:val="30"/>
        </w:rPr>
        <w:t>法定代表人：王成伟，该院院长。</w:t>
      </w:r>
    </w:p>
    <w:p w:rsidR="00000000" w:rsidRDefault="00277356">
      <w:pPr>
        <w:spacing w:line="500" w:lineRule="atLeast"/>
        <w:ind w:firstLine="600"/>
        <w:divId w:val="1628658884"/>
        <w:rPr>
          <w:rFonts w:hint="eastAsia"/>
          <w:sz w:val="30"/>
          <w:szCs w:val="30"/>
        </w:rPr>
      </w:pPr>
      <w:r>
        <w:rPr>
          <w:rFonts w:hint="eastAsia"/>
          <w:sz w:val="30"/>
          <w:szCs w:val="30"/>
        </w:rPr>
        <w:t>委托诉讼代理人：温超兵，新疆四运律师事务所律师。</w:t>
      </w:r>
    </w:p>
    <w:p w:rsidR="00000000" w:rsidRDefault="00277356">
      <w:pPr>
        <w:spacing w:line="500" w:lineRule="atLeast"/>
        <w:ind w:firstLine="600"/>
        <w:divId w:val="814760"/>
        <w:rPr>
          <w:rFonts w:hint="eastAsia"/>
          <w:sz w:val="30"/>
          <w:szCs w:val="30"/>
        </w:rPr>
      </w:pPr>
      <w:r>
        <w:rPr>
          <w:rFonts w:hint="eastAsia"/>
          <w:sz w:val="30"/>
          <w:szCs w:val="30"/>
        </w:rPr>
        <w:t>再审申请人辛旭东因与被申请人巴音郭楞蒙古自治州人民医院（以下简称巴州人民医院）医疗损害责任纠纷一案，不服新疆维吾尔自治区巴音郭楞蒙古自治州中级人民法院（</w:t>
      </w:r>
      <w:r>
        <w:rPr>
          <w:rFonts w:hint="eastAsia"/>
          <w:sz w:val="30"/>
          <w:szCs w:val="30"/>
        </w:rPr>
        <w:t>2019</w:t>
      </w:r>
      <w:r>
        <w:rPr>
          <w:rFonts w:hint="eastAsia"/>
          <w:sz w:val="30"/>
          <w:szCs w:val="30"/>
        </w:rPr>
        <w:t>）新</w:t>
      </w:r>
      <w:r>
        <w:rPr>
          <w:rFonts w:hint="eastAsia"/>
          <w:sz w:val="30"/>
          <w:szCs w:val="30"/>
        </w:rPr>
        <w:t>28</w:t>
      </w:r>
      <w:r>
        <w:rPr>
          <w:rFonts w:hint="eastAsia"/>
          <w:sz w:val="30"/>
          <w:szCs w:val="30"/>
        </w:rPr>
        <w:t>民终</w:t>
      </w:r>
      <w:r>
        <w:rPr>
          <w:rFonts w:hint="eastAsia"/>
          <w:sz w:val="30"/>
          <w:szCs w:val="30"/>
        </w:rPr>
        <w:t>892</w:t>
      </w:r>
      <w:r>
        <w:rPr>
          <w:rFonts w:hint="eastAsia"/>
          <w:sz w:val="30"/>
          <w:szCs w:val="30"/>
        </w:rPr>
        <w:t>号民事判决，向本院申请再审。本院于</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日作出（</w:t>
      </w:r>
      <w:r>
        <w:rPr>
          <w:rFonts w:hint="eastAsia"/>
          <w:sz w:val="30"/>
          <w:szCs w:val="30"/>
        </w:rPr>
        <w:t>2020</w:t>
      </w:r>
      <w:r>
        <w:rPr>
          <w:rFonts w:hint="eastAsia"/>
          <w:sz w:val="30"/>
          <w:szCs w:val="30"/>
        </w:rPr>
        <w:t>）新民申</w:t>
      </w:r>
      <w:r>
        <w:rPr>
          <w:rFonts w:hint="eastAsia"/>
          <w:sz w:val="30"/>
          <w:szCs w:val="30"/>
        </w:rPr>
        <w:t>746</w:t>
      </w:r>
      <w:r>
        <w:rPr>
          <w:rFonts w:hint="eastAsia"/>
          <w:sz w:val="30"/>
          <w:szCs w:val="30"/>
        </w:rPr>
        <w:t>号民事裁定，提审本案。本院依法组成合议庭，开庭审理了本案。再审申请人辛旭东的委托诉讼代理人吕沛霖、王俊，被申请人巴州人民医院委托诉讼代理人温超兵到庭参加诉讼。本案现已审理终结。</w:t>
      </w:r>
    </w:p>
    <w:p w:rsidR="00000000" w:rsidRDefault="00277356">
      <w:pPr>
        <w:spacing w:line="500" w:lineRule="atLeast"/>
        <w:ind w:firstLine="600"/>
        <w:divId w:val="1469319671"/>
        <w:rPr>
          <w:rFonts w:hint="eastAsia"/>
          <w:sz w:val="30"/>
          <w:szCs w:val="30"/>
        </w:rPr>
      </w:pPr>
      <w:r>
        <w:rPr>
          <w:rFonts w:hint="eastAsia"/>
          <w:sz w:val="30"/>
          <w:szCs w:val="30"/>
        </w:rPr>
        <w:t>辛旭东申请再审称，一、计算伤残赔偿金标准错误。</w:t>
      </w:r>
      <w:r>
        <w:rPr>
          <w:rFonts w:hint="eastAsia"/>
          <w:sz w:val="30"/>
          <w:szCs w:val="30"/>
        </w:rPr>
        <w:t>2017</w:t>
      </w:r>
      <w:r>
        <w:rPr>
          <w:rFonts w:hint="eastAsia"/>
          <w:sz w:val="30"/>
          <w:szCs w:val="30"/>
        </w:rPr>
        <w:t>年城镇居民人均可支配</w:t>
      </w:r>
      <w:r>
        <w:rPr>
          <w:rFonts w:hint="eastAsia"/>
          <w:sz w:val="30"/>
          <w:szCs w:val="30"/>
        </w:rPr>
        <w:t>收入是</w:t>
      </w:r>
      <w:r>
        <w:rPr>
          <w:rFonts w:hint="eastAsia"/>
          <w:sz w:val="30"/>
          <w:szCs w:val="30"/>
        </w:rPr>
        <w:t>30775</w:t>
      </w:r>
      <w:r>
        <w:rPr>
          <w:rFonts w:hint="eastAsia"/>
          <w:sz w:val="30"/>
          <w:szCs w:val="30"/>
        </w:rPr>
        <w:t>元而非</w:t>
      </w:r>
      <w:r>
        <w:rPr>
          <w:rFonts w:hint="eastAsia"/>
          <w:sz w:val="30"/>
          <w:szCs w:val="30"/>
        </w:rPr>
        <w:t>19975</w:t>
      </w:r>
      <w:r>
        <w:rPr>
          <w:rFonts w:hint="eastAsia"/>
          <w:sz w:val="30"/>
          <w:szCs w:val="30"/>
        </w:rPr>
        <w:t>元。恒正司法鉴定中心鉴定意见为两处八级伤残，按该标准计算伤残赔偿金应为：</w:t>
      </w:r>
      <w:r>
        <w:rPr>
          <w:rFonts w:hint="eastAsia"/>
          <w:sz w:val="30"/>
          <w:szCs w:val="30"/>
        </w:rPr>
        <w:t>30775</w:t>
      </w:r>
      <w:r>
        <w:rPr>
          <w:rFonts w:hint="eastAsia"/>
          <w:sz w:val="30"/>
          <w:szCs w:val="30"/>
        </w:rPr>
        <w:t>元×</w:t>
      </w:r>
      <w:r>
        <w:rPr>
          <w:rFonts w:hint="eastAsia"/>
          <w:sz w:val="30"/>
          <w:szCs w:val="30"/>
        </w:rPr>
        <w:t>33%</w:t>
      </w:r>
      <w:r>
        <w:rPr>
          <w:rFonts w:hint="eastAsia"/>
          <w:sz w:val="30"/>
          <w:szCs w:val="30"/>
        </w:rPr>
        <w:t>×</w:t>
      </w:r>
      <w:r>
        <w:rPr>
          <w:rFonts w:hint="eastAsia"/>
          <w:sz w:val="30"/>
          <w:szCs w:val="30"/>
        </w:rPr>
        <w:t>20</w:t>
      </w:r>
      <w:r>
        <w:rPr>
          <w:rFonts w:hint="eastAsia"/>
          <w:sz w:val="30"/>
          <w:szCs w:val="30"/>
        </w:rPr>
        <w:t>年</w:t>
      </w:r>
      <w:r>
        <w:rPr>
          <w:rFonts w:hint="eastAsia"/>
          <w:sz w:val="30"/>
          <w:szCs w:val="30"/>
        </w:rPr>
        <w:t>=203115</w:t>
      </w:r>
      <w:r>
        <w:rPr>
          <w:rFonts w:hint="eastAsia"/>
          <w:sz w:val="30"/>
          <w:szCs w:val="30"/>
        </w:rPr>
        <w:t>元。我认为恒正司法鉴定中心鉴定意见并非真实、客观、合法，结合专家辅助人和医</w:t>
      </w:r>
      <w:r>
        <w:rPr>
          <w:rFonts w:hint="eastAsia"/>
          <w:sz w:val="30"/>
          <w:szCs w:val="30"/>
        </w:rPr>
        <w:lastRenderedPageBreak/>
        <w:t>学、鉴定领域综合意见，应当为七级或以上伤残，根据七级伤残计算残疾赔偿金应为：</w:t>
      </w:r>
      <w:r>
        <w:rPr>
          <w:rFonts w:hint="eastAsia"/>
          <w:sz w:val="30"/>
          <w:szCs w:val="30"/>
        </w:rPr>
        <w:t>30775</w:t>
      </w:r>
      <w:r>
        <w:rPr>
          <w:rFonts w:hint="eastAsia"/>
          <w:sz w:val="30"/>
          <w:szCs w:val="30"/>
        </w:rPr>
        <w:t>元×</w:t>
      </w:r>
      <w:r>
        <w:rPr>
          <w:rFonts w:hint="eastAsia"/>
          <w:sz w:val="30"/>
          <w:szCs w:val="30"/>
        </w:rPr>
        <w:t>44%</w:t>
      </w:r>
      <w:r>
        <w:rPr>
          <w:rFonts w:hint="eastAsia"/>
          <w:sz w:val="30"/>
          <w:szCs w:val="30"/>
        </w:rPr>
        <w:t>×</w:t>
      </w:r>
      <w:r>
        <w:rPr>
          <w:rFonts w:hint="eastAsia"/>
          <w:sz w:val="30"/>
          <w:szCs w:val="30"/>
        </w:rPr>
        <w:t>20</w:t>
      </w:r>
      <w:r>
        <w:rPr>
          <w:rFonts w:hint="eastAsia"/>
          <w:sz w:val="30"/>
          <w:szCs w:val="30"/>
        </w:rPr>
        <w:t>年</w:t>
      </w:r>
      <w:r>
        <w:rPr>
          <w:rFonts w:hint="eastAsia"/>
          <w:sz w:val="30"/>
          <w:szCs w:val="30"/>
        </w:rPr>
        <w:t>=270820</w:t>
      </w:r>
      <w:r>
        <w:rPr>
          <w:rFonts w:hint="eastAsia"/>
          <w:sz w:val="30"/>
          <w:szCs w:val="30"/>
        </w:rPr>
        <w:t>元，且我因伤残严重影响到工作、生活，应当对伤残赔偿金做</w:t>
      </w:r>
      <w:r>
        <w:rPr>
          <w:rFonts w:hint="eastAsia"/>
          <w:sz w:val="30"/>
          <w:szCs w:val="30"/>
        </w:rPr>
        <w:t>20%</w:t>
      </w:r>
      <w:r>
        <w:rPr>
          <w:rFonts w:hint="eastAsia"/>
          <w:sz w:val="30"/>
          <w:szCs w:val="30"/>
        </w:rPr>
        <w:t>的上浮，最终伤残赔偿金应当为</w:t>
      </w:r>
      <w:r>
        <w:rPr>
          <w:rFonts w:hint="eastAsia"/>
          <w:sz w:val="30"/>
          <w:szCs w:val="30"/>
        </w:rPr>
        <w:t>324984</w:t>
      </w:r>
      <w:r>
        <w:rPr>
          <w:rFonts w:hint="eastAsia"/>
          <w:sz w:val="30"/>
          <w:szCs w:val="30"/>
        </w:rPr>
        <w:t>元（</w:t>
      </w:r>
      <w:r>
        <w:rPr>
          <w:rFonts w:hint="eastAsia"/>
          <w:sz w:val="30"/>
          <w:szCs w:val="30"/>
        </w:rPr>
        <w:t>270820</w:t>
      </w:r>
      <w:r>
        <w:rPr>
          <w:rFonts w:hint="eastAsia"/>
          <w:sz w:val="30"/>
          <w:szCs w:val="30"/>
        </w:rPr>
        <w:t>元</w:t>
      </w:r>
      <w:r>
        <w:rPr>
          <w:rFonts w:hint="eastAsia"/>
          <w:sz w:val="30"/>
          <w:szCs w:val="30"/>
        </w:rPr>
        <w:t>+270820</w:t>
      </w:r>
      <w:r>
        <w:rPr>
          <w:rFonts w:hint="eastAsia"/>
          <w:sz w:val="30"/>
          <w:szCs w:val="30"/>
        </w:rPr>
        <w:t>元×</w:t>
      </w:r>
      <w:r>
        <w:rPr>
          <w:rFonts w:hint="eastAsia"/>
          <w:sz w:val="30"/>
          <w:szCs w:val="30"/>
        </w:rPr>
        <w:t>20%</w:t>
      </w:r>
      <w:r>
        <w:rPr>
          <w:rFonts w:hint="eastAsia"/>
          <w:sz w:val="30"/>
          <w:szCs w:val="30"/>
        </w:rPr>
        <w:t>）。二、原审漏判</w:t>
      </w:r>
      <w:r>
        <w:rPr>
          <w:rFonts w:hint="eastAsia"/>
          <w:sz w:val="30"/>
          <w:szCs w:val="30"/>
        </w:rPr>
        <w:t>5100</w:t>
      </w:r>
      <w:r>
        <w:rPr>
          <w:rFonts w:hint="eastAsia"/>
          <w:sz w:val="30"/>
          <w:szCs w:val="30"/>
        </w:rPr>
        <w:t>元的鉴定</w:t>
      </w:r>
      <w:r>
        <w:rPr>
          <w:rFonts w:hint="eastAsia"/>
          <w:sz w:val="30"/>
          <w:szCs w:val="30"/>
        </w:rPr>
        <w:t>费。三、原审鉴定程序违法，划分巴州人民医院承担的医疗损害责任显失公平。《新疆新医司法鉴定所鉴定意见书》依据的主观客观病历记录病情相互矛盾、伪造患者知情签名，对以此作出的诊疗行为造成患者损害的原因力大小为</w:t>
      </w:r>
      <w:r>
        <w:rPr>
          <w:rFonts w:hint="eastAsia"/>
          <w:sz w:val="30"/>
          <w:szCs w:val="30"/>
        </w:rPr>
        <w:t>50%</w:t>
      </w:r>
      <w:r>
        <w:rPr>
          <w:rFonts w:hint="eastAsia"/>
          <w:sz w:val="30"/>
          <w:szCs w:val="30"/>
        </w:rPr>
        <w:t>的鉴定结论不予认可。根据我申请的专家辅助人意见，请求将巴州医院的过错程度认定为</w:t>
      </w:r>
      <w:r>
        <w:rPr>
          <w:rFonts w:hint="eastAsia"/>
          <w:sz w:val="30"/>
          <w:szCs w:val="30"/>
        </w:rPr>
        <w:t>85%-100%</w:t>
      </w:r>
      <w:r>
        <w:rPr>
          <w:rFonts w:hint="eastAsia"/>
          <w:sz w:val="30"/>
          <w:szCs w:val="30"/>
        </w:rPr>
        <w:t>之间。四、关于其他赔偿项目。</w:t>
      </w:r>
      <w:r>
        <w:rPr>
          <w:rFonts w:hint="eastAsia"/>
          <w:sz w:val="30"/>
          <w:szCs w:val="30"/>
        </w:rPr>
        <w:t>1.</w:t>
      </w:r>
      <w:r>
        <w:rPr>
          <w:rFonts w:hint="eastAsia"/>
          <w:sz w:val="30"/>
          <w:szCs w:val="30"/>
        </w:rPr>
        <w:t>有票据证明医疗费应为</w:t>
      </w:r>
      <w:r>
        <w:rPr>
          <w:rFonts w:hint="eastAsia"/>
          <w:sz w:val="30"/>
          <w:szCs w:val="30"/>
        </w:rPr>
        <w:t>642915.33</w:t>
      </w:r>
      <w:r>
        <w:rPr>
          <w:rFonts w:hint="eastAsia"/>
          <w:sz w:val="30"/>
          <w:szCs w:val="30"/>
        </w:rPr>
        <w:t>元。</w:t>
      </w:r>
      <w:r>
        <w:rPr>
          <w:rFonts w:hint="eastAsia"/>
          <w:sz w:val="30"/>
          <w:szCs w:val="30"/>
        </w:rPr>
        <w:t>2.</w:t>
      </w:r>
      <w:r>
        <w:rPr>
          <w:rFonts w:hint="eastAsia"/>
          <w:sz w:val="30"/>
          <w:szCs w:val="30"/>
        </w:rPr>
        <w:t>误工费，根据《最高人民法院关于审理人身损害赔偿案件适用法律若干问题的解释》规定，受害人因伤致残持续误工的，误工时间计算到定残前一日，</w:t>
      </w:r>
      <w:r>
        <w:rPr>
          <w:rFonts w:hint="eastAsia"/>
          <w:sz w:val="30"/>
          <w:szCs w:val="30"/>
        </w:rPr>
        <w:t>故误工期应当自</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日入院至</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日定残，共计</w:t>
      </w:r>
      <w:r>
        <w:rPr>
          <w:rFonts w:hint="eastAsia"/>
          <w:sz w:val="30"/>
          <w:szCs w:val="30"/>
        </w:rPr>
        <w:t>1289</w:t>
      </w:r>
      <w:r>
        <w:rPr>
          <w:rFonts w:hint="eastAsia"/>
          <w:sz w:val="30"/>
          <w:szCs w:val="30"/>
        </w:rPr>
        <w:t>天，计算误工费为：</w:t>
      </w:r>
      <w:r>
        <w:rPr>
          <w:rFonts w:hint="eastAsia"/>
          <w:sz w:val="30"/>
          <w:szCs w:val="30"/>
        </w:rPr>
        <w:t>68641</w:t>
      </w:r>
      <w:r>
        <w:rPr>
          <w:rFonts w:hint="eastAsia"/>
          <w:sz w:val="30"/>
          <w:szCs w:val="30"/>
        </w:rPr>
        <w:t>÷</w:t>
      </w:r>
      <w:r>
        <w:rPr>
          <w:rFonts w:hint="eastAsia"/>
          <w:sz w:val="30"/>
          <w:szCs w:val="30"/>
        </w:rPr>
        <w:t>365</w:t>
      </w:r>
      <w:r>
        <w:rPr>
          <w:rFonts w:hint="eastAsia"/>
          <w:sz w:val="30"/>
          <w:szCs w:val="30"/>
        </w:rPr>
        <w:t>×</w:t>
      </w:r>
      <w:r>
        <w:rPr>
          <w:rFonts w:hint="eastAsia"/>
          <w:sz w:val="30"/>
          <w:szCs w:val="30"/>
        </w:rPr>
        <w:t>1289</w:t>
      </w:r>
      <w:r>
        <w:rPr>
          <w:rFonts w:hint="eastAsia"/>
          <w:sz w:val="30"/>
          <w:szCs w:val="30"/>
        </w:rPr>
        <w:t>天</w:t>
      </w:r>
      <w:r>
        <w:rPr>
          <w:rFonts w:hint="eastAsia"/>
          <w:sz w:val="30"/>
          <w:szCs w:val="30"/>
        </w:rPr>
        <w:t>=242406.16</w:t>
      </w:r>
      <w:r>
        <w:rPr>
          <w:rFonts w:hint="eastAsia"/>
          <w:sz w:val="30"/>
          <w:szCs w:val="30"/>
        </w:rPr>
        <w:t>元。</w:t>
      </w:r>
      <w:r>
        <w:rPr>
          <w:rFonts w:hint="eastAsia"/>
          <w:sz w:val="30"/>
          <w:szCs w:val="30"/>
        </w:rPr>
        <w:t>3.</w:t>
      </w:r>
      <w:r>
        <w:rPr>
          <w:rFonts w:hint="eastAsia"/>
          <w:sz w:val="30"/>
          <w:szCs w:val="30"/>
        </w:rPr>
        <w:t>护理人数应为</w:t>
      </w:r>
      <w:r>
        <w:rPr>
          <w:rFonts w:hint="eastAsia"/>
          <w:sz w:val="30"/>
          <w:szCs w:val="30"/>
        </w:rPr>
        <w:t>2</w:t>
      </w:r>
      <w:r>
        <w:rPr>
          <w:rFonts w:hint="eastAsia"/>
          <w:sz w:val="30"/>
          <w:szCs w:val="30"/>
        </w:rPr>
        <w:t>人，护理费为</w:t>
      </w:r>
      <w:r>
        <w:rPr>
          <w:rFonts w:hint="eastAsia"/>
          <w:sz w:val="30"/>
          <w:szCs w:val="30"/>
        </w:rPr>
        <w:t>87934.2</w:t>
      </w:r>
      <w:r>
        <w:rPr>
          <w:rFonts w:hint="eastAsia"/>
          <w:sz w:val="30"/>
          <w:szCs w:val="30"/>
        </w:rPr>
        <w:t>元（</w:t>
      </w:r>
      <w:r>
        <w:rPr>
          <w:rFonts w:hint="eastAsia"/>
          <w:sz w:val="30"/>
          <w:szCs w:val="30"/>
        </w:rPr>
        <w:t>188.7</w:t>
      </w:r>
      <w:r>
        <w:rPr>
          <w:rFonts w:hint="eastAsia"/>
          <w:sz w:val="30"/>
          <w:szCs w:val="30"/>
        </w:rPr>
        <w:t>×</w:t>
      </w:r>
      <w:r>
        <w:rPr>
          <w:rFonts w:hint="eastAsia"/>
          <w:sz w:val="30"/>
          <w:szCs w:val="30"/>
        </w:rPr>
        <w:t>233</w:t>
      </w:r>
      <w:r>
        <w:rPr>
          <w:rFonts w:hint="eastAsia"/>
          <w:sz w:val="30"/>
          <w:szCs w:val="30"/>
        </w:rPr>
        <w:t>×</w:t>
      </w:r>
      <w:r>
        <w:rPr>
          <w:rFonts w:hint="eastAsia"/>
          <w:sz w:val="30"/>
          <w:szCs w:val="30"/>
        </w:rPr>
        <w:t>2</w:t>
      </w:r>
      <w:r>
        <w:rPr>
          <w:rFonts w:hint="eastAsia"/>
          <w:sz w:val="30"/>
          <w:szCs w:val="30"/>
        </w:rPr>
        <w:t>）。</w:t>
      </w:r>
      <w:r>
        <w:rPr>
          <w:rFonts w:hint="eastAsia"/>
          <w:sz w:val="30"/>
          <w:szCs w:val="30"/>
        </w:rPr>
        <w:t>4.</w:t>
      </w:r>
      <w:r>
        <w:rPr>
          <w:rFonts w:hint="eastAsia"/>
          <w:sz w:val="30"/>
          <w:szCs w:val="30"/>
        </w:rPr>
        <w:t>原审判决对我方主张的交通费和住宿费撰写笔误，应当更正，交通费为</w:t>
      </w:r>
      <w:r>
        <w:rPr>
          <w:rFonts w:hint="eastAsia"/>
          <w:sz w:val="30"/>
          <w:szCs w:val="30"/>
        </w:rPr>
        <w:t>17843.5</w:t>
      </w:r>
      <w:r>
        <w:rPr>
          <w:rFonts w:hint="eastAsia"/>
          <w:sz w:val="30"/>
          <w:szCs w:val="30"/>
        </w:rPr>
        <w:t>元，住宿费为</w:t>
      </w:r>
      <w:r>
        <w:rPr>
          <w:rFonts w:hint="eastAsia"/>
          <w:sz w:val="30"/>
          <w:szCs w:val="30"/>
        </w:rPr>
        <w:t>13399</w:t>
      </w:r>
      <w:r>
        <w:rPr>
          <w:rFonts w:hint="eastAsia"/>
          <w:sz w:val="30"/>
          <w:szCs w:val="30"/>
        </w:rPr>
        <w:t>元。</w:t>
      </w:r>
      <w:r>
        <w:rPr>
          <w:rFonts w:hint="eastAsia"/>
          <w:sz w:val="30"/>
          <w:szCs w:val="30"/>
        </w:rPr>
        <w:t>5.</w:t>
      </w:r>
      <w:r>
        <w:rPr>
          <w:rFonts w:hint="eastAsia"/>
          <w:sz w:val="30"/>
          <w:szCs w:val="30"/>
        </w:rPr>
        <w:t>因为巴州人民医院的医疗过错给我造成身体伤残，故应当支持精神损害抚慰金</w:t>
      </w:r>
      <w:r>
        <w:rPr>
          <w:rFonts w:hint="eastAsia"/>
          <w:sz w:val="30"/>
          <w:szCs w:val="30"/>
        </w:rPr>
        <w:t>10000</w:t>
      </w:r>
      <w:r>
        <w:rPr>
          <w:rFonts w:hint="eastAsia"/>
          <w:sz w:val="30"/>
          <w:szCs w:val="30"/>
        </w:rPr>
        <w:t>元。综上，原审判决认定事实证据不足，请求依法支持辛旭东的原审诉讼请求。</w:t>
      </w:r>
    </w:p>
    <w:p w:rsidR="00000000" w:rsidRDefault="00277356">
      <w:pPr>
        <w:spacing w:line="500" w:lineRule="atLeast"/>
        <w:ind w:firstLine="600"/>
        <w:divId w:val="1193955622"/>
        <w:rPr>
          <w:rFonts w:hint="eastAsia"/>
          <w:sz w:val="30"/>
          <w:szCs w:val="30"/>
        </w:rPr>
      </w:pPr>
      <w:r>
        <w:rPr>
          <w:rFonts w:hint="eastAsia"/>
          <w:sz w:val="30"/>
          <w:szCs w:val="30"/>
        </w:rPr>
        <w:t>巴州人民医院辩称，一、关于本</w:t>
      </w:r>
      <w:r>
        <w:rPr>
          <w:rFonts w:hint="eastAsia"/>
          <w:sz w:val="30"/>
          <w:szCs w:val="30"/>
        </w:rPr>
        <w:t>案的鉴定程序，完全符合法律规定，并无不当。辛旭东仅凭主观臆断，认定鉴定程序违法，理由不能成立。在鉴定前，</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日，原审法院已经组织双方对病历进行了质证，辛旭东对提交到法院的病历真实性予以认可，并全程参与鉴定过程，充分表达了自己的意</w:t>
      </w:r>
      <w:r>
        <w:rPr>
          <w:rFonts w:hint="eastAsia"/>
          <w:sz w:val="30"/>
          <w:szCs w:val="30"/>
        </w:rPr>
        <w:lastRenderedPageBreak/>
        <w:t>见。二、关于残疾赔偿金计算标准问题。辛旭东提供的户口本仅显示其非农业户口，应当属于城乡居民，而非城镇居民，原审法院按新疆城乡居民人均可支配收入</w:t>
      </w:r>
      <w:r>
        <w:rPr>
          <w:rFonts w:hint="eastAsia"/>
          <w:sz w:val="30"/>
          <w:szCs w:val="30"/>
        </w:rPr>
        <w:t>19975</w:t>
      </w:r>
      <w:r>
        <w:rPr>
          <w:rFonts w:hint="eastAsia"/>
          <w:sz w:val="30"/>
          <w:szCs w:val="30"/>
        </w:rPr>
        <w:t>元计算残疾赔偿金并无不当。三、对</w:t>
      </w:r>
      <w:r>
        <w:rPr>
          <w:rFonts w:hint="eastAsia"/>
          <w:sz w:val="30"/>
          <w:szCs w:val="30"/>
        </w:rPr>
        <w:t>5100</w:t>
      </w:r>
      <w:r>
        <w:rPr>
          <w:rFonts w:hint="eastAsia"/>
          <w:sz w:val="30"/>
          <w:szCs w:val="30"/>
        </w:rPr>
        <w:t>元费用是否属于漏判事项。该费用并不是鉴定费，而是会务费，要求医院承担没有事实和</w:t>
      </w:r>
      <w:r>
        <w:rPr>
          <w:rFonts w:hint="eastAsia"/>
          <w:sz w:val="30"/>
          <w:szCs w:val="30"/>
        </w:rPr>
        <w:t>法律依据。四、对辛旭东的专家辅助人提交的意见不予认可。专家辅助人是辛旭东聘请，与其有利害关系，其陈述明显偏向辛旭东，不具有公正性和客观性。医学本身具有不可知性和高风险性，</w:t>
      </w:r>
      <w:r>
        <w:rPr>
          <w:rFonts w:hint="eastAsia"/>
          <w:sz w:val="30"/>
          <w:szCs w:val="30"/>
        </w:rPr>
        <w:t>2014</w:t>
      </w:r>
      <w:r>
        <w:rPr>
          <w:rFonts w:hint="eastAsia"/>
          <w:sz w:val="30"/>
          <w:szCs w:val="30"/>
        </w:rPr>
        <w:t>年我院为二甲医院，在认知能力、技术水平、处置能力与上级医院存在差距，加之患者肠梗阻本身病因复杂，在不同阶段病情容易发生转化而造成诊断困难，损害结果并非我院主观故意造成，专家辅助人的意见偏离客观实际，加大我方责任，其意见不能成立。综上，辛旭东申请再审的事实和理由不能成立，请求驳回辛旭东的再审请求。</w:t>
      </w:r>
    </w:p>
    <w:p w:rsidR="00000000" w:rsidRDefault="00277356">
      <w:pPr>
        <w:spacing w:line="500" w:lineRule="atLeast"/>
        <w:ind w:firstLine="600"/>
        <w:divId w:val="1258291341"/>
        <w:rPr>
          <w:rFonts w:hint="eastAsia"/>
          <w:sz w:val="30"/>
          <w:szCs w:val="30"/>
        </w:rPr>
      </w:pPr>
      <w:r>
        <w:rPr>
          <w:rFonts w:hint="eastAsia"/>
          <w:sz w:val="30"/>
          <w:szCs w:val="30"/>
        </w:rPr>
        <w:t>辛旭东提出诉讼请求：请求依法判令巴州</w:t>
      </w:r>
      <w:r>
        <w:rPr>
          <w:rFonts w:hint="eastAsia"/>
          <w:sz w:val="30"/>
          <w:szCs w:val="30"/>
        </w:rPr>
        <w:t>人民医院赔偿辛旭东医疗费、残疾赔偿金、误工费、护理费等各项损失</w:t>
      </w:r>
      <w:r>
        <w:rPr>
          <w:rFonts w:hint="eastAsia"/>
          <w:sz w:val="30"/>
          <w:szCs w:val="30"/>
        </w:rPr>
        <w:t>1,322,730.93</w:t>
      </w:r>
      <w:r>
        <w:rPr>
          <w:rFonts w:hint="eastAsia"/>
          <w:sz w:val="30"/>
          <w:szCs w:val="30"/>
        </w:rPr>
        <w:t>元。</w:t>
      </w:r>
    </w:p>
    <w:p w:rsidR="00000000" w:rsidRDefault="00277356">
      <w:pPr>
        <w:spacing w:line="500" w:lineRule="atLeast"/>
        <w:ind w:firstLine="600"/>
        <w:divId w:val="922568460"/>
        <w:rPr>
          <w:rFonts w:hint="eastAsia"/>
          <w:sz w:val="30"/>
          <w:szCs w:val="30"/>
        </w:rPr>
      </w:pPr>
      <w:r>
        <w:rPr>
          <w:rFonts w:hint="eastAsia"/>
          <w:sz w:val="30"/>
          <w:szCs w:val="30"/>
        </w:rPr>
        <w:t>一审法院认定事实：</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日，辛旭东因腹痛、腹胀伴肛门停止排气、排便被巴州人民医院收治，在对辛旭东进行五天保守治疗但其病情无明显好转的情况下，巴州人民医院于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日对其进行了剖腹探查及肠粘连松解术，术后辛旭东出现切口感染，肠梗阻症状仍不能解除，巴州人民医院遂于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日再次对辛旭东进行手术探查，辛旭东切口出现大范围感染而无法愈合，并突发大量渗血，辛旭东亲属遂要求转上级医院进一步治疗</w:t>
      </w:r>
      <w:r>
        <w:rPr>
          <w:rFonts w:hint="eastAsia"/>
          <w:sz w:val="30"/>
          <w:szCs w:val="30"/>
        </w:rPr>
        <w:t>；辛旭东在巴州人民医院处住院</w:t>
      </w:r>
      <w:r>
        <w:rPr>
          <w:rFonts w:hint="eastAsia"/>
          <w:sz w:val="30"/>
          <w:szCs w:val="30"/>
        </w:rPr>
        <w:t>36</w:t>
      </w:r>
      <w:r>
        <w:rPr>
          <w:rFonts w:hint="eastAsia"/>
          <w:sz w:val="30"/>
          <w:szCs w:val="30"/>
        </w:rPr>
        <w:t>天期间自付医疗费为</w:t>
      </w:r>
      <w:r>
        <w:rPr>
          <w:rFonts w:hint="eastAsia"/>
          <w:sz w:val="30"/>
          <w:szCs w:val="30"/>
        </w:rPr>
        <w:t>27189.8</w:t>
      </w:r>
      <w:r>
        <w:rPr>
          <w:rFonts w:hint="eastAsia"/>
          <w:sz w:val="30"/>
          <w:szCs w:val="30"/>
        </w:rPr>
        <w:t>元；</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日，辛旭东在新疆维吾尔自治区人民医院住院治疗</w:t>
      </w:r>
      <w:r>
        <w:rPr>
          <w:rFonts w:hint="eastAsia"/>
          <w:sz w:val="30"/>
          <w:szCs w:val="30"/>
        </w:rPr>
        <w:t>76</w:t>
      </w:r>
      <w:r>
        <w:rPr>
          <w:rFonts w:hint="eastAsia"/>
          <w:sz w:val="30"/>
          <w:szCs w:val="30"/>
        </w:rPr>
        <w:t>天，主要诊断为肠瘘、空肠造口状态等，期间自付医疗费为</w:t>
      </w:r>
      <w:r>
        <w:rPr>
          <w:rFonts w:hint="eastAsia"/>
          <w:sz w:val="30"/>
          <w:szCs w:val="30"/>
        </w:rPr>
        <w:t>107637.63</w:t>
      </w:r>
      <w:r>
        <w:rPr>
          <w:rFonts w:hint="eastAsia"/>
          <w:sz w:val="30"/>
          <w:szCs w:val="30"/>
        </w:rPr>
        <w:t>元，出院建议转内地医院进一步治疗。</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日至</w:t>
      </w:r>
      <w:r>
        <w:rPr>
          <w:rFonts w:hint="eastAsia"/>
          <w:sz w:val="30"/>
          <w:szCs w:val="30"/>
        </w:rPr>
        <w:t>5</w:t>
      </w:r>
      <w:r>
        <w:rPr>
          <w:rFonts w:hint="eastAsia"/>
          <w:sz w:val="30"/>
          <w:szCs w:val="30"/>
        </w:rPr>
        <w:t>月</w:t>
      </w:r>
      <w:r>
        <w:rPr>
          <w:rFonts w:hint="eastAsia"/>
          <w:sz w:val="30"/>
          <w:szCs w:val="30"/>
        </w:rPr>
        <w:t>29</w:t>
      </w:r>
      <w:r>
        <w:rPr>
          <w:rFonts w:hint="eastAsia"/>
          <w:sz w:val="30"/>
          <w:szCs w:val="30"/>
        </w:rPr>
        <w:t>日辛旭东在南京军区总医院住院治疗</w:t>
      </w:r>
      <w:r>
        <w:rPr>
          <w:rFonts w:hint="eastAsia"/>
          <w:sz w:val="30"/>
          <w:szCs w:val="30"/>
        </w:rPr>
        <w:t>121</w:t>
      </w:r>
      <w:r>
        <w:rPr>
          <w:rFonts w:hint="eastAsia"/>
          <w:sz w:val="30"/>
          <w:szCs w:val="30"/>
        </w:rPr>
        <w:t>天，主要诊断为腹腔感染、多发性肠瘘等，期间自付医疗费为</w:t>
      </w:r>
      <w:r>
        <w:rPr>
          <w:rFonts w:hint="eastAsia"/>
          <w:sz w:val="30"/>
          <w:szCs w:val="30"/>
        </w:rPr>
        <w:t>360727.7</w:t>
      </w:r>
      <w:r>
        <w:rPr>
          <w:rFonts w:hint="eastAsia"/>
          <w:sz w:val="30"/>
          <w:szCs w:val="30"/>
        </w:rPr>
        <w:t>元，出院医嘱：注意休息、继续全量肠内营养支持治疗、定期复查等。辛旭东在诊疗期间自付医疗用品费及残疾器具费合计</w:t>
      </w:r>
      <w:r>
        <w:rPr>
          <w:rFonts w:hint="eastAsia"/>
          <w:sz w:val="30"/>
          <w:szCs w:val="30"/>
        </w:rPr>
        <w:t>15</w:t>
      </w:r>
      <w:r>
        <w:rPr>
          <w:rFonts w:hint="eastAsia"/>
          <w:sz w:val="30"/>
          <w:szCs w:val="30"/>
        </w:rPr>
        <w:t>198.4</w:t>
      </w:r>
      <w:r>
        <w:rPr>
          <w:rFonts w:hint="eastAsia"/>
          <w:sz w:val="30"/>
          <w:szCs w:val="30"/>
        </w:rPr>
        <w:t>元。因转院治疗及鉴定取证产生交通费</w:t>
      </w:r>
      <w:r>
        <w:rPr>
          <w:rFonts w:hint="eastAsia"/>
          <w:sz w:val="30"/>
          <w:szCs w:val="30"/>
        </w:rPr>
        <w:t>13867.5</w:t>
      </w:r>
      <w:r>
        <w:rPr>
          <w:rFonts w:hint="eastAsia"/>
          <w:sz w:val="30"/>
          <w:szCs w:val="30"/>
        </w:rPr>
        <w:t>元、住宿费</w:t>
      </w:r>
      <w:r>
        <w:rPr>
          <w:rFonts w:hint="eastAsia"/>
          <w:sz w:val="30"/>
          <w:szCs w:val="30"/>
        </w:rPr>
        <w:t>12319</w:t>
      </w:r>
      <w:r>
        <w:rPr>
          <w:rFonts w:hint="eastAsia"/>
          <w:sz w:val="30"/>
          <w:szCs w:val="30"/>
        </w:rPr>
        <w:t>元及鉴定费</w:t>
      </w:r>
      <w:r>
        <w:rPr>
          <w:rFonts w:hint="eastAsia"/>
          <w:sz w:val="30"/>
          <w:szCs w:val="30"/>
        </w:rPr>
        <w:t>7450</w:t>
      </w:r>
      <w:r>
        <w:rPr>
          <w:rFonts w:hint="eastAsia"/>
          <w:sz w:val="30"/>
          <w:szCs w:val="30"/>
        </w:rPr>
        <w:t>元、复印费</w:t>
      </w:r>
      <w:r>
        <w:rPr>
          <w:rFonts w:hint="eastAsia"/>
          <w:sz w:val="30"/>
          <w:szCs w:val="30"/>
        </w:rPr>
        <w:t>2636.4</w:t>
      </w:r>
      <w:r>
        <w:rPr>
          <w:rFonts w:hint="eastAsia"/>
          <w:sz w:val="30"/>
          <w:szCs w:val="30"/>
        </w:rPr>
        <w:t>元。辛旭东认为巴州人民医院未尽诊断注意义务，并在明确诊断后未尽并发症治疗义务，构成医疗过错给辛旭东造成损害后果，故申请医疗事故技术鉴定，经巴州医学会、新疆医学会两次医疗事故技术鉴定，巴州人民医院构成四级医疗事故，院方负次要责任。辛旭东认为四级医疗事故不足以赔偿其损失，遂依据《中华人民共和国侵权责任法》及相关法律规定提起诉讼，要求巴州人民医院承担医疗损害赔偿责任。在诉讼期间，辛旭东申请一审法院</w:t>
      </w:r>
      <w:r>
        <w:rPr>
          <w:rFonts w:hint="eastAsia"/>
          <w:sz w:val="30"/>
          <w:szCs w:val="30"/>
        </w:rPr>
        <w:t>委托司法鉴定机构对其伤残等级及医疗过错程度、原因力大小、护理人数、护理营养期限进行评定。新疆恒正司法鉴定中心出具的恒正司鉴（</w:t>
      </w:r>
      <w:r>
        <w:rPr>
          <w:rFonts w:hint="eastAsia"/>
          <w:sz w:val="30"/>
          <w:szCs w:val="30"/>
        </w:rPr>
        <w:t>2018</w:t>
      </w:r>
      <w:r>
        <w:rPr>
          <w:rFonts w:hint="eastAsia"/>
          <w:sz w:val="30"/>
          <w:szCs w:val="30"/>
        </w:rPr>
        <w:t>）法临鉴字第</w:t>
      </w:r>
      <w:r>
        <w:rPr>
          <w:rFonts w:hint="eastAsia"/>
          <w:sz w:val="30"/>
          <w:szCs w:val="30"/>
        </w:rPr>
        <w:t>130</w:t>
      </w:r>
      <w:r>
        <w:rPr>
          <w:rFonts w:hint="eastAsia"/>
          <w:sz w:val="30"/>
          <w:szCs w:val="30"/>
        </w:rPr>
        <w:t>号司法鉴定意见书认为：辛旭东多发性肠瘘、肠造口手术后行肠部分切除术后，影响消化吸收功能，术后切口感染致腹壁缺损评定为八级伤残两处。新疆新医司法鉴定所出具（</w:t>
      </w:r>
      <w:r>
        <w:rPr>
          <w:rFonts w:hint="eastAsia"/>
          <w:sz w:val="30"/>
          <w:szCs w:val="30"/>
        </w:rPr>
        <w:t>2018</w:t>
      </w:r>
      <w:r>
        <w:rPr>
          <w:rFonts w:hint="eastAsia"/>
          <w:sz w:val="30"/>
          <w:szCs w:val="30"/>
        </w:rPr>
        <w:t>）新医法鉴字第</w:t>
      </w:r>
      <w:r>
        <w:rPr>
          <w:rFonts w:hint="eastAsia"/>
          <w:sz w:val="30"/>
          <w:szCs w:val="30"/>
        </w:rPr>
        <w:t>0849</w:t>
      </w:r>
      <w:r>
        <w:rPr>
          <w:rFonts w:hint="eastAsia"/>
          <w:sz w:val="30"/>
          <w:szCs w:val="30"/>
        </w:rPr>
        <w:t>号鉴定意见书认为：</w:t>
      </w:r>
      <w:r>
        <w:rPr>
          <w:rFonts w:hint="eastAsia"/>
          <w:sz w:val="30"/>
          <w:szCs w:val="30"/>
        </w:rPr>
        <w:t>1.</w:t>
      </w:r>
      <w:r>
        <w:rPr>
          <w:rFonts w:hint="eastAsia"/>
          <w:sz w:val="30"/>
          <w:szCs w:val="30"/>
        </w:rPr>
        <w:t>巴州人民医院在对辛旭东诊断粘连性肠梗阻成立，第一次手术有指征，但在术后对切口发生感染的原因未进行认真分析和讨论，处理不积极，在术后肠梗阻诊断依据不足的情况下</w:t>
      </w:r>
      <w:r>
        <w:rPr>
          <w:rFonts w:hint="eastAsia"/>
          <w:sz w:val="30"/>
          <w:szCs w:val="30"/>
        </w:rPr>
        <w:t>进行二次手术指征不足，上述医疗行为不符合诊疗技术规范，其医疗行为存在过错，医疗过错行为与辛旭东损害后果之间存在因果关系。建议过错参与度大小综合考虑为</w:t>
      </w:r>
      <w:r>
        <w:rPr>
          <w:rFonts w:hint="eastAsia"/>
          <w:sz w:val="30"/>
          <w:szCs w:val="30"/>
        </w:rPr>
        <w:t>50%</w:t>
      </w:r>
      <w:r>
        <w:rPr>
          <w:rFonts w:hint="eastAsia"/>
          <w:sz w:val="30"/>
          <w:szCs w:val="30"/>
        </w:rPr>
        <w:t>（仅供委托方参考）；</w:t>
      </w:r>
      <w:r>
        <w:rPr>
          <w:rFonts w:hint="eastAsia"/>
          <w:sz w:val="30"/>
          <w:szCs w:val="30"/>
        </w:rPr>
        <w:t>2.</w:t>
      </w:r>
      <w:r>
        <w:rPr>
          <w:rFonts w:hint="eastAsia"/>
          <w:sz w:val="30"/>
          <w:szCs w:val="30"/>
        </w:rPr>
        <w:t>辛旭东自</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日期间，护理期为</w:t>
      </w:r>
      <w:r>
        <w:rPr>
          <w:rFonts w:hint="eastAsia"/>
          <w:sz w:val="30"/>
          <w:szCs w:val="30"/>
        </w:rPr>
        <w:t>185</w:t>
      </w:r>
      <w:r>
        <w:rPr>
          <w:rFonts w:hint="eastAsia"/>
          <w:sz w:val="30"/>
          <w:szCs w:val="30"/>
        </w:rPr>
        <w:t>天，营养期为</w:t>
      </w:r>
      <w:r>
        <w:rPr>
          <w:rFonts w:hint="eastAsia"/>
          <w:sz w:val="30"/>
          <w:szCs w:val="30"/>
        </w:rPr>
        <w:t>170</w:t>
      </w:r>
      <w:r>
        <w:rPr>
          <w:rFonts w:hint="eastAsia"/>
          <w:sz w:val="30"/>
          <w:szCs w:val="30"/>
        </w:rPr>
        <w:t>天，护理人数</w:t>
      </w:r>
      <w:r>
        <w:rPr>
          <w:rFonts w:hint="eastAsia"/>
          <w:sz w:val="30"/>
          <w:szCs w:val="30"/>
        </w:rPr>
        <w:t>1</w:t>
      </w:r>
      <w:r>
        <w:rPr>
          <w:rFonts w:hint="eastAsia"/>
          <w:sz w:val="30"/>
          <w:szCs w:val="30"/>
        </w:rPr>
        <w:t>人。一审法院认为，当事人对自己提出的诉讼请求所依据的事实或者反驳对方的诉讼请求所依据的事实，应当提供证据加以证明，但法律另有规定的除外。在作出判决前，当事人未能提供证据或者证据不足以证明其事实主张的，由负有举证责任的当事人承担不利的</w:t>
      </w:r>
      <w:r>
        <w:rPr>
          <w:rFonts w:hint="eastAsia"/>
          <w:sz w:val="30"/>
          <w:szCs w:val="30"/>
        </w:rPr>
        <w:t>后果。医疗机构及其医务人员在医疗活动中造成医疗事故的，依法应对患者承担相应赔偿责任。《中华人民共和国侵权责任法》规定：侵害生命权、健康权等民事权益，应当依法承担侵权责任。侵害他人造成人身损害的，应当赔偿医疗费、护理费、交通费等为治疗和康复支出的合理费用，以及因误工减少的收入。患者在诊疗活动中受到损害，医疗机构及其医务人员有过错的，由医疗机构承担赔偿责任。因医疗机构违反法律、行政法规、规章以及其他有关诊疗规范的规定的，推定医疗机构有过错。辛旭东当庭提交的医疗费用结算票据、病历等证据可以证实，辛旭东因突发疾病被</w:t>
      </w:r>
      <w:r>
        <w:rPr>
          <w:rFonts w:hint="eastAsia"/>
          <w:sz w:val="30"/>
          <w:szCs w:val="30"/>
        </w:rPr>
        <w:t>巴州人民医院收治并进行剖腹探查及肠粘连松解术，术后辛旭东出现切口感染，肠梗阻症状仍不能解除，巴州人民医院于</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日再次对辛旭东进行手术探查，病情仍无明显好转且持续恶化；（</w:t>
      </w:r>
      <w:r>
        <w:rPr>
          <w:rFonts w:hint="eastAsia"/>
          <w:sz w:val="30"/>
          <w:szCs w:val="30"/>
        </w:rPr>
        <w:t>2018</w:t>
      </w:r>
      <w:r>
        <w:rPr>
          <w:rFonts w:hint="eastAsia"/>
          <w:sz w:val="30"/>
          <w:szCs w:val="30"/>
        </w:rPr>
        <w:t>）新医法鉴字第</w:t>
      </w:r>
      <w:r>
        <w:rPr>
          <w:rFonts w:hint="eastAsia"/>
          <w:sz w:val="30"/>
          <w:szCs w:val="30"/>
        </w:rPr>
        <w:t>0849</w:t>
      </w:r>
      <w:r>
        <w:rPr>
          <w:rFonts w:hint="eastAsia"/>
          <w:sz w:val="30"/>
          <w:szCs w:val="30"/>
        </w:rPr>
        <w:t>号鉴定意见书的鉴定意见认为，巴州人民医院对辛旭东进行第一次手术有指征，但术后对辛旭东因切口感染未能控制导致辛旭东腹腔广泛感染，在不具备二次手术指征的情况下进行的二次探查手术也未能解决急需解决的问题，导致在对辛旭东二次手术分离肠管时小肠多处破裂，造成多发肠瘘，导致病情继续恶化，患者术后腹腔广泛感染进</w:t>
      </w:r>
      <w:r>
        <w:rPr>
          <w:rFonts w:hint="eastAsia"/>
          <w:sz w:val="30"/>
          <w:szCs w:val="30"/>
        </w:rPr>
        <w:t>而导致多发性肠瘘、三处小肠被切除，腹壁缺损，影响消化功能的后果，应当由巴州人民医院承担主要责任。（</w:t>
      </w:r>
      <w:r>
        <w:rPr>
          <w:rFonts w:hint="eastAsia"/>
          <w:sz w:val="30"/>
          <w:szCs w:val="30"/>
        </w:rPr>
        <w:t>2018</w:t>
      </w:r>
      <w:r>
        <w:rPr>
          <w:rFonts w:hint="eastAsia"/>
          <w:sz w:val="30"/>
          <w:szCs w:val="30"/>
        </w:rPr>
        <w:t>）新医法鉴字第</w:t>
      </w:r>
      <w:r>
        <w:rPr>
          <w:rFonts w:hint="eastAsia"/>
          <w:sz w:val="30"/>
          <w:szCs w:val="30"/>
        </w:rPr>
        <w:t>0849</w:t>
      </w:r>
      <w:r>
        <w:rPr>
          <w:rFonts w:hint="eastAsia"/>
          <w:sz w:val="30"/>
          <w:szCs w:val="30"/>
        </w:rPr>
        <w:t>号鉴定意见书中关于医疗行为在损害结果中的参与度为</w:t>
      </w:r>
      <w:r>
        <w:rPr>
          <w:rFonts w:hint="eastAsia"/>
          <w:sz w:val="30"/>
          <w:szCs w:val="30"/>
        </w:rPr>
        <w:t>50</w:t>
      </w:r>
      <w:r>
        <w:rPr>
          <w:rFonts w:hint="eastAsia"/>
          <w:sz w:val="30"/>
          <w:szCs w:val="30"/>
        </w:rPr>
        <w:t>％的建议不具有客观真实性，不能如实反映巴州人民医院的过错程度，但辛旭东提交的证据也不能证实应当由巴州人民医院承担全部责任；故对此鉴定意见关于过错参与度大小的建议，一审法院不予采纳，由巴州人民医院承担辛旭东损失</w:t>
      </w:r>
      <w:r>
        <w:rPr>
          <w:rFonts w:hint="eastAsia"/>
          <w:sz w:val="30"/>
          <w:szCs w:val="30"/>
        </w:rPr>
        <w:t>70%</w:t>
      </w:r>
      <w:r>
        <w:rPr>
          <w:rFonts w:hint="eastAsia"/>
          <w:sz w:val="30"/>
          <w:szCs w:val="30"/>
        </w:rPr>
        <w:t>的部分较为适当。《最高人民法院关于审理人身损害赔偿案件适用法律若干问题的解释》第十七条第一、二款规定受害人遭受人身损害</w:t>
      </w:r>
      <w:r>
        <w:rPr>
          <w:rFonts w:hint="eastAsia"/>
          <w:sz w:val="30"/>
          <w:szCs w:val="30"/>
        </w:rPr>
        <w:t>，因就医治疗支出的各项费用以及因误工减少的收入，包括医疗费、误工费、护理费、交通费、住宿费、住院伙食补助费、必要的营养费、赔偿义务人应当予以赔偿。受害人因伤致残的，其因增加生活上需要所支出的必要费用以及因丧失劳动能力导致的收入损失，包括残疾赔偿金、残疾辅助器具费等，赔偿义务人应当予以赔偿。辛旭东当庭提交的证据可以证实其系城镇居民的事实；可以参照上一年度新疆在岗职工年平均工资计算误工费等损失，而上一年度是指一审法庭辩论终结时的上一年度；辛旭东据此要求巴州人民医院按照</w:t>
      </w:r>
      <w:r>
        <w:rPr>
          <w:rFonts w:hint="eastAsia"/>
          <w:sz w:val="30"/>
          <w:szCs w:val="30"/>
        </w:rPr>
        <w:t>2017</w:t>
      </w:r>
      <w:r>
        <w:rPr>
          <w:rFonts w:hint="eastAsia"/>
          <w:sz w:val="30"/>
          <w:szCs w:val="30"/>
        </w:rPr>
        <w:t>年度标准赔付误工费</w:t>
      </w:r>
      <w:r>
        <w:rPr>
          <w:rFonts w:hint="eastAsia"/>
          <w:sz w:val="30"/>
          <w:szCs w:val="30"/>
        </w:rPr>
        <w:t>43967.1</w:t>
      </w:r>
      <w:r>
        <w:rPr>
          <w:rFonts w:hint="eastAsia"/>
          <w:sz w:val="30"/>
          <w:szCs w:val="30"/>
        </w:rPr>
        <w:t>元、</w:t>
      </w:r>
      <w:r>
        <w:rPr>
          <w:rFonts w:hint="eastAsia"/>
          <w:sz w:val="30"/>
          <w:szCs w:val="30"/>
        </w:rPr>
        <w:t>护理费</w:t>
      </w:r>
      <w:r>
        <w:rPr>
          <w:rFonts w:hint="eastAsia"/>
          <w:sz w:val="30"/>
          <w:szCs w:val="30"/>
        </w:rPr>
        <w:t>43967.1</w:t>
      </w:r>
      <w:r>
        <w:rPr>
          <w:rFonts w:hint="eastAsia"/>
          <w:sz w:val="30"/>
          <w:szCs w:val="30"/>
        </w:rPr>
        <w:t>元，及按相关法律规定计算住院伙食补助费</w:t>
      </w:r>
      <w:r>
        <w:rPr>
          <w:rFonts w:hint="eastAsia"/>
          <w:sz w:val="30"/>
          <w:szCs w:val="30"/>
        </w:rPr>
        <w:t>27960</w:t>
      </w:r>
      <w:r>
        <w:rPr>
          <w:rFonts w:hint="eastAsia"/>
          <w:sz w:val="30"/>
          <w:szCs w:val="30"/>
        </w:rPr>
        <w:t>元、营养费</w:t>
      </w:r>
      <w:r>
        <w:rPr>
          <w:rFonts w:hint="eastAsia"/>
          <w:sz w:val="30"/>
          <w:szCs w:val="30"/>
        </w:rPr>
        <w:t>11650</w:t>
      </w:r>
      <w:r>
        <w:rPr>
          <w:rFonts w:hint="eastAsia"/>
          <w:sz w:val="30"/>
          <w:szCs w:val="30"/>
        </w:rPr>
        <w:t>元的请求合法有据，予以支持。因辛旭东当庭提交的证据可以证实其系非农业户口，对辛旭东主张的残疾赔偿金计算标准、按照两个八级、参照</w:t>
      </w:r>
      <w:r>
        <w:rPr>
          <w:rFonts w:hint="eastAsia"/>
          <w:sz w:val="30"/>
          <w:szCs w:val="30"/>
        </w:rPr>
        <w:t>2017</w:t>
      </w:r>
      <w:r>
        <w:rPr>
          <w:rFonts w:hint="eastAsia"/>
          <w:sz w:val="30"/>
          <w:szCs w:val="30"/>
        </w:rPr>
        <w:t>年度新疆城镇居民人均可支配收入</w:t>
      </w:r>
      <w:r>
        <w:rPr>
          <w:rFonts w:hint="eastAsia"/>
          <w:sz w:val="30"/>
          <w:szCs w:val="30"/>
        </w:rPr>
        <w:t>19975</w:t>
      </w:r>
      <w:r>
        <w:rPr>
          <w:rFonts w:hint="eastAsia"/>
          <w:sz w:val="30"/>
          <w:szCs w:val="30"/>
        </w:rPr>
        <w:t>元计算</w:t>
      </w:r>
      <w:r>
        <w:rPr>
          <w:rFonts w:hint="eastAsia"/>
          <w:sz w:val="30"/>
          <w:szCs w:val="30"/>
        </w:rPr>
        <w:t>20</w:t>
      </w:r>
      <w:r>
        <w:rPr>
          <w:rFonts w:hint="eastAsia"/>
          <w:sz w:val="30"/>
          <w:szCs w:val="30"/>
        </w:rPr>
        <w:t>年，故对辛旭东要求巴州人民医院按此标准支付残疾赔偿金</w:t>
      </w:r>
      <w:r>
        <w:rPr>
          <w:rFonts w:hint="eastAsia"/>
          <w:sz w:val="30"/>
          <w:szCs w:val="30"/>
        </w:rPr>
        <w:t>131835</w:t>
      </w:r>
      <w:r>
        <w:rPr>
          <w:rFonts w:hint="eastAsia"/>
          <w:sz w:val="30"/>
          <w:szCs w:val="30"/>
        </w:rPr>
        <w:t>元的请求，予以支持，对其超过此部分的请求不予支持。因辛旭东当庭提交的证据可以证实其数次转院治疗及鉴定存在交通和住宿的必要，且因鉴定取证而产生鉴定费及复印费，故对辛旭东要求支付医</w:t>
      </w:r>
      <w:r>
        <w:rPr>
          <w:rFonts w:hint="eastAsia"/>
          <w:sz w:val="30"/>
          <w:szCs w:val="30"/>
        </w:rPr>
        <w:t>疗费</w:t>
      </w:r>
      <w:r>
        <w:rPr>
          <w:rFonts w:hint="eastAsia"/>
          <w:sz w:val="30"/>
          <w:szCs w:val="30"/>
        </w:rPr>
        <w:t>508643.53</w:t>
      </w:r>
      <w:r>
        <w:rPr>
          <w:rFonts w:hint="eastAsia"/>
          <w:sz w:val="30"/>
          <w:szCs w:val="30"/>
        </w:rPr>
        <w:t>元、医疗用品费</w:t>
      </w:r>
      <w:r>
        <w:rPr>
          <w:rFonts w:hint="eastAsia"/>
          <w:sz w:val="30"/>
          <w:szCs w:val="30"/>
        </w:rPr>
        <w:t>13088.4</w:t>
      </w:r>
      <w:r>
        <w:rPr>
          <w:rFonts w:hint="eastAsia"/>
          <w:sz w:val="30"/>
          <w:szCs w:val="30"/>
        </w:rPr>
        <w:t>元、轮椅费用</w:t>
      </w:r>
      <w:r>
        <w:rPr>
          <w:rFonts w:hint="eastAsia"/>
          <w:sz w:val="30"/>
          <w:szCs w:val="30"/>
        </w:rPr>
        <w:t>2110</w:t>
      </w:r>
      <w:r>
        <w:rPr>
          <w:rFonts w:hint="eastAsia"/>
          <w:sz w:val="30"/>
          <w:szCs w:val="30"/>
        </w:rPr>
        <w:t>元、交通费</w:t>
      </w:r>
      <w:r>
        <w:rPr>
          <w:rFonts w:hint="eastAsia"/>
          <w:sz w:val="30"/>
          <w:szCs w:val="30"/>
        </w:rPr>
        <w:t>13399</w:t>
      </w:r>
      <w:r>
        <w:rPr>
          <w:rFonts w:hint="eastAsia"/>
          <w:sz w:val="30"/>
          <w:szCs w:val="30"/>
        </w:rPr>
        <w:t>元、住宿费</w:t>
      </w:r>
      <w:r>
        <w:rPr>
          <w:rFonts w:hint="eastAsia"/>
          <w:sz w:val="30"/>
          <w:szCs w:val="30"/>
        </w:rPr>
        <w:t>17843.5</w:t>
      </w:r>
      <w:r>
        <w:rPr>
          <w:rFonts w:hint="eastAsia"/>
          <w:sz w:val="30"/>
          <w:szCs w:val="30"/>
        </w:rPr>
        <w:t>元、复印费</w:t>
      </w:r>
      <w:r>
        <w:rPr>
          <w:rFonts w:hint="eastAsia"/>
          <w:sz w:val="30"/>
          <w:szCs w:val="30"/>
        </w:rPr>
        <w:t>2636.4</w:t>
      </w:r>
      <w:r>
        <w:rPr>
          <w:rFonts w:hint="eastAsia"/>
          <w:sz w:val="30"/>
          <w:szCs w:val="30"/>
        </w:rPr>
        <w:t>元及鉴定费</w:t>
      </w:r>
      <w:r>
        <w:rPr>
          <w:rFonts w:hint="eastAsia"/>
          <w:sz w:val="30"/>
          <w:szCs w:val="30"/>
        </w:rPr>
        <w:t>7450</w:t>
      </w:r>
      <w:r>
        <w:rPr>
          <w:rFonts w:hint="eastAsia"/>
          <w:sz w:val="30"/>
          <w:szCs w:val="30"/>
        </w:rPr>
        <w:t>元的请求本院亦予以支持。判决：一、被告巴音郭楞蒙古自治州人民医院于判决生效后十日内向原告辛旭东支付残疾赔偿金</w:t>
      </w:r>
      <w:r>
        <w:rPr>
          <w:rFonts w:hint="eastAsia"/>
          <w:sz w:val="30"/>
          <w:szCs w:val="30"/>
        </w:rPr>
        <w:t>131835</w:t>
      </w:r>
      <w:r>
        <w:rPr>
          <w:rFonts w:hint="eastAsia"/>
          <w:sz w:val="30"/>
          <w:szCs w:val="30"/>
        </w:rPr>
        <w:t>元（</w:t>
      </w:r>
      <w:r>
        <w:rPr>
          <w:rFonts w:hint="eastAsia"/>
          <w:sz w:val="30"/>
          <w:szCs w:val="30"/>
        </w:rPr>
        <w:t>19975</w:t>
      </w:r>
      <w:r>
        <w:rPr>
          <w:rFonts w:hint="eastAsia"/>
          <w:sz w:val="30"/>
          <w:szCs w:val="30"/>
        </w:rPr>
        <w:t>元／年×</w:t>
      </w:r>
      <w:r>
        <w:rPr>
          <w:rFonts w:hint="eastAsia"/>
          <w:sz w:val="30"/>
          <w:szCs w:val="30"/>
        </w:rPr>
        <w:t>20</w:t>
      </w:r>
      <w:r>
        <w:rPr>
          <w:rFonts w:hint="eastAsia"/>
          <w:sz w:val="30"/>
          <w:szCs w:val="30"/>
        </w:rPr>
        <w:t>年×</w:t>
      </w:r>
      <w:r>
        <w:rPr>
          <w:rFonts w:hint="eastAsia"/>
          <w:sz w:val="30"/>
          <w:szCs w:val="30"/>
        </w:rPr>
        <w:t>33%</w:t>
      </w:r>
      <w:r>
        <w:rPr>
          <w:rFonts w:hint="eastAsia"/>
          <w:sz w:val="30"/>
          <w:szCs w:val="30"/>
        </w:rPr>
        <w:t>）、医疗费</w:t>
      </w:r>
      <w:r>
        <w:rPr>
          <w:rFonts w:hint="eastAsia"/>
          <w:sz w:val="30"/>
          <w:szCs w:val="30"/>
        </w:rPr>
        <w:t>508643.53</w:t>
      </w:r>
      <w:r>
        <w:rPr>
          <w:rFonts w:hint="eastAsia"/>
          <w:sz w:val="30"/>
          <w:szCs w:val="30"/>
        </w:rPr>
        <w:t>元、误工费</w:t>
      </w:r>
      <w:r>
        <w:rPr>
          <w:rFonts w:hint="eastAsia"/>
          <w:sz w:val="30"/>
          <w:szCs w:val="30"/>
        </w:rPr>
        <w:t>43967.1</w:t>
      </w:r>
      <w:r>
        <w:rPr>
          <w:rFonts w:hint="eastAsia"/>
          <w:sz w:val="30"/>
          <w:szCs w:val="30"/>
        </w:rPr>
        <w:t>元（</w:t>
      </w:r>
      <w:r>
        <w:rPr>
          <w:rFonts w:hint="eastAsia"/>
          <w:sz w:val="30"/>
          <w:szCs w:val="30"/>
        </w:rPr>
        <w:t>188.7</w:t>
      </w:r>
      <w:r>
        <w:rPr>
          <w:rFonts w:hint="eastAsia"/>
          <w:sz w:val="30"/>
          <w:szCs w:val="30"/>
        </w:rPr>
        <w:t>元／天×</w:t>
      </w:r>
      <w:r>
        <w:rPr>
          <w:rFonts w:hint="eastAsia"/>
          <w:sz w:val="30"/>
          <w:szCs w:val="30"/>
        </w:rPr>
        <w:t>233</w:t>
      </w:r>
      <w:r>
        <w:rPr>
          <w:rFonts w:hint="eastAsia"/>
          <w:sz w:val="30"/>
          <w:szCs w:val="30"/>
        </w:rPr>
        <w:t>天）、护理费</w:t>
      </w:r>
      <w:r>
        <w:rPr>
          <w:rFonts w:hint="eastAsia"/>
          <w:sz w:val="30"/>
          <w:szCs w:val="30"/>
        </w:rPr>
        <w:t>43967.1</w:t>
      </w:r>
      <w:r>
        <w:rPr>
          <w:rFonts w:hint="eastAsia"/>
          <w:sz w:val="30"/>
          <w:szCs w:val="30"/>
        </w:rPr>
        <w:t>元（</w:t>
      </w:r>
      <w:r>
        <w:rPr>
          <w:rFonts w:hint="eastAsia"/>
          <w:sz w:val="30"/>
          <w:szCs w:val="30"/>
        </w:rPr>
        <w:t>188.7</w:t>
      </w:r>
      <w:r>
        <w:rPr>
          <w:rFonts w:hint="eastAsia"/>
          <w:sz w:val="30"/>
          <w:szCs w:val="30"/>
        </w:rPr>
        <w:t>元／天×</w:t>
      </w:r>
      <w:r>
        <w:rPr>
          <w:rFonts w:hint="eastAsia"/>
          <w:sz w:val="30"/>
          <w:szCs w:val="30"/>
        </w:rPr>
        <w:t>233</w:t>
      </w:r>
      <w:r>
        <w:rPr>
          <w:rFonts w:hint="eastAsia"/>
          <w:sz w:val="30"/>
          <w:szCs w:val="30"/>
        </w:rPr>
        <w:t>天），住院伙食补助费</w:t>
      </w:r>
      <w:r>
        <w:rPr>
          <w:rFonts w:hint="eastAsia"/>
          <w:sz w:val="30"/>
          <w:szCs w:val="30"/>
        </w:rPr>
        <w:t>27960</w:t>
      </w:r>
      <w:r>
        <w:rPr>
          <w:rFonts w:hint="eastAsia"/>
          <w:sz w:val="30"/>
          <w:szCs w:val="30"/>
        </w:rPr>
        <w:t>元（</w:t>
      </w:r>
      <w:r>
        <w:rPr>
          <w:rFonts w:hint="eastAsia"/>
          <w:sz w:val="30"/>
          <w:szCs w:val="30"/>
        </w:rPr>
        <w:t>120</w:t>
      </w:r>
      <w:r>
        <w:rPr>
          <w:rFonts w:hint="eastAsia"/>
          <w:sz w:val="30"/>
          <w:szCs w:val="30"/>
        </w:rPr>
        <w:t>元／天×</w:t>
      </w:r>
      <w:r>
        <w:rPr>
          <w:rFonts w:hint="eastAsia"/>
          <w:sz w:val="30"/>
          <w:szCs w:val="30"/>
        </w:rPr>
        <w:t>233</w:t>
      </w:r>
      <w:r>
        <w:rPr>
          <w:rFonts w:hint="eastAsia"/>
          <w:sz w:val="30"/>
          <w:szCs w:val="30"/>
        </w:rPr>
        <w:t>天）、营养费</w:t>
      </w:r>
      <w:r>
        <w:rPr>
          <w:rFonts w:hint="eastAsia"/>
          <w:sz w:val="30"/>
          <w:szCs w:val="30"/>
        </w:rPr>
        <w:t>1</w:t>
      </w:r>
      <w:r>
        <w:rPr>
          <w:rFonts w:hint="eastAsia"/>
          <w:sz w:val="30"/>
          <w:szCs w:val="30"/>
        </w:rPr>
        <w:t>1650</w:t>
      </w:r>
      <w:r>
        <w:rPr>
          <w:rFonts w:hint="eastAsia"/>
          <w:sz w:val="30"/>
          <w:szCs w:val="30"/>
        </w:rPr>
        <w:t>元（</w:t>
      </w:r>
      <w:r>
        <w:rPr>
          <w:rFonts w:hint="eastAsia"/>
          <w:sz w:val="30"/>
          <w:szCs w:val="30"/>
        </w:rPr>
        <w:t>50</w:t>
      </w:r>
      <w:r>
        <w:rPr>
          <w:rFonts w:hint="eastAsia"/>
          <w:sz w:val="30"/>
          <w:szCs w:val="30"/>
        </w:rPr>
        <w:t>元／天×</w:t>
      </w:r>
      <w:r>
        <w:rPr>
          <w:rFonts w:hint="eastAsia"/>
          <w:sz w:val="30"/>
          <w:szCs w:val="30"/>
        </w:rPr>
        <w:t>233</w:t>
      </w:r>
      <w:r>
        <w:rPr>
          <w:rFonts w:hint="eastAsia"/>
          <w:sz w:val="30"/>
          <w:szCs w:val="30"/>
        </w:rPr>
        <w:t>天）、医疗用品费</w:t>
      </w:r>
      <w:r>
        <w:rPr>
          <w:rFonts w:hint="eastAsia"/>
          <w:sz w:val="30"/>
          <w:szCs w:val="30"/>
        </w:rPr>
        <w:t>13088.4</w:t>
      </w:r>
      <w:r>
        <w:rPr>
          <w:rFonts w:hint="eastAsia"/>
          <w:sz w:val="30"/>
          <w:szCs w:val="30"/>
        </w:rPr>
        <w:t>元、轮椅费用</w:t>
      </w:r>
      <w:r>
        <w:rPr>
          <w:rFonts w:hint="eastAsia"/>
          <w:sz w:val="30"/>
          <w:szCs w:val="30"/>
        </w:rPr>
        <w:t>2110</w:t>
      </w:r>
      <w:r>
        <w:rPr>
          <w:rFonts w:hint="eastAsia"/>
          <w:sz w:val="30"/>
          <w:szCs w:val="30"/>
        </w:rPr>
        <w:t>元、交通费</w:t>
      </w:r>
      <w:r>
        <w:rPr>
          <w:rFonts w:hint="eastAsia"/>
          <w:sz w:val="30"/>
          <w:szCs w:val="30"/>
        </w:rPr>
        <w:t>13399</w:t>
      </w:r>
      <w:r>
        <w:rPr>
          <w:rFonts w:hint="eastAsia"/>
          <w:sz w:val="30"/>
          <w:szCs w:val="30"/>
        </w:rPr>
        <w:t>元、住宿费</w:t>
      </w:r>
      <w:r>
        <w:rPr>
          <w:rFonts w:hint="eastAsia"/>
          <w:sz w:val="30"/>
          <w:szCs w:val="30"/>
        </w:rPr>
        <w:t>17843.5</w:t>
      </w:r>
      <w:r>
        <w:rPr>
          <w:rFonts w:hint="eastAsia"/>
          <w:sz w:val="30"/>
          <w:szCs w:val="30"/>
        </w:rPr>
        <w:t>元、复印费</w:t>
      </w:r>
      <w:r>
        <w:rPr>
          <w:rFonts w:hint="eastAsia"/>
          <w:sz w:val="30"/>
          <w:szCs w:val="30"/>
        </w:rPr>
        <w:t>2636.4</w:t>
      </w:r>
      <w:r>
        <w:rPr>
          <w:rFonts w:hint="eastAsia"/>
          <w:sz w:val="30"/>
          <w:szCs w:val="30"/>
        </w:rPr>
        <w:t>元及鉴定费</w:t>
      </w:r>
      <w:r>
        <w:rPr>
          <w:rFonts w:hint="eastAsia"/>
          <w:sz w:val="30"/>
          <w:szCs w:val="30"/>
        </w:rPr>
        <w:t>7450</w:t>
      </w:r>
      <w:r>
        <w:rPr>
          <w:rFonts w:hint="eastAsia"/>
          <w:sz w:val="30"/>
          <w:szCs w:val="30"/>
        </w:rPr>
        <w:t>元，合计</w:t>
      </w:r>
      <w:r>
        <w:rPr>
          <w:rFonts w:hint="eastAsia"/>
          <w:sz w:val="30"/>
          <w:szCs w:val="30"/>
        </w:rPr>
        <w:t>824,550</w:t>
      </w:r>
      <w:r>
        <w:rPr>
          <w:rFonts w:hint="eastAsia"/>
          <w:sz w:val="30"/>
          <w:szCs w:val="30"/>
        </w:rPr>
        <w:t>元的</w:t>
      </w:r>
      <w:r>
        <w:rPr>
          <w:rFonts w:hint="eastAsia"/>
          <w:sz w:val="30"/>
          <w:szCs w:val="30"/>
        </w:rPr>
        <w:t>70%</w:t>
      </w:r>
      <w:r>
        <w:rPr>
          <w:rFonts w:hint="eastAsia"/>
          <w:sz w:val="30"/>
          <w:szCs w:val="30"/>
        </w:rPr>
        <w:t>即</w:t>
      </w:r>
      <w:r>
        <w:rPr>
          <w:rFonts w:hint="eastAsia"/>
          <w:sz w:val="30"/>
          <w:szCs w:val="30"/>
        </w:rPr>
        <w:t>577185</w:t>
      </w:r>
      <w:r>
        <w:rPr>
          <w:rFonts w:hint="eastAsia"/>
          <w:sz w:val="30"/>
          <w:szCs w:val="30"/>
        </w:rPr>
        <w:t>元；扣除已先予执行给付原告的</w:t>
      </w:r>
      <w:r>
        <w:rPr>
          <w:rFonts w:hint="eastAsia"/>
          <w:sz w:val="30"/>
          <w:szCs w:val="30"/>
        </w:rPr>
        <w:t>200000</w:t>
      </w:r>
      <w:r>
        <w:rPr>
          <w:rFonts w:hint="eastAsia"/>
          <w:sz w:val="30"/>
          <w:szCs w:val="30"/>
        </w:rPr>
        <w:t>元，被告还应向原告支付</w:t>
      </w:r>
      <w:r>
        <w:rPr>
          <w:rFonts w:hint="eastAsia"/>
          <w:sz w:val="30"/>
          <w:szCs w:val="30"/>
        </w:rPr>
        <w:t>377185</w:t>
      </w:r>
      <w:r>
        <w:rPr>
          <w:rFonts w:hint="eastAsia"/>
          <w:sz w:val="30"/>
          <w:szCs w:val="30"/>
        </w:rPr>
        <w:t>元；二、驳回原告辛旭东其他诉讼请求。</w:t>
      </w:r>
    </w:p>
    <w:p w:rsidR="00000000" w:rsidRDefault="00277356">
      <w:pPr>
        <w:spacing w:line="500" w:lineRule="atLeast"/>
        <w:ind w:firstLine="600"/>
        <w:divId w:val="1094060311"/>
        <w:rPr>
          <w:rFonts w:hint="eastAsia"/>
          <w:sz w:val="30"/>
          <w:szCs w:val="30"/>
        </w:rPr>
      </w:pPr>
      <w:r>
        <w:rPr>
          <w:rFonts w:hint="eastAsia"/>
          <w:sz w:val="30"/>
          <w:szCs w:val="30"/>
        </w:rPr>
        <w:t>辛旭东上诉请求：撤销库尔勒市人民法院（</w:t>
      </w:r>
      <w:r>
        <w:rPr>
          <w:rFonts w:hint="eastAsia"/>
          <w:sz w:val="30"/>
          <w:szCs w:val="30"/>
        </w:rPr>
        <w:t>2017</w:t>
      </w:r>
      <w:r>
        <w:rPr>
          <w:rFonts w:hint="eastAsia"/>
          <w:sz w:val="30"/>
          <w:szCs w:val="30"/>
        </w:rPr>
        <w:t>）新</w:t>
      </w:r>
      <w:r>
        <w:rPr>
          <w:rFonts w:hint="eastAsia"/>
          <w:sz w:val="30"/>
          <w:szCs w:val="30"/>
        </w:rPr>
        <w:t>2801</w:t>
      </w:r>
      <w:r>
        <w:rPr>
          <w:rFonts w:hint="eastAsia"/>
          <w:sz w:val="30"/>
          <w:szCs w:val="30"/>
        </w:rPr>
        <w:t>民初</w:t>
      </w:r>
      <w:r>
        <w:rPr>
          <w:rFonts w:hint="eastAsia"/>
          <w:sz w:val="30"/>
          <w:szCs w:val="30"/>
        </w:rPr>
        <w:t>6097</w:t>
      </w:r>
      <w:r>
        <w:rPr>
          <w:rFonts w:hint="eastAsia"/>
          <w:sz w:val="30"/>
          <w:szCs w:val="30"/>
        </w:rPr>
        <w:t>号民事判决，依法改判被上诉人赔偿上诉人损失</w:t>
      </w:r>
      <w:r>
        <w:rPr>
          <w:rFonts w:hint="eastAsia"/>
          <w:sz w:val="30"/>
          <w:szCs w:val="30"/>
        </w:rPr>
        <w:t>1322730.93</w:t>
      </w:r>
      <w:r>
        <w:rPr>
          <w:rFonts w:hint="eastAsia"/>
          <w:sz w:val="30"/>
          <w:szCs w:val="30"/>
        </w:rPr>
        <w:t>元。</w:t>
      </w:r>
    </w:p>
    <w:p w:rsidR="00000000" w:rsidRDefault="00277356">
      <w:pPr>
        <w:spacing w:line="500" w:lineRule="atLeast"/>
        <w:ind w:firstLine="600"/>
        <w:divId w:val="1371683970"/>
        <w:rPr>
          <w:rFonts w:hint="eastAsia"/>
          <w:sz w:val="30"/>
          <w:szCs w:val="30"/>
        </w:rPr>
      </w:pPr>
      <w:r>
        <w:rPr>
          <w:rFonts w:hint="eastAsia"/>
          <w:sz w:val="30"/>
          <w:szCs w:val="30"/>
        </w:rPr>
        <w:t>巴州人民医院上诉请求：撤销库尔勒市人民法院（</w:t>
      </w:r>
      <w:r>
        <w:rPr>
          <w:rFonts w:hint="eastAsia"/>
          <w:sz w:val="30"/>
          <w:szCs w:val="30"/>
        </w:rPr>
        <w:t>2017</w:t>
      </w:r>
      <w:r>
        <w:rPr>
          <w:rFonts w:hint="eastAsia"/>
          <w:sz w:val="30"/>
          <w:szCs w:val="30"/>
        </w:rPr>
        <w:t>）新</w:t>
      </w:r>
      <w:r>
        <w:rPr>
          <w:rFonts w:hint="eastAsia"/>
          <w:sz w:val="30"/>
          <w:szCs w:val="30"/>
        </w:rPr>
        <w:t>2801</w:t>
      </w:r>
      <w:r>
        <w:rPr>
          <w:rFonts w:hint="eastAsia"/>
          <w:sz w:val="30"/>
          <w:szCs w:val="30"/>
        </w:rPr>
        <w:t>民初</w:t>
      </w:r>
      <w:r>
        <w:rPr>
          <w:rFonts w:hint="eastAsia"/>
          <w:sz w:val="30"/>
          <w:szCs w:val="30"/>
        </w:rPr>
        <w:t>6097</w:t>
      </w:r>
      <w:r>
        <w:rPr>
          <w:rFonts w:hint="eastAsia"/>
          <w:sz w:val="30"/>
          <w:szCs w:val="30"/>
        </w:rPr>
        <w:t>号民事判决，依法改判。</w:t>
      </w:r>
    </w:p>
    <w:p w:rsidR="00000000" w:rsidRDefault="00277356">
      <w:pPr>
        <w:spacing w:line="500" w:lineRule="atLeast"/>
        <w:ind w:firstLine="600"/>
        <w:divId w:val="1712683559"/>
        <w:rPr>
          <w:rFonts w:hint="eastAsia"/>
          <w:sz w:val="30"/>
          <w:szCs w:val="30"/>
        </w:rPr>
      </w:pPr>
      <w:r>
        <w:rPr>
          <w:rFonts w:hint="eastAsia"/>
          <w:sz w:val="30"/>
          <w:szCs w:val="30"/>
        </w:rPr>
        <w:t>二审中，双方当事人未提交新证据。二审查明事实和证据与原审查明一致。二审法院认为，民事案件案由应当依据当事人主张的民事法律关系的性质确定，辛旭东依据医疗损害责任起诉巴州人民医院要求损害赔偿，故应按照侵权责任的原理进行审理本案。医疗损害责任，是指在诊疗活动中，因医疗机构及其医务人员的过错造成他人损害，医疗机构承担的侵权责任。本案的争议焦点：一、原审委托新疆恒正司法鉴定中心和新疆新医司法鉴定所进行鉴定是否符合法律规定，程序是否合法。</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日正式施行《中华人</w:t>
      </w:r>
      <w:r>
        <w:rPr>
          <w:rFonts w:hint="eastAsia"/>
          <w:sz w:val="30"/>
          <w:szCs w:val="30"/>
        </w:rPr>
        <w:t>民共和国侵权责任法》，针对医疗损害责任的相关司法解释即《最高人民法院关于审理医疗损害责任纠纷案件适用法律若干问题的解释》在</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日已通过，</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日施行；而新疆维吾尔自治区库尔勒市人民法院作出（</w:t>
      </w:r>
      <w:r>
        <w:rPr>
          <w:rFonts w:hint="eastAsia"/>
          <w:sz w:val="30"/>
          <w:szCs w:val="30"/>
        </w:rPr>
        <w:t>2016</w:t>
      </w:r>
      <w:r>
        <w:rPr>
          <w:rFonts w:hint="eastAsia"/>
          <w:sz w:val="30"/>
          <w:szCs w:val="30"/>
        </w:rPr>
        <w:t>）新</w:t>
      </w:r>
      <w:r>
        <w:rPr>
          <w:rFonts w:hint="eastAsia"/>
          <w:sz w:val="30"/>
          <w:szCs w:val="30"/>
        </w:rPr>
        <w:t>2801</w:t>
      </w:r>
      <w:r>
        <w:rPr>
          <w:rFonts w:hint="eastAsia"/>
          <w:sz w:val="30"/>
          <w:szCs w:val="30"/>
        </w:rPr>
        <w:t>民初</w:t>
      </w:r>
      <w:r>
        <w:rPr>
          <w:rFonts w:hint="eastAsia"/>
          <w:sz w:val="30"/>
          <w:szCs w:val="30"/>
        </w:rPr>
        <w:t>6327</w:t>
      </w:r>
      <w:r>
        <w:rPr>
          <w:rFonts w:hint="eastAsia"/>
          <w:sz w:val="30"/>
          <w:szCs w:val="30"/>
        </w:rPr>
        <w:t>号民事判决的时间为</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日，我院受理（</w:t>
      </w:r>
      <w:r>
        <w:rPr>
          <w:rFonts w:hint="eastAsia"/>
          <w:sz w:val="30"/>
          <w:szCs w:val="30"/>
        </w:rPr>
        <w:t>2017</w:t>
      </w:r>
      <w:r>
        <w:rPr>
          <w:rFonts w:hint="eastAsia"/>
          <w:sz w:val="30"/>
          <w:szCs w:val="30"/>
        </w:rPr>
        <w:t>）新</w:t>
      </w:r>
      <w:r>
        <w:rPr>
          <w:rFonts w:hint="eastAsia"/>
          <w:sz w:val="30"/>
          <w:szCs w:val="30"/>
        </w:rPr>
        <w:t>28</w:t>
      </w:r>
      <w:r>
        <w:rPr>
          <w:rFonts w:hint="eastAsia"/>
          <w:sz w:val="30"/>
          <w:szCs w:val="30"/>
        </w:rPr>
        <w:t>民终</w:t>
      </w:r>
      <w:r>
        <w:rPr>
          <w:rFonts w:hint="eastAsia"/>
          <w:sz w:val="30"/>
          <w:szCs w:val="30"/>
        </w:rPr>
        <w:t>989</w:t>
      </w:r>
      <w:r>
        <w:rPr>
          <w:rFonts w:hint="eastAsia"/>
          <w:sz w:val="30"/>
          <w:szCs w:val="30"/>
        </w:rPr>
        <w:t>号案件的时间是</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日，《最高人民法院关于审理医疗损害责任纠纷案件适用法律若干问题的解释》第二十六条规定：“本院以前发布的司法解释与本解释不一致的，以本解释为准。本解释施行后</w:t>
      </w:r>
      <w:r>
        <w:rPr>
          <w:rFonts w:hint="eastAsia"/>
          <w:sz w:val="30"/>
          <w:szCs w:val="30"/>
        </w:rPr>
        <w:t>尚未终审的案件，适用本解释；本解释施行前已经终审，当事人申请再审或者按照审判监督程序决定再审的案件，不适用本解释”。在</w:t>
      </w:r>
      <w:r>
        <w:rPr>
          <w:rFonts w:hint="eastAsia"/>
          <w:sz w:val="30"/>
          <w:szCs w:val="30"/>
        </w:rPr>
        <w:t>2017</w:t>
      </w:r>
      <w:r>
        <w:rPr>
          <w:rFonts w:hint="eastAsia"/>
          <w:sz w:val="30"/>
          <w:szCs w:val="30"/>
        </w:rPr>
        <w:t>年本案正在审理当中，故应适用《中华人民共和国侵权责任法》及《最高人民法院关于审理医疗损害责任纠纷案件适用法律若干问题的解释》中关于鉴定的规定进行鉴定。原审委托新疆恒正司法鉴定中心和新疆新医司法鉴定所对伤残等级、医疗机构是否存在过错，是否存在因果关系及过错参与度大小等事项进行鉴定，符合法律规定。辛旭东称新疆新医司法鉴定所在鉴定过程中采用巴州人民医院伪造的</w:t>
      </w:r>
      <w:r>
        <w:rPr>
          <w:rFonts w:hint="eastAsia"/>
          <w:sz w:val="30"/>
          <w:szCs w:val="30"/>
        </w:rPr>
        <w:t>14</w:t>
      </w:r>
      <w:r>
        <w:rPr>
          <w:rFonts w:hint="eastAsia"/>
          <w:sz w:val="30"/>
          <w:szCs w:val="30"/>
        </w:rPr>
        <w:t>页的病例作为鉴定参考，属程序</w:t>
      </w:r>
      <w:r>
        <w:rPr>
          <w:rFonts w:hint="eastAsia"/>
          <w:sz w:val="30"/>
          <w:szCs w:val="30"/>
        </w:rPr>
        <w:t>违法。在二审庭审过程中，辛旭东认可是由其向新疆新医司法鉴定所提交的病例，对自己提交的病例即便存在瑕疵，也应视为是认可的，因此，辛旭东的该项上诉请求不能成立，不予支持。巴州人民医院上诉称本次事故巴州医学会及自治区医学会均认定为四级医疗事故，且在我院不同意做鉴定的情况下，原审法院继续委托新疆恒正司法鉴定中心和新疆新医司法鉴定所再次进行鉴定属程序违法。根据法律及相关司法解释的规定，如果法院对专门性问题认为需要鉴定的，可以委托鉴定，故巴州人民医院的上诉理由亦不能成立，不予支持。综上，原审法院委托新疆恒正司法鉴定中心</w:t>
      </w:r>
      <w:r>
        <w:rPr>
          <w:rFonts w:hint="eastAsia"/>
          <w:sz w:val="30"/>
          <w:szCs w:val="30"/>
        </w:rPr>
        <w:t>和新疆新医司法鉴定所进行鉴定符合法律规定，予以确认。二、辛旭东治疗原发病的医疗费及其城镇医保报销</w:t>
      </w:r>
      <w:r>
        <w:rPr>
          <w:rFonts w:hint="eastAsia"/>
          <w:sz w:val="30"/>
          <w:szCs w:val="30"/>
        </w:rPr>
        <w:t>12</w:t>
      </w:r>
      <w:r>
        <w:rPr>
          <w:rFonts w:hint="eastAsia"/>
          <w:sz w:val="30"/>
          <w:szCs w:val="30"/>
        </w:rPr>
        <w:t>万元医疗费，应否在医疗费中扣除；残疾赔偿金、误工费、护理费、营养费的天数、标准原审是否计算有误；鉴定费</w:t>
      </w:r>
      <w:r>
        <w:rPr>
          <w:rFonts w:hint="eastAsia"/>
          <w:sz w:val="30"/>
          <w:szCs w:val="30"/>
        </w:rPr>
        <w:t>5100</w:t>
      </w:r>
      <w:r>
        <w:rPr>
          <w:rFonts w:hint="eastAsia"/>
          <w:sz w:val="30"/>
          <w:szCs w:val="30"/>
        </w:rPr>
        <w:t>元、精神抚慰金</w:t>
      </w:r>
      <w:r>
        <w:rPr>
          <w:rFonts w:hint="eastAsia"/>
          <w:sz w:val="30"/>
          <w:szCs w:val="30"/>
        </w:rPr>
        <w:t>1</w:t>
      </w:r>
      <w:r>
        <w:rPr>
          <w:rFonts w:hint="eastAsia"/>
          <w:sz w:val="30"/>
          <w:szCs w:val="30"/>
        </w:rPr>
        <w:t>万元是否应当支持。《中华人民共和国侵权责任法》第十六条规定：“侵害他人造成人身损害的，应当赔偿医疗费、护理费、交通费等为治疗和康复支出的合理费用，以及因误工减少的收入。造成残疾的，还应当赔偿残疾生活辅助具费和残疾赔偿金”。由于巴州人民医院在诊疗过程中存在过错造成辛旭东身体伤害，巴州人民</w:t>
      </w:r>
      <w:r>
        <w:rPr>
          <w:rFonts w:hint="eastAsia"/>
          <w:sz w:val="30"/>
          <w:szCs w:val="30"/>
        </w:rPr>
        <w:t>医院应对医疗费、护理费、误工费、残疾补偿金等相关费用应当进行赔偿；巴州人民医院上诉称对辛旭东治疗原发病产生的医疗费应当扣除，但其在规定的期限内未提供哪些是治疗原发病产生医疗费的相关证据，依据《最高人民法院关于审理人身损害赔偿案件适用法律若干问题的解释》第十九条规定：“医疗费根据医疗机构出具的医药费、住院费等收款凭证，结合病历和诊断证明等相关证据确定。赔偿义务人对治疗的必要性和合理性有异议的，应当承担相应的举证责任”，其上诉理由不能成立，不予支持。社会医疗保险事关公共利益，侵权人和被侵权人都不能从中获得利益，</w:t>
      </w:r>
      <w:r>
        <w:rPr>
          <w:rFonts w:hint="eastAsia"/>
          <w:sz w:val="30"/>
          <w:szCs w:val="30"/>
        </w:rPr>
        <w:t>人身损害赔偿是赔偿受害人的损失，具有填补性质，因侵权行为发生医疗费从医保中已得到部分或全部保险时，实际上已经减轻了受害人的损失，如再要求侵权人承担，则受害人得到了双重赔偿，与损害赔偿的填补功能相悖。本案中，辛旭东</w:t>
      </w:r>
      <w:r>
        <w:rPr>
          <w:rFonts w:hint="eastAsia"/>
          <w:sz w:val="30"/>
          <w:szCs w:val="30"/>
        </w:rPr>
        <w:t>12</w:t>
      </w:r>
      <w:r>
        <w:rPr>
          <w:rFonts w:hint="eastAsia"/>
          <w:sz w:val="30"/>
          <w:szCs w:val="30"/>
        </w:rPr>
        <w:t>万元的医疗费已由城镇医疗保险报销，一审法院将已报销的医疗费进行扣减并无不当，予以确认，辛旭东上诉称已报销</w:t>
      </w:r>
      <w:r>
        <w:rPr>
          <w:rFonts w:hint="eastAsia"/>
          <w:sz w:val="30"/>
          <w:szCs w:val="30"/>
        </w:rPr>
        <w:t>12</w:t>
      </w:r>
      <w:r>
        <w:rPr>
          <w:rFonts w:hint="eastAsia"/>
          <w:sz w:val="30"/>
          <w:szCs w:val="30"/>
        </w:rPr>
        <w:t>万元的医疗费不应扣减的上诉理由不能成立，不予支持。原审法院依照相关法律规定对医疗费、护理费、误工费、残疾补偿金确定的天数和标准及鉴定费、精神损害赔偿金的认定符合事实和法律的相关规定，予以确</w:t>
      </w:r>
      <w:r>
        <w:rPr>
          <w:rFonts w:hint="eastAsia"/>
          <w:sz w:val="30"/>
          <w:szCs w:val="30"/>
        </w:rPr>
        <w:t>认，因此，辛旭东及巴州人民医院的该项上诉理由均不能成立，不予支持。三、在本次医疗损害赔偿中，双方各自应承担的比例是多少。依据《中华人民共和国侵权责任法》第五十四条规定，医疗机构及其医务人员有过错的，则应根据过错程度的大小承担相应责任，而认定医疗机构及其医务人员过错程度大小则应委托鉴定机构进行鉴定，按照鉴定结果确定的过错程度及参与度承担相应的责任。巴州人民医院上诉称巴州医学会及自治区医学会均对本次事故认定为四级医疗事故，我院承担次要责任，应采用两级医学会作出的鉴定结论作为定案依据，即我院对该事故承担</w:t>
      </w:r>
      <w:r>
        <w:rPr>
          <w:rFonts w:hint="eastAsia"/>
          <w:sz w:val="30"/>
          <w:szCs w:val="30"/>
        </w:rPr>
        <w:t>50%</w:t>
      </w:r>
      <w:r>
        <w:rPr>
          <w:rFonts w:hint="eastAsia"/>
          <w:sz w:val="30"/>
          <w:szCs w:val="30"/>
        </w:rPr>
        <w:t>以下</w:t>
      </w:r>
      <w:r>
        <w:rPr>
          <w:rFonts w:hint="eastAsia"/>
          <w:sz w:val="30"/>
          <w:szCs w:val="30"/>
        </w:rPr>
        <w:t>的责任。经审查，巴州医学会及自治区医学会作出的鉴定依据的是</w:t>
      </w:r>
      <w:r>
        <w:rPr>
          <w:rFonts w:hint="eastAsia"/>
          <w:sz w:val="30"/>
          <w:szCs w:val="30"/>
        </w:rPr>
        <w:t>2002</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国务院发布的《医疗事故处理条例》，且是针对该起事故是否构成医疗事故及构成几级医疗事故进行的鉴定，本案是医疗损害责任纠纷，依据的是侵权责任法，是否应承担侵权责任，并不取决于是否构成医疗事故，即便没有构成医疗事故，但只要符合侵权责任的构成要件，医疗机构及其医务人员因在诊疗过程中的过错导致患者损害，均应承担医疗损害责任，因此，巴州人民医院称其承担</w:t>
      </w:r>
      <w:r>
        <w:rPr>
          <w:rFonts w:hint="eastAsia"/>
          <w:sz w:val="30"/>
          <w:szCs w:val="30"/>
        </w:rPr>
        <w:t>50%</w:t>
      </w:r>
      <w:r>
        <w:rPr>
          <w:rFonts w:hint="eastAsia"/>
          <w:sz w:val="30"/>
          <w:szCs w:val="30"/>
        </w:rPr>
        <w:t>以下责任的上诉理由无事实和法律依据，不予支持。原审法院委托新疆新医司法鉴定所出具的（</w:t>
      </w:r>
      <w:r>
        <w:rPr>
          <w:rFonts w:hint="eastAsia"/>
          <w:sz w:val="30"/>
          <w:szCs w:val="30"/>
        </w:rPr>
        <w:t>20</w:t>
      </w:r>
      <w:r>
        <w:rPr>
          <w:rFonts w:hint="eastAsia"/>
          <w:sz w:val="30"/>
          <w:szCs w:val="30"/>
        </w:rPr>
        <w:t>18</w:t>
      </w:r>
      <w:r>
        <w:rPr>
          <w:rFonts w:hint="eastAsia"/>
          <w:sz w:val="30"/>
          <w:szCs w:val="30"/>
        </w:rPr>
        <w:t>）新医法鉴字第</w:t>
      </w:r>
      <w:r>
        <w:rPr>
          <w:rFonts w:hint="eastAsia"/>
          <w:sz w:val="30"/>
          <w:szCs w:val="30"/>
        </w:rPr>
        <w:t>0849</w:t>
      </w:r>
      <w:r>
        <w:rPr>
          <w:rFonts w:hint="eastAsia"/>
          <w:sz w:val="30"/>
          <w:szCs w:val="30"/>
        </w:rPr>
        <w:t>号鉴定意见书，结论为：巴州人民医院的医疗行为存在过错，医疗过错行为与辛旭东损害后果之间存在因果关系。建议过错参与度大小综合考虑为</w:t>
      </w:r>
      <w:r>
        <w:rPr>
          <w:rFonts w:hint="eastAsia"/>
          <w:sz w:val="30"/>
          <w:szCs w:val="30"/>
        </w:rPr>
        <w:t>50%</w:t>
      </w:r>
      <w:r>
        <w:rPr>
          <w:rFonts w:hint="eastAsia"/>
          <w:sz w:val="30"/>
          <w:szCs w:val="30"/>
        </w:rPr>
        <w:t>（仅供委托方参考），故该鉴定结论应作为定案依据，原审法院判决巴州人民医院承担</w:t>
      </w:r>
      <w:r>
        <w:rPr>
          <w:rFonts w:hint="eastAsia"/>
          <w:sz w:val="30"/>
          <w:szCs w:val="30"/>
        </w:rPr>
        <w:t>70%</w:t>
      </w:r>
      <w:r>
        <w:rPr>
          <w:rFonts w:hint="eastAsia"/>
          <w:sz w:val="30"/>
          <w:szCs w:val="30"/>
        </w:rPr>
        <w:t>的赔偿责任无事实和法律依据。判决：一、撤销新疆维吾尔自治区库尔勒市人民法院（</w:t>
      </w:r>
      <w:r>
        <w:rPr>
          <w:rFonts w:hint="eastAsia"/>
          <w:sz w:val="30"/>
          <w:szCs w:val="30"/>
        </w:rPr>
        <w:t>2017</w:t>
      </w:r>
      <w:r>
        <w:rPr>
          <w:rFonts w:hint="eastAsia"/>
          <w:sz w:val="30"/>
          <w:szCs w:val="30"/>
        </w:rPr>
        <w:t>）新</w:t>
      </w:r>
      <w:r>
        <w:rPr>
          <w:rFonts w:hint="eastAsia"/>
          <w:sz w:val="30"/>
          <w:szCs w:val="30"/>
        </w:rPr>
        <w:t>2801</w:t>
      </w:r>
      <w:r>
        <w:rPr>
          <w:rFonts w:hint="eastAsia"/>
          <w:sz w:val="30"/>
          <w:szCs w:val="30"/>
        </w:rPr>
        <w:t>民初</w:t>
      </w:r>
      <w:r>
        <w:rPr>
          <w:rFonts w:hint="eastAsia"/>
          <w:sz w:val="30"/>
          <w:szCs w:val="30"/>
        </w:rPr>
        <w:t>6097</w:t>
      </w:r>
      <w:r>
        <w:rPr>
          <w:rFonts w:hint="eastAsia"/>
          <w:sz w:val="30"/>
          <w:szCs w:val="30"/>
        </w:rPr>
        <w:t>号民事判决；二、上诉人巴音郭楞蒙古自治州人民医院于判决生效后十日内向上诉人辛旭东支付残疾赔偿金</w:t>
      </w:r>
      <w:r>
        <w:rPr>
          <w:rFonts w:hint="eastAsia"/>
          <w:sz w:val="30"/>
          <w:szCs w:val="30"/>
        </w:rPr>
        <w:t>131,835</w:t>
      </w:r>
      <w:r>
        <w:rPr>
          <w:rFonts w:hint="eastAsia"/>
          <w:sz w:val="30"/>
          <w:szCs w:val="30"/>
        </w:rPr>
        <w:t>元（</w:t>
      </w:r>
      <w:r>
        <w:rPr>
          <w:rFonts w:hint="eastAsia"/>
          <w:sz w:val="30"/>
          <w:szCs w:val="30"/>
        </w:rPr>
        <w:t>19975</w:t>
      </w:r>
      <w:r>
        <w:rPr>
          <w:rFonts w:hint="eastAsia"/>
          <w:sz w:val="30"/>
          <w:szCs w:val="30"/>
        </w:rPr>
        <w:t>元／年×</w:t>
      </w:r>
      <w:r>
        <w:rPr>
          <w:rFonts w:hint="eastAsia"/>
          <w:sz w:val="30"/>
          <w:szCs w:val="30"/>
        </w:rPr>
        <w:t>20</w:t>
      </w:r>
      <w:r>
        <w:rPr>
          <w:rFonts w:hint="eastAsia"/>
          <w:sz w:val="30"/>
          <w:szCs w:val="30"/>
        </w:rPr>
        <w:t>年×</w:t>
      </w:r>
      <w:r>
        <w:rPr>
          <w:rFonts w:hint="eastAsia"/>
          <w:sz w:val="30"/>
          <w:szCs w:val="30"/>
        </w:rPr>
        <w:t>33%</w:t>
      </w:r>
      <w:r>
        <w:rPr>
          <w:rFonts w:hint="eastAsia"/>
          <w:sz w:val="30"/>
          <w:szCs w:val="30"/>
        </w:rPr>
        <w:t>）、医疗费</w:t>
      </w:r>
      <w:r>
        <w:rPr>
          <w:rFonts w:hint="eastAsia"/>
          <w:sz w:val="30"/>
          <w:szCs w:val="30"/>
        </w:rPr>
        <w:t>5086</w:t>
      </w:r>
      <w:r>
        <w:rPr>
          <w:rFonts w:hint="eastAsia"/>
          <w:sz w:val="30"/>
          <w:szCs w:val="30"/>
        </w:rPr>
        <w:t>43.53</w:t>
      </w:r>
      <w:r>
        <w:rPr>
          <w:rFonts w:hint="eastAsia"/>
          <w:sz w:val="30"/>
          <w:szCs w:val="30"/>
        </w:rPr>
        <w:t>元、误工费</w:t>
      </w:r>
      <w:r>
        <w:rPr>
          <w:rFonts w:hint="eastAsia"/>
          <w:sz w:val="30"/>
          <w:szCs w:val="30"/>
        </w:rPr>
        <w:t>43967.1</w:t>
      </w:r>
      <w:r>
        <w:rPr>
          <w:rFonts w:hint="eastAsia"/>
          <w:sz w:val="30"/>
          <w:szCs w:val="30"/>
        </w:rPr>
        <w:t>元（</w:t>
      </w:r>
      <w:r>
        <w:rPr>
          <w:rFonts w:hint="eastAsia"/>
          <w:sz w:val="30"/>
          <w:szCs w:val="30"/>
        </w:rPr>
        <w:t>188.7</w:t>
      </w:r>
      <w:r>
        <w:rPr>
          <w:rFonts w:hint="eastAsia"/>
          <w:sz w:val="30"/>
          <w:szCs w:val="30"/>
        </w:rPr>
        <w:t>元／天×</w:t>
      </w:r>
      <w:r>
        <w:rPr>
          <w:rFonts w:hint="eastAsia"/>
          <w:sz w:val="30"/>
          <w:szCs w:val="30"/>
        </w:rPr>
        <w:t>233</w:t>
      </w:r>
      <w:r>
        <w:rPr>
          <w:rFonts w:hint="eastAsia"/>
          <w:sz w:val="30"/>
          <w:szCs w:val="30"/>
        </w:rPr>
        <w:t>天）、护理费</w:t>
      </w:r>
      <w:r>
        <w:rPr>
          <w:rFonts w:hint="eastAsia"/>
          <w:sz w:val="30"/>
          <w:szCs w:val="30"/>
        </w:rPr>
        <w:t>43967.1</w:t>
      </w:r>
      <w:r>
        <w:rPr>
          <w:rFonts w:hint="eastAsia"/>
          <w:sz w:val="30"/>
          <w:szCs w:val="30"/>
        </w:rPr>
        <w:t>元（</w:t>
      </w:r>
      <w:r>
        <w:rPr>
          <w:rFonts w:hint="eastAsia"/>
          <w:sz w:val="30"/>
          <w:szCs w:val="30"/>
        </w:rPr>
        <w:t>188.7</w:t>
      </w:r>
      <w:r>
        <w:rPr>
          <w:rFonts w:hint="eastAsia"/>
          <w:sz w:val="30"/>
          <w:szCs w:val="30"/>
        </w:rPr>
        <w:t>元／天×</w:t>
      </w:r>
      <w:r>
        <w:rPr>
          <w:rFonts w:hint="eastAsia"/>
          <w:sz w:val="30"/>
          <w:szCs w:val="30"/>
        </w:rPr>
        <w:t>233</w:t>
      </w:r>
      <w:r>
        <w:rPr>
          <w:rFonts w:hint="eastAsia"/>
          <w:sz w:val="30"/>
          <w:szCs w:val="30"/>
        </w:rPr>
        <w:t>天），住院伙食补助费</w:t>
      </w:r>
      <w:r>
        <w:rPr>
          <w:rFonts w:hint="eastAsia"/>
          <w:sz w:val="30"/>
          <w:szCs w:val="30"/>
        </w:rPr>
        <w:t>27960</w:t>
      </w:r>
      <w:r>
        <w:rPr>
          <w:rFonts w:hint="eastAsia"/>
          <w:sz w:val="30"/>
          <w:szCs w:val="30"/>
        </w:rPr>
        <w:t>元（</w:t>
      </w:r>
      <w:r>
        <w:rPr>
          <w:rFonts w:hint="eastAsia"/>
          <w:sz w:val="30"/>
          <w:szCs w:val="30"/>
        </w:rPr>
        <w:t>120</w:t>
      </w:r>
      <w:r>
        <w:rPr>
          <w:rFonts w:hint="eastAsia"/>
          <w:sz w:val="30"/>
          <w:szCs w:val="30"/>
        </w:rPr>
        <w:t>元／天×</w:t>
      </w:r>
      <w:r>
        <w:rPr>
          <w:rFonts w:hint="eastAsia"/>
          <w:sz w:val="30"/>
          <w:szCs w:val="30"/>
        </w:rPr>
        <w:t>233</w:t>
      </w:r>
      <w:r>
        <w:rPr>
          <w:rFonts w:hint="eastAsia"/>
          <w:sz w:val="30"/>
          <w:szCs w:val="30"/>
        </w:rPr>
        <w:t>天）、营养费</w:t>
      </w:r>
      <w:r>
        <w:rPr>
          <w:rFonts w:hint="eastAsia"/>
          <w:sz w:val="30"/>
          <w:szCs w:val="30"/>
        </w:rPr>
        <w:t>11650</w:t>
      </w:r>
      <w:r>
        <w:rPr>
          <w:rFonts w:hint="eastAsia"/>
          <w:sz w:val="30"/>
          <w:szCs w:val="30"/>
        </w:rPr>
        <w:t>元（</w:t>
      </w:r>
      <w:r>
        <w:rPr>
          <w:rFonts w:hint="eastAsia"/>
          <w:sz w:val="30"/>
          <w:szCs w:val="30"/>
        </w:rPr>
        <w:t>50</w:t>
      </w:r>
      <w:r>
        <w:rPr>
          <w:rFonts w:hint="eastAsia"/>
          <w:sz w:val="30"/>
          <w:szCs w:val="30"/>
        </w:rPr>
        <w:t>元／天×</w:t>
      </w:r>
      <w:r>
        <w:rPr>
          <w:rFonts w:hint="eastAsia"/>
          <w:sz w:val="30"/>
          <w:szCs w:val="30"/>
        </w:rPr>
        <w:t>233</w:t>
      </w:r>
      <w:r>
        <w:rPr>
          <w:rFonts w:hint="eastAsia"/>
          <w:sz w:val="30"/>
          <w:szCs w:val="30"/>
        </w:rPr>
        <w:t>天）、医疗用品费</w:t>
      </w:r>
      <w:r>
        <w:rPr>
          <w:rFonts w:hint="eastAsia"/>
          <w:sz w:val="30"/>
          <w:szCs w:val="30"/>
        </w:rPr>
        <w:t>13088.4</w:t>
      </w:r>
      <w:r>
        <w:rPr>
          <w:rFonts w:hint="eastAsia"/>
          <w:sz w:val="30"/>
          <w:szCs w:val="30"/>
        </w:rPr>
        <w:t>元、轮椅费用</w:t>
      </w:r>
      <w:r>
        <w:rPr>
          <w:rFonts w:hint="eastAsia"/>
          <w:sz w:val="30"/>
          <w:szCs w:val="30"/>
        </w:rPr>
        <w:t>2110</w:t>
      </w:r>
      <w:r>
        <w:rPr>
          <w:rFonts w:hint="eastAsia"/>
          <w:sz w:val="30"/>
          <w:szCs w:val="30"/>
        </w:rPr>
        <w:t>元、交通费</w:t>
      </w:r>
      <w:r>
        <w:rPr>
          <w:rFonts w:hint="eastAsia"/>
          <w:sz w:val="30"/>
          <w:szCs w:val="30"/>
        </w:rPr>
        <w:t>13399</w:t>
      </w:r>
      <w:r>
        <w:rPr>
          <w:rFonts w:hint="eastAsia"/>
          <w:sz w:val="30"/>
          <w:szCs w:val="30"/>
        </w:rPr>
        <w:t>元、住宿费</w:t>
      </w:r>
      <w:r>
        <w:rPr>
          <w:rFonts w:hint="eastAsia"/>
          <w:sz w:val="30"/>
          <w:szCs w:val="30"/>
        </w:rPr>
        <w:t>17843.5</w:t>
      </w:r>
      <w:r>
        <w:rPr>
          <w:rFonts w:hint="eastAsia"/>
          <w:sz w:val="30"/>
          <w:szCs w:val="30"/>
        </w:rPr>
        <w:t>元、复印费</w:t>
      </w:r>
      <w:r>
        <w:rPr>
          <w:rFonts w:hint="eastAsia"/>
          <w:sz w:val="30"/>
          <w:szCs w:val="30"/>
        </w:rPr>
        <w:t>2636.4</w:t>
      </w:r>
      <w:r>
        <w:rPr>
          <w:rFonts w:hint="eastAsia"/>
          <w:sz w:val="30"/>
          <w:szCs w:val="30"/>
        </w:rPr>
        <w:t>元及鉴定费</w:t>
      </w:r>
      <w:r>
        <w:rPr>
          <w:rFonts w:hint="eastAsia"/>
          <w:sz w:val="30"/>
          <w:szCs w:val="30"/>
        </w:rPr>
        <w:t>7450</w:t>
      </w:r>
      <w:r>
        <w:rPr>
          <w:rFonts w:hint="eastAsia"/>
          <w:sz w:val="30"/>
          <w:szCs w:val="30"/>
        </w:rPr>
        <w:t>元，合计</w:t>
      </w:r>
      <w:r>
        <w:rPr>
          <w:rFonts w:hint="eastAsia"/>
          <w:sz w:val="30"/>
          <w:szCs w:val="30"/>
        </w:rPr>
        <w:t>824550</w:t>
      </w:r>
      <w:r>
        <w:rPr>
          <w:rFonts w:hint="eastAsia"/>
          <w:sz w:val="30"/>
          <w:szCs w:val="30"/>
        </w:rPr>
        <w:t>元的</w:t>
      </w:r>
      <w:r>
        <w:rPr>
          <w:rFonts w:hint="eastAsia"/>
          <w:sz w:val="30"/>
          <w:szCs w:val="30"/>
        </w:rPr>
        <w:t>50%</w:t>
      </w:r>
      <w:r>
        <w:rPr>
          <w:rFonts w:hint="eastAsia"/>
          <w:sz w:val="30"/>
          <w:szCs w:val="30"/>
        </w:rPr>
        <w:t>即</w:t>
      </w:r>
      <w:r>
        <w:rPr>
          <w:rFonts w:hint="eastAsia"/>
          <w:sz w:val="30"/>
          <w:szCs w:val="30"/>
        </w:rPr>
        <w:t>412275</w:t>
      </w:r>
      <w:r>
        <w:rPr>
          <w:rFonts w:hint="eastAsia"/>
          <w:sz w:val="30"/>
          <w:szCs w:val="30"/>
        </w:rPr>
        <w:t>元；扣除已先予执行给付辛旭东的</w:t>
      </w:r>
      <w:r>
        <w:rPr>
          <w:rFonts w:hint="eastAsia"/>
          <w:sz w:val="30"/>
          <w:szCs w:val="30"/>
        </w:rPr>
        <w:t>200000</w:t>
      </w:r>
      <w:r>
        <w:rPr>
          <w:rFonts w:hint="eastAsia"/>
          <w:sz w:val="30"/>
          <w:szCs w:val="30"/>
        </w:rPr>
        <w:t>元，巴音郭楞蒙古自治州人民医院还应向辛旭东支付</w:t>
      </w:r>
      <w:r>
        <w:rPr>
          <w:rFonts w:hint="eastAsia"/>
          <w:sz w:val="30"/>
          <w:szCs w:val="30"/>
        </w:rPr>
        <w:t>212275</w:t>
      </w:r>
      <w:r>
        <w:rPr>
          <w:rFonts w:hint="eastAsia"/>
          <w:sz w:val="30"/>
          <w:szCs w:val="30"/>
        </w:rPr>
        <w:t>元；三、驳回辛旭东的</w:t>
      </w:r>
      <w:r>
        <w:rPr>
          <w:rFonts w:hint="eastAsia"/>
          <w:sz w:val="30"/>
          <w:szCs w:val="30"/>
        </w:rPr>
        <w:t>其他诉讼请求。</w:t>
      </w:r>
    </w:p>
    <w:p w:rsidR="00000000" w:rsidRDefault="00277356">
      <w:pPr>
        <w:spacing w:line="500" w:lineRule="atLeast"/>
        <w:ind w:firstLine="600"/>
        <w:divId w:val="1668053980"/>
        <w:rPr>
          <w:rFonts w:hint="eastAsia"/>
          <w:sz w:val="30"/>
          <w:szCs w:val="30"/>
        </w:rPr>
      </w:pPr>
      <w:r>
        <w:rPr>
          <w:rFonts w:hint="eastAsia"/>
          <w:sz w:val="30"/>
          <w:szCs w:val="30"/>
        </w:rPr>
        <w:t>本院再审期间，辛旭东提交以下新证据：</w:t>
      </w:r>
      <w:r>
        <w:rPr>
          <w:rFonts w:hint="eastAsia"/>
          <w:sz w:val="30"/>
          <w:szCs w:val="30"/>
        </w:rPr>
        <w:t>1.2020</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日库尔勒经济技术开发区东湖社区证明一份，证明辛旭东因手术后遗症丧失劳动能力，无经济来源，其基本生活无保障。</w:t>
      </w:r>
      <w:r>
        <w:rPr>
          <w:rFonts w:hint="eastAsia"/>
          <w:sz w:val="30"/>
          <w:szCs w:val="30"/>
        </w:rPr>
        <w:t>2.</w:t>
      </w:r>
      <w:r>
        <w:rPr>
          <w:rFonts w:hint="eastAsia"/>
          <w:sz w:val="30"/>
          <w:szCs w:val="30"/>
        </w:rPr>
        <w:t>与原一审法院承办人林进的短信聊天记录，证明辛旭东对鉴定检材真实性提出质疑，不予认可。巴州人民医院对上述证据的真实性、合法性、关联性均不予认可。巴州人民医院未提交新的证据。辛旭东申请新疆祥云司法鉴定所李疆作为专家辅助人出庭，对新疆新医司法鉴定所作出的（</w:t>
      </w:r>
      <w:r>
        <w:rPr>
          <w:rFonts w:hint="eastAsia"/>
          <w:sz w:val="30"/>
          <w:szCs w:val="30"/>
        </w:rPr>
        <w:t>2018</w:t>
      </w:r>
      <w:r>
        <w:rPr>
          <w:rFonts w:hint="eastAsia"/>
          <w:sz w:val="30"/>
          <w:szCs w:val="30"/>
        </w:rPr>
        <w:t>）新医法鉴字第</w:t>
      </w:r>
      <w:r>
        <w:rPr>
          <w:rFonts w:hint="eastAsia"/>
          <w:sz w:val="30"/>
          <w:szCs w:val="30"/>
        </w:rPr>
        <w:t>0849</w:t>
      </w:r>
      <w:r>
        <w:rPr>
          <w:rFonts w:hint="eastAsia"/>
          <w:sz w:val="30"/>
          <w:szCs w:val="30"/>
        </w:rPr>
        <w:t>号鉴定意见书提出异议称：</w:t>
      </w:r>
      <w:r>
        <w:rPr>
          <w:rFonts w:hint="eastAsia"/>
          <w:sz w:val="30"/>
          <w:szCs w:val="30"/>
        </w:rPr>
        <w:t>1.</w:t>
      </w:r>
      <w:r>
        <w:rPr>
          <w:rFonts w:hint="eastAsia"/>
          <w:sz w:val="30"/>
          <w:szCs w:val="30"/>
        </w:rPr>
        <w:t>非手术治疗时间过长（</w:t>
      </w:r>
      <w:r>
        <w:rPr>
          <w:rFonts w:hint="eastAsia"/>
          <w:sz w:val="30"/>
          <w:szCs w:val="30"/>
        </w:rPr>
        <w:t>超过</w:t>
      </w:r>
      <w:r>
        <w:rPr>
          <w:rFonts w:hint="eastAsia"/>
          <w:sz w:val="30"/>
          <w:szCs w:val="30"/>
        </w:rPr>
        <w:t>48</w:t>
      </w:r>
      <w:r>
        <w:rPr>
          <w:rFonts w:hint="eastAsia"/>
          <w:sz w:val="30"/>
          <w:szCs w:val="30"/>
        </w:rPr>
        <w:t>小时），胃肠减压效果不佳，未转换使用</w:t>
      </w:r>
      <w:r>
        <w:rPr>
          <w:rFonts w:hint="eastAsia"/>
          <w:sz w:val="30"/>
          <w:szCs w:val="30"/>
        </w:rPr>
        <w:t>M-A</w:t>
      </w:r>
      <w:r>
        <w:rPr>
          <w:rFonts w:hint="eastAsia"/>
          <w:sz w:val="30"/>
          <w:szCs w:val="30"/>
        </w:rPr>
        <w:t>管减压。</w:t>
      </w:r>
      <w:r>
        <w:rPr>
          <w:rFonts w:hint="eastAsia"/>
          <w:sz w:val="30"/>
          <w:szCs w:val="30"/>
        </w:rPr>
        <w:t>2.</w:t>
      </w:r>
      <w:r>
        <w:rPr>
          <w:rFonts w:hint="eastAsia"/>
          <w:sz w:val="30"/>
          <w:szCs w:val="30"/>
        </w:rPr>
        <w:t>手术操作不规范，未进行防止再次粘连处理。</w:t>
      </w:r>
      <w:r>
        <w:rPr>
          <w:rFonts w:hint="eastAsia"/>
          <w:sz w:val="30"/>
          <w:szCs w:val="30"/>
        </w:rPr>
        <w:t>3.</w:t>
      </w:r>
      <w:r>
        <w:rPr>
          <w:rFonts w:hint="eastAsia"/>
          <w:sz w:val="30"/>
          <w:szCs w:val="30"/>
        </w:rPr>
        <w:t>未进行细菌培养</w:t>
      </w:r>
      <w:r>
        <w:rPr>
          <w:rFonts w:hint="eastAsia"/>
          <w:sz w:val="30"/>
          <w:szCs w:val="30"/>
        </w:rPr>
        <w:t>+</w:t>
      </w:r>
      <w:r>
        <w:rPr>
          <w:rFonts w:hint="eastAsia"/>
          <w:sz w:val="30"/>
          <w:szCs w:val="30"/>
        </w:rPr>
        <w:t>药敏试验使用有效抗生素。</w:t>
      </w:r>
      <w:r>
        <w:rPr>
          <w:rFonts w:hint="eastAsia"/>
          <w:sz w:val="30"/>
          <w:szCs w:val="30"/>
        </w:rPr>
        <w:t>4.</w:t>
      </w:r>
      <w:r>
        <w:rPr>
          <w:rFonts w:hint="eastAsia"/>
          <w:sz w:val="30"/>
          <w:szCs w:val="30"/>
        </w:rPr>
        <w:t>病程记录不规范（病程记录未按病情危重病情记录）。</w:t>
      </w:r>
      <w:r>
        <w:rPr>
          <w:rFonts w:hint="eastAsia"/>
          <w:sz w:val="30"/>
          <w:szCs w:val="30"/>
        </w:rPr>
        <w:t>5.</w:t>
      </w:r>
      <w:r>
        <w:rPr>
          <w:rFonts w:hint="eastAsia"/>
          <w:sz w:val="30"/>
          <w:szCs w:val="30"/>
        </w:rPr>
        <w:t>第二次手术造成医源性肠破裂，加重患者机体损害。建议巴州人民医院过错参与度大小综合考虑为</w:t>
      </w:r>
      <w:r>
        <w:rPr>
          <w:rFonts w:hint="eastAsia"/>
          <w:sz w:val="30"/>
          <w:szCs w:val="30"/>
        </w:rPr>
        <w:t>85%</w:t>
      </w:r>
      <w:r>
        <w:rPr>
          <w:rFonts w:hint="eastAsia"/>
          <w:sz w:val="30"/>
          <w:szCs w:val="30"/>
        </w:rPr>
        <w:t>。本院依法通知鉴定机构新疆新医司法鉴定所鉴定人谢辉出庭，对辛旭东提出的异议进行答复如下：</w:t>
      </w:r>
      <w:r>
        <w:rPr>
          <w:rFonts w:hint="eastAsia"/>
          <w:sz w:val="30"/>
          <w:szCs w:val="30"/>
        </w:rPr>
        <w:t>1.</w:t>
      </w:r>
      <w:r>
        <w:rPr>
          <w:rFonts w:hint="eastAsia"/>
          <w:sz w:val="30"/>
          <w:szCs w:val="30"/>
        </w:rPr>
        <w:t>关于鉴定程序问题。本案鉴定程序合法，并已通过听证程序，对检材真实性、完整性进行了核对，对辛旭东提出的</w:t>
      </w:r>
      <w:r>
        <w:rPr>
          <w:rFonts w:hint="eastAsia"/>
          <w:sz w:val="30"/>
          <w:szCs w:val="30"/>
        </w:rPr>
        <w:t>14</w:t>
      </w:r>
      <w:r>
        <w:rPr>
          <w:rFonts w:hint="eastAsia"/>
          <w:sz w:val="30"/>
          <w:szCs w:val="30"/>
        </w:rPr>
        <w:t>处签名问题，已经初步判</w:t>
      </w:r>
      <w:r>
        <w:rPr>
          <w:rFonts w:hint="eastAsia"/>
          <w:sz w:val="30"/>
          <w:szCs w:val="30"/>
        </w:rPr>
        <w:t>断不影响鉴定实体内容，且原审法院出函告知鉴定机构提交病历多次鉴定使用，不再涉及病历真伪问题。</w:t>
      </w:r>
      <w:r>
        <w:rPr>
          <w:rFonts w:hint="eastAsia"/>
          <w:sz w:val="30"/>
          <w:szCs w:val="30"/>
        </w:rPr>
        <w:t>2.</w:t>
      </w:r>
      <w:r>
        <w:rPr>
          <w:rFonts w:hint="eastAsia"/>
          <w:sz w:val="30"/>
          <w:szCs w:val="30"/>
        </w:rPr>
        <w:t>关于诊疗行为与损害后果关联性的认定，系根据辛旭东在巴州人民医院的完整病历，从医学本身的不可知性、高风险性，肠梗阻疾病的复杂性，巴州人民医院的医疗水准等多方面原因考虑，作出巴州人民医院过错参与度大小为</w:t>
      </w:r>
      <w:r>
        <w:rPr>
          <w:rFonts w:hint="eastAsia"/>
          <w:sz w:val="30"/>
          <w:szCs w:val="30"/>
        </w:rPr>
        <w:t>50%</w:t>
      </w:r>
      <w:r>
        <w:rPr>
          <w:rFonts w:hint="eastAsia"/>
          <w:sz w:val="30"/>
          <w:szCs w:val="30"/>
        </w:rPr>
        <w:t>。</w:t>
      </w:r>
    </w:p>
    <w:p w:rsidR="00000000" w:rsidRDefault="00277356">
      <w:pPr>
        <w:spacing w:line="500" w:lineRule="atLeast"/>
        <w:ind w:firstLine="600"/>
        <w:divId w:val="1481381295"/>
        <w:rPr>
          <w:rFonts w:hint="eastAsia"/>
          <w:sz w:val="30"/>
          <w:szCs w:val="30"/>
        </w:rPr>
      </w:pPr>
      <w:r>
        <w:rPr>
          <w:rFonts w:hint="eastAsia"/>
          <w:sz w:val="30"/>
          <w:szCs w:val="30"/>
        </w:rPr>
        <w:t>围绕当事人的再审请求，本院对有争议的证据和事实认定如下：</w:t>
      </w:r>
      <w:r>
        <w:rPr>
          <w:rFonts w:hint="eastAsia"/>
          <w:sz w:val="30"/>
          <w:szCs w:val="30"/>
        </w:rPr>
        <w:t>1</w:t>
      </w:r>
      <w:r>
        <w:rPr>
          <w:rFonts w:hint="eastAsia"/>
          <w:sz w:val="30"/>
          <w:szCs w:val="30"/>
        </w:rPr>
        <w:t>、对社区证明，真实性本院予以确认，但社区不具有认定劳动能力的资格，故对其关联性及证明问题本院不予采信。</w:t>
      </w:r>
      <w:r>
        <w:rPr>
          <w:rFonts w:hint="eastAsia"/>
          <w:sz w:val="30"/>
          <w:szCs w:val="30"/>
        </w:rPr>
        <w:t>2.</w:t>
      </w:r>
      <w:r>
        <w:rPr>
          <w:rFonts w:hint="eastAsia"/>
          <w:sz w:val="30"/>
          <w:szCs w:val="30"/>
        </w:rPr>
        <w:t>对短信聊天记录，真实性予以认可，但根据查阅原</w:t>
      </w:r>
      <w:r>
        <w:rPr>
          <w:rFonts w:hint="eastAsia"/>
          <w:sz w:val="30"/>
          <w:szCs w:val="30"/>
        </w:rPr>
        <w:t>审案卷，辛旭东在诉讼前申请医疗事故鉴定及在诉讼后申请伤残等级鉴定、申请诊疗行为造成患者损害的原因力大小鉴定时，均使用同样的病历，原审法院也分别于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组织双方当事人对提交鉴定相关的材料进行了询问和质证，新疆新医司法鉴定所接受鉴定委托后也按照程序，对辛旭东的全部病历（包含主观、客观病历）进行核对。如果辛旭东对鉴定材料真实性提出异议，鉴定机构表示不可能接受鉴定，故本院对辛旭东在原审法院及鉴定机构做的笔录的真实性予以认定，对其提交的在庭后与原审承办人的短信记录不能推翻其在法院及</w:t>
      </w:r>
      <w:r>
        <w:rPr>
          <w:rFonts w:hint="eastAsia"/>
          <w:sz w:val="30"/>
          <w:szCs w:val="30"/>
        </w:rPr>
        <w:t>鉴定机构作出的意思表示。</w:t>
      </w:r>
      <w:r>
        <w:rPr>
          <w:rFonts w:hint="eastAsia"/>
          <w:sz w:val="30"/>
          <w:szCs w:val="30"/>
        </w:rPr>
        <w:t>3.</w:t>
      </w:r>
      <w:r>
        <w:rPr>
          <w:rFonts w:hint="eastAsia"/>
          <w:sz w:val="30"/>
          <w:szCs w:val="30"/>
        </w:rPr>
        <w:t>对辛旭东申请的专家辅助人提出巴州人民医院在本次医疗事故中应当承担</w:t>
      </w:r>
      <w:r>
        <w:rPr>
          <w:rFonts w:hint="eastAsia"/>
          <w:sz w:val="30"/>
          <w:szCs w:val="30"/>
        </w:rPr>
        <w:t>85%</w:t>
      </w:r>
      <w:r>
        <w:rPr>
          <w:rFonts w:hint="eastAsia"/>
          <w:sz w:val="30"/>
          <w:szCs w:val="30"/>
        </w:rPr>
        <w:t>的意见，经新疆新医司法鉴定所鉴定人员出庭对鉴定所依据的主观和客观病历进行解释，本院认为新疆新医司法鉴定所的鉴定意见较为客观，应予采信。</w:t>
      </w:r>
    </w:p>
    <w:p w:rsidR="00000000" w:rsidRDefault="00277356">
      <w:pPr>
        <w:spacing w:line="500" w:lineRule="atLeast"/>
        <w:ind w:firstLine="600"/>
        <w:divId w:val="1509710340"/>
        <w:rPr>
          <w:rFonts w:hint="eastAsia"/>
          <w:sz w:val="30"/>
          <w:szCs w:val="30"/>
        </w:rPr>
      </w:pPr>
      <w:r>
        <w:rPr>
          <w:rFonts w:hint="eastAsia"/>
          <w:sz w:val="30"/>
          <w:szCs w:val="30"/>
        </w:rPr>
        <w:t>另查，辛旭东在原审鉴定意见质证笔录及庭审笔录中对恒正司法鉴定中心出具的评定其八级伤残两处的鉴定意见无异议。</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日代开发票</w:t>
      </w:r>
      <w:r>
        <w:rPr>
          <w:rFonts w:hint="eastAsia"/>
          <w:sz w:val="30"/>
          <w:szCs w:val="30"/>
        </w:rPr>
        <w:t>5100</w:t>
      </w:r>
      <w:r>
        <w:rPr>
          <w:rFonts w:hint="eastAsia"/>
          <w:sz w:val="30"/>
          <w:szCs w:val="30"/>
        </w:rPr>
        <w:t>元，经向新医司法鉴定所核实系为鉴定支出的费用。</w:t>
      </w:r>
      <w:r>
        <w:rPr>
          <w:rFonts w:hint="eastAsia"/>
          <w:sz w:val="30"/>
          <w:szCs w:val="30"/>
        </w:rPr>
        <w:t>2019</w:t>
      </w:r>
      <w:r>
        <w:rPr>
          <w:rFonts w:hint="eastAsia"/>
          <w:sz w:val="30"/>
          <w:szCs w:val="30"/>
        </w:rPr>
        <w:t>年原审判决后巴州人民医院已共计向辛旭东支付了各项赔偿款</w:t>
      </w:r>
      <w:r>
        <w:rPr>
          <w:rFonts w:hint="eastAsia"/>
          <w:sz w:val="30"/>
          <w:szCs w:val="30"/>
        </w:rPr>
        <w:t>412275</w:t>
      </w:r>
      <w:r>
        <w:rPr>
          <w:rFonts w:hint="eastAsia"/>
          <w:sz w:val="30"/>
          <w:szCs w:val="30"/>
        </w:rPr>
        <w:t>元。</w:t>
      </w:r>
    </w:p>
    <w:p w:rsidR="00000000" w:rsidRDefault="00277356">
      <w:pPr>
        <w:spacing w:line="500" w:lineRule="atLeast"/>
        <w:ind w:firstLine="600"/>
        <w:divId w:val="2139444619"/>
        <w:rPr>
          <w:rFonts w:hint="eastAsia"/>
          <w:sz w:val="30"/>
          <w:szCs w:val="30"/>
        </w:rPr>
      </w:pPr>
      <w:r>
        <w:rPr>
          <w:rFonts w:hint="eastAsia"/>
          <w:sz w:val="30"/>
          <w:szCs w:val="30"/>
        </w:rPr>
        <w:t>本院再审查明</w:t>
      </w:r>
      <w:r>
        <w:rPr>
          <w:rFonts w:hint="eastAsia"/>
          <w:sz w:val="30"/>
          <w:szCs w:val="30"/>
        </w:rPr>
        <w:t>的其他事实与原审查明事实一致。</w:t>
      </w:r>
    </w:p>
    <w:p w:rsidR="00000000" w:rsidRDefault="00277356">
      <w:pPr>
        <w:spacing w:line="500" w:lineRule="atLeast"/>
        <w:ind w:firstLine="600"/>
        <w:divId w:val="1262101380"/>
        <w:rPr>
          <w:rFonts w:hint="eastAsia"/>
          <w:sz w:val="30"/>
          <w:szCs w:val="30"/>
        </w:rPr>
      </w:pPr>
      <w:r>
        <w:rPr>
          <w:rFonts w:hint="eastAsia"/>
          <w:sz w:val="30"/>
          <w:szCs w:val="30"/>
        </w:rPr>
        <w:t>本院再审认为，本案争议的焦点为：一、残疾赔偿金计算是否有误。二、原审判决是否遗漏了</w:t>
      </w:r>
      <w:r>
        <w:rPr>
          <w:rFonts w:hint="eastAsia"/>
          <w:sz w:val="30"/>
          <w:szCs w:val="30"/>
        </w:rPr>
        <w:t>5100</w:t>
      </w:r>
      <w:r>
        <w:rPr>
          <w:rFonts w:hint="eastAsia"/>
          <w:sz w:val="30"/>
          <w:szCs w:val="30"/>
        </w:rPr>
        <w:t>元鉴定费。三、新疆新医司法鉴定所进行鉴定是否程序合法，鉴定意见认定责任比例是否合理。四、其他赔偿项目是否计算有误。五、是否应当支持精神抚慰金。</w:t>
      </w:r>
    </w:p>
    <w:p w:rsidR="00000000" w:rsidRDefault="00277356">
      <w:pPr>
        <w:spacing w:line="500" w:lineRule="atLeast"/>
        <w:ind w:firstLine="600"/>
        <w:divId w:val="2146700002"/>
        <w:rPr>
          <w:rFonts w:hint="eastAsia"/>
          <w:sz w:val="30"/>
          <w:szCs w:val="30"/>
        </w:rPr>
      </w:pPr>
      <w:r>
        <w:rPr>
          <w:rFonts w:hint="eastAsia"/>
          <w:sz w:val="30"/>
          <w:szCs w:val="30"/>
        </w:rPr>
        <w:t>焦点一、关于残疾赔偿金。原审中，辛旭东对恒正司法鉴定中心评定其八级伤残两处的鉴定意见均无异议。再审期间辛旭东又提出异议认为其应当构成七级伤残，在其没有提交证据证明恒正司法鉴定中心鉴定程序违法且鉴定意见存在错误的情况下，本院对其在原审法院确认的鉴定</w:t>
      </w:r>
      <w:r>
        <w:rPr>
          <w:rFonts w:hint="eastAsia"/>
          <w:sz w:val="30"/>
          <w:szCs w:val="30"/>
        </w:rPr>
        <w:t>意见予以采信。但原审法院按照</w:t>
      </w:r>
      <w:r>
        <w:rPr>
          <w:rFonts w:hint="eastAsia"/>
          <w:sz w:val="30"/>
          <w:szCs w:val="30"/>
        </w:rPr>
        <w:t>19975</w:t>
      </w:r>
      <w:r>
        <w:rPr>
          <w:rFonts w:hint="eastAsia"/>
          <w:sz w:val="30"/>
          <w:szCs w:val="30"/>
        </w:rPr>
        <w:t>元计算伤残赔偿金适用标准错误，</w:t>
      </w:r>
      <w:r>
        <w:rPr>
          <w:rFonts w:hint="eastAsia"/>
          <w:sz w:val="30"/>
          <w:szCs w:val="30"/>
        </w:rPr>
        <w:t>2017</w:t>
      </w:r>
      <w:r>
        <w:rPr>
          <w:rFonts w:hint="eastAsia"/>
          <w:sz w:val="30"/>
          <w:szCs w:val="30"/>
        </w:rPr>
        <w:t>年新疆城镇居民人均可支配收入是</w:t>
      </w:r>
      <w:r>
        <w:rPr>
          <w:rFonts w:hint="eastAsia"/>
          <w:sz w:val="30"/>
          <w:szCs w:val="30"/>
        </w:rPr>
        <w:t>30775</w:t>
      </w:r>
      <w:r>
        <w:rPr>
          <w:rFonts w:hint="eastAsia"/>
          <w:sz w:val="30"/>
          <w:szCs w:val="30"/>
        </w:rPr>
        <w:t>元，按该标准计算伤残赔偿金应为：</w:t>
      </w:r>
      <w:r>
        <w:rPr>
          <w:rFonts w:hint="eastAsia"/>
          <w:sz w:val="30"/>
          <w:szCs w:val="30"/>
        </w:rPr>
        <w:t>30775</w:t>
      </w:r>
      <w:r>
        <w:rPr>
          <w:rFonts w:hint="eastAsia"/>
          <w:sz w:val="30"/>
          <w:szCs w:val="30"/>
        </w:rPr>
        <w:t>元×</w:t>
      </w:r>
      <w:r>
        <w:rPr>
          <w:rFonts w:hint="eastAsia"/>
          <w:sz w:val="30"/>
          <w:szCs w:val="30"/>
        </w:rPr>
        <w:t>33%</w:t>
      </w:r>
      <w:r>
        <w:rPr>
          <w:rFonts w:hint="eastAsia"/>
          <w:sz w:val="30"/>
          <w:szCs w:val="30"/>
        </w:rPr>
        <w:t>×</w:t>
      </w:r>
      <w:r>
        <w:rPr>
          <w:rFonts w:hint="eastAsia"/>
          <w:sz w:val="30"/>
          <w:szCs w:val="30"/>
        </w:rPr>
        <w:t>20</w:t>
      </w:r>
      <w:r>
        <w:rPr>
          <w:rFonts w:hint="eastAsia"/>
          <w:sz w:val="30"/>
          <w:szCs w:val="30"/>
        </w:rPr>
        <w:t>年</w:t>
      </w:r>
      <w:r>
        <w:rPr>
          <w:rFonts w:hint="eastAsia"/>
          <w:sz w:val="30"/>
          <w:szCs w:val="30"/>
        </w:rPr>
        <w:t>=203115</w:t>
      </w:r>
      <w:r>
        <w:rPr>
          <w:rFonts w:hint="eastAsia"/>
          <w:sz w:val="30"/>
          <w:szCs w:val="30"/>
        </w:rPr>
        <w:t>元，辛旭东的该项再审请求本院予以支持。对辛旭东要求按照七级伤残并上浮</w:t>
      </w:r>
      <w:r>
        <w:rPr>
          <w:rFonts w:hint="eastAsia"/>
          <w:sz w:val="30"/>
          <w:szCs w:val="30"/>
        </w:rPr>
        <w:t>20%</w:t>
      </w:r>
      <w:r>
        <w:rPr>
          <w:rFonts w:hint="eastAsia"/>
          <w:sz w:val="30"/>
          <w:szCs w:val="30"/>
        </w:rPr>
        <w:t>计算伤残赔偿金的请求缺乏事实和法律依据，本院不予支持。</w:t>
      </w:r>
    </w:p>
    <w:p w:rsidR="00000000" w:rsidRDefault="00277356">
      <w:pPr>
        <w:spacing w:line="500" w:lineRule="atLeast"/>
        <w:ind w:firstLine="600"/>
        <w:divId w:val="16391558"/>
        <w:rPr>
          <w:rFonts w:hint="eastAsia"/>
          <w:sz w:val="30"/>
          <w:szCs w:val="30"/>
        </w:rPr>
      </w:pPr>
      <w:r>
        <w:rPr>
          <w:rFonts w:hint="eastAsia"/>
          <w:sz w:val="30"/>
          <w:szCs w:val="30"/>
        </w:rPr>
        <w:t>焦点二、关于</w:t>
      </w:r>
      <w:r>
        <w:rPr>
          <w:rFonts w:hint="eastAsia"/>
          <w:sz w:val="30"/>
          <w:szCs w:val="30"/>
        </w:rPr>
        <w:t>5100</w:t>
      </w:r>
      <w:r>
        <w:rPr>
          <w:rFonts w:hint="eastAsia"/>
          <w:sz w:val="30"/>
          <w:szCs w:val="30"/>
        </w:rPr>
        <w:t>元的鉴定费。经再审核实，该费用确系鉴定支出的费用，对辛旭东该项再审请求本院予以支持。</w:t>
      </w:r>
    </w:p>
    <w:p w:rsidR="00000000" w:rsidRDefault="00277356">
      <w:pPr>
        <w:spacing w:line="500" w:lineRule="atLeast"/>
        <w:ind w:firstLine="600"/>
        <w:divId w:val="619190565"/>
        <w:rPr>
          <w:rFonts w:hint="eastAsia"/>
          <w:sz w:val="30"/>
          <w:szCs w:val="30"/>
        </w:rPr>
      </w:pPr>
      <w:r>
        <w:rPr>
          <w:rFonts w:hint="eastAsia"/>
          <w:sz w:val="30"/>
          <w:szCs w:val="30"/>
        </w:rPr>
        <w:t>焦点三、关于新疆新医司法鉴定所进行鉴定是否程序合法，鉴定意见认定责任比例是否合理。辛旭</w:t>
      </w:r>
      <w:r>
        <w:rPr>
          <w:rFonts w:hint="eastAsia"/>
          <w:sz w:val="30"/>
          <w:szCs w:val="30"/>
        </w:rPr>
        <w:t>东对病历提出的质疑缺乏证据证明，且启动鉴定的前提条件是对病历真实性、完整性的认可。根据《最高人民法院关于审理医疗损害责任纠纷案件适用法律若干问题的解释》第十六条规定，对医疗机构及其医务人员的过错，应当依据法律、行政法规、规章以及其他有关诊疗规范进行认定，可以综合考虑患者病情的紧急程度、患者个体差异、当地的医疗水平、医疗机构与医务人员资质等因素。经再审审理查明，新疆新医司法鉴定所鉴定程序合法，鉴定人出庭对鉴定过程及鉴定依据进行解释说明，结合辛旭东的病历资料，鉴定意见从医学本身的不可知性、高风险性，肠梗阻疾病的</w:t>
      </w:r>
      <w:r>
        <w:rPr>
          <w:rFonts w:hint="eastAsia"/>
          <w:sz w:val="30"/>
          <w:szCs w:val="30"/>
        </w:rPr>
        <w:t>复杂性，巴州医院的医疗水准、资质等多方面原因考虑，作出巴州医院过错参与度大小为</w:t>
      </w:r>
      <w:r>
        <w:rPr>
          <w:rFonts w:hint="eastAsia"/>
          <w:sz w:val="30"/>
          <w:szCs w:val="30"/>
        </w:rPr>
        <w:t>50%</w:t>
      </w:r>
      <w:r>
        <w:rPr>
          <w:rFonts w:hint="eastAsia"/>
          <w:sz w:val="30"/>
          <w:szCs w:val="30"/>
        </w:rPr>
        <w:t>较为客观。</w:t>
      </w:r>
    </w:p>
    <w:p w:rsidR="00000000" w:rsidRDefault="00277356">
      <w:pPr>
        <w:spacing w:line="500" w:lineRule="atLeast"/>
        <w:ind w:firstLine="600"/>
        <w:divId w:val="761800831"/>
        <w:rPr>
          <w:rFonts w:hint="eastAsia"/>
          <w:sz w:val="30"/>
          <w:szCs w:val="30"/>
        </w:rPr>
      </w:pPr>
      <w:r>
        <w:rPr>
          <w:rFonts w:hint="eastAsia"/>
          <w:sz w:val="30"/>
          <w:szCs w:val="30"/>
        </w:rPr>
        <w:t>焦点四、关于其他赔偿项目。</w:t>
      </w:r>
      <w:r>
        <w:rPr>
          <w:rFonts w:hint="eastAsia"/>
          <w:sz w:val="30"/>
          <w:szCs w:val="30"/>
        </w:rPr>
        <w:t>1.</w:t>
      </w:r>
      <w:r>
        <w:rPr>
          <w:rFonts w:hint="eastAsia"/>
          <w:sz w:val="30"/>
          <w:szCs w:val="30"/>
        </w:rPr>
        <w:t>关于医疗费的数额，人身损害赔偿适用损失补偿原则，赔偿的医疗费应当系患者实际支出的费用，原审法院扣除</w:t>
      </w:r>
      <w:r>
        <w:rPr>
          <w:rFonts w:hint="eastAsia"/>
          <w:sz w:val="30"/>
          <w:szCs w:val="30"/>
        </w:rPr>
        <w:t>12</w:t>
      </w:r>
      <w:r>
        <w:rPr>
          <w:rFonts w:hint="eastAsia"/>
          <w:sz w:val="30"/>
          <w:szCs w:val="30"/>
        </w:rPr>
        <w:t>万元城镇医疗保险报销部分，认定由辛旭东自付部分的医疗费为</w:t>
      </w:r>
      <w:r>
        <w:rPr>
          <w:rFonts w:hint="eastAsia"/>
          <w:sz w:val="30"/>
          <w:szCs w:val="30"/>
        </w:rPr>
        <w:t>508643.53</w:t>
      </w:r>
      <w:r>
        <w:rPr>
          <w:rFonts w:hint="eastAsia"/>
          <w:sz w:val="30"/>
          <w:szCs w:val="30"/>
        </w:rPr>
        <w:t>元并无不当。</w:t>
      </w:r>
      <w:r>
        <w:rPr>
          <w:rFonts w:hint="eastAsia"/>
          <w:sz w:val="30"/>
          <w:szCs w:val="30"/>
        </w:rPr>
        <w:t>2.</w:t>
      </w:r>
      <w:r>
        <w:rPr>
          <w:rFonts w:hint="eastAsia"/>
          <w:sz w:val="30"/>
          <w:szCs w:val="30"/>
        </w:rPr>
        <w:t>误工费，根据《最高人民法院关于审理人身损害赔偿案件适用法律若干问题的解释》第二十条规定，误工费根据受害人的误工时间和收入状况确定。误工时间根据受害人接受治疗的医疗机构出具的证明确定。受害人因伤致</w:t>
      </w:r>
      <w:r>
        <w:rPr>
          <w:rFonts w:hint="eastAsia"/>
          <w:sz w:val="30"/>
          <w:szCs w:val="30"/>
        </w:rPr>
        <w:t>残持续误工的，误工时间可以计算至定残日前一天。辛旭东的实际住院时间自</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日，出院医嘱为</w:t>
      </w:r>
      <w:r>
        <w:rPr>
          <w:rFonts w:hint="eastAsia"/>
          <w:sz w:val="30"/>
          <w:szCs w:val="30"/>
        </w:rPr>
        <w:t>3</w:t>
      </w:r>
      <w:r>
        <w:rPr>
          <w:rFonts w:hint="eastAsia"/>
          <w:sz w:val="30"/>
          <w:szCs w:val="30"/>
        </w:rPr>
        <w:t>个月全量肠内营养支持，在此医疗期间和出院</w:t>
      </w:r>
      <w:r>
        <w:rPr>
          <w:rFonts w:hint="eastAsia"/>
          <w:sz w:val="30"/>
          <w:szCs w:val="30"/>
        </w:rPr>
        <w:t>3</w:t>
      </w:r>
      <w:r>
        <w:rPr>
          <w:rFonts w:hint="eastAsia"/>
          <w:sz w:val="30"/>
          <w:szCs w:val="30"/>
        </w:rPr>
        <w:t>个月期间辛旭东无法从事劳动，对其误工时间应当计算为</w:t>
      </w:r>
      <w:r>
        <w:rPr>
          <w:rFonts w:hint="eastAsia"/>
          <w:sz w:val="30"/>
          <w:szCs w:val="30"/>
        </w:rPr>
        <w:t>325</w:t>
      </w:r>
      <w:r>
        <w:rPr>
          <w:rFonts w:hint="eastAsia"/>
          <w:sz w:val="30"/>
          <w:szCs w:val="30"/>
        </w:rPr>
        <w:t>天，误工费为</w:t>
      </w:r>
      <w:r>
        <w:rPr>
          <w:rFonts w:hint="eastAsia"/>
          <w:sz w:val="30"/>
          <w:szCs w:val="30"/>
        </w:rPr>
        <w:t>188.7</w:t>
      </w:r>
      <w:r>
        <w:rPr>
          <w:rFonts w:hint="eastAsia"/>
          <w:sz w:val="30"/>
          <w:szCs w:val="30"/>
        </w:rPr>
        <w:t>×</w:t>
      </w:r>
      <w:r>
        <w:rPr>
          <w:rFonts w:hint="eastAsia"/>
          <w:sz w:val="30"/>
          <w:szCs w:val="30"/>
        </w:rPr>
        <w:t>325</w:t>
      </w:r>
      <w:r>
        <w:rPr>
          <w:rFonts w:hint="eastAsia"/>
          <w:sz w:val="30"/>
          <w:szCs w:val="30"/>
        </w:rPr>
        <w:t>天</w:t>
      </w:r>
      <w:r>
        <w:rPr>
          <w:rFonts w:hint="eastAsia"/>
          <w:sz w:val="30"/>
          <w:szCs w:val="30"/>
        </w:rPr>
        <w:t>=61327.5</w:t>
      </w:r>
      <w:r>
        <w:rPr>
          <w:rFonts w:hint="eastAsia"/>
          <w:sz w:val="30"/>
          <w:szCs w:val="30"/>
        </w:rPr>
        <w:t>元。对辛旭东主张误工时间计算至定残日的意见本院不予采纳。首先，该规定适用前提是存在持续误工的情形，辛旭东受伤前系个体，经伤残鉴定为两个八级伤残，并不属于完全丧失劳动能力的情形，且没有证据证明其存在持续误工的情形；其次，辛旭东自治疗终结后的</w:t>
      </w:r>
      <w:r>
        <w:rPr>
          <w:rFonts w:hint="eastAsia"/>
          <w:sz w:val="30"/>
          <w:szCs w:val="30"/>
        </w:rPr>
        <w:t>20</w:t>
      </w:r>
      <w:r>
        <w:rPr>
          <w:rFonts w:hint="eastAsia"/>
          <w:sz w:val="30"/>
          <w:szCs w:val="30"/>
        </w:rPr>
        <w:t>15</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日即具备做伤残鉴定的条件，其伤残鉴定是在诉讼时的</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日作出，将误工时间计算至该日期有失公允。</w:t>
      </w:r>
      <w:r>
        <w:rPr>
          <w:rFonts w:hint="eastAsia"/>
          <w:sz w:val="30"/>
          <w:szCs w:val="30"/>
        </w:rPr>
        <w:t>4.</w:t>
      </w:r>
      <w:r>
        <w:rPr>
          <w:rFonts w:hint="eastAsia"/>
          <w:sz w:val="30"/>
          <w:szCs w:val="30"/>
        </w:rPr>
        <w:t>对原审判决辛旭东主张的交通费和住宿费撰写笔误，本院予以更正，交通费为</w:t>
      </w:r>
      <w:r>
        <w:rPr>
          <w:rFonts w:hint="eastAsia"/>
          <w:sz w:val="30"/>
          <w:szCs w:val="30"/>
        </w:rPr>
        <w:t>17843.5</w:t>
      </w:r>
      <w:r>
        <w:rPr>
          <w:rFonts w:hint="eastAsia"/>
          <w:sz w:val="30"/>
          <w:szCs w:val="30"/>
        </w:rPr>
        <w:t>元，住宿费为</w:t>
      </w:r>
      <w:r>
        <w:rPr>
          <w:rFonts w:hint="eastAsia"/>
          <w:sz w:val="30"/>
          <w:szCs w:val="30"/>
        </w:rPr>
        <w:t>13399</w:t>
      </w:r>
      <w:r>
        <w:rPr>
          <w:rFonts w:hint="eastAsia"/>
          <w:sz w:val="30"/>
          <w:szCs w:val="30"/>
        </w:rPr>
        <w:t>元。</w:t>
      </w:r>
      <w:r>
        <w:rPr>
          <w:rFonts w:hint="eastAsia"/>
          <w:sz w:val="30"/>
          <w:szCs w:val="30"/>
        </w:rPr>
        <w:t>5.</w:t>
      </w:r>
      <w:r>
        <w:rPr>
          <w:rFonts w:hint="eastAsia"/>
          <w:sz w:val="30"/>
          <w:szCs w:val="30"/>
        </w:rPr>
        <w:t>因为巴州人民医院的医疗过错给辛旭东造成身体伤残，故本院对其主张的</w:t>
      </w:r>
      <w:r>
        <w:rPr>
          <w:rFonts w:hint="eastAsia"/>
          <w:sz w:val="30"/>
          <w:szCs w:val="30"/>
        </w:rPr>
        <w:t>1</w:t>
      </w:r>
      <w:r>
        <w:rPr>
          <w:rFonts w:hint="eastAsia"/>
          <w:sz w:val="30"/>
          <w:szCs w:val="30"/>
        </w:rPr>
        <w:t>万元精神损害抚慰金予以支持。</w:t>
      </w:r>
      <w:r>
        <w:rPr>
          <w:rFonts w:hint="eastAsia"/>
          <w:sz w:val="30"/>
          <w:szCs w:val="30"/>
        </w:rPr>
        <w:t>6.</w:t>
      </w:r>
      <w:r>
        <w:rPr>
          <w:rFonts w:hint="eastAsia"/>
          <w:sz w:val="30"/>
          <w:szCs w:val="30"/>
        </w:rPr>
        <w:t>本院对原审认定的辛旭东无异议的护理费</w:t>
      </w:r>
      <w:r>
        <w:rPr>
          <w:rFonts w:hint="eastAsia"/>
          <w:sz w:val="30"/>
          <w:szCs w:val="30"/>
        </w:rPr>
        <w:t>43967.1</w:t>
      </w:r>
      <w:r>
        <w:rPr>
          <w:rFonts w:hint="eastAsia"/>
          <w:sz w:val="30"/>
          <w:szCs w:val="30"/>
        </w:rPr>
        <w:t>元、住院伙食补助费</w:t>
      </w:r>
      <w:r>
        <w:rPr>
          <w:rFonts w:hint="eastAsia"/>
          <w:sz w:val="30"/>
          <w:szCs w:val="30"/>
        </w:rPr>
        <w:t>27960</w:t>
      </w:r>
      <w:r>
        <w:rPr>
          <w:rFonts w:hint="eastAsia"/>
          <w:sz w:val="30"/>
          <w:szCs w:val="30"/>
        </w:rPr>
        <w:t>元、营养费</w:t>
      </w:r>
      <w:r>
        <w:rPr>
          <w:rFonts w:hint="eastAsia"/>
          <w:sz w:val="30"/>
          <w:szCs w:val="30"/>
        </w:rPr>
        <w:t>11650</w:t>
      </w:r>
      <w:r>
        <w:rPr>
          <w:rFonts w:hint="eastAsia"/>
          <w:sz w:val="30"/>
          <w:szCs w:val="30"/>
        </w:rPr>
        <w:t>元、医疗用品费</w:t>
      </w:r>
      <w:r>
        <w:rPr>
          <w:rFonts w:hint="eastAsia"/>
          <w:sz w:val="30"/>
          <w:szCs w:val="30"/>
        </w:rPr>
        <w:t>13088.4</w:t>
      </w:r>
      <w:r>
        <w:rPr>
          <w:rFonts w:hint="eastAsia"/>
          <w:sz w:val="30"/>
          <w:szCs w:val="30"/>
        </w:rPr>
        <w:t>元、轮椅费</w:t>
      </w:r>
      <w:r>
        <w:rPr>
          <w:rFonts w:hint="eastAsia"/>
          <w:sz w:val="30"/>
          <w:szCs w:val="30"/>
        </w:rPr>
        <w:t>2110</w:t>
      </w:r>
      <w:r>
        <w:rPr>
          <w:rFonts w:hint="eastAsia"/>
          <w:sz w:val="30"/>
          <w:szCs w:val="30"/>
        </w:rPr>
        <w:t>元、复印费</w:t>
      </w:r>
      <w:r>
        <w:rPr>
          <w:rFonts w:hint="eastAsia"/>
          <w:sz w:val="30"/>
          <w:szCs w:val="30"/>
        </w:rPr>
        <w:t>2636.4</w:t>
      </w:r>
      <w:r>
        <w:rPr>
          <w:rFonts w:hint="eastAsia"/>
          <w:sz w:val="30"/>
          <w:szCs w:val="30"/>
        </w:rPr>
        <w:t>元及鉴定费</w:t>
      </w:r>
      <w:r>
        <w:rPr>
          <w:rFonts w:hint="eastAsia"/>
          <w:sz w:val="30"/>
          <w:szCs w:val="30"/>
        </w:rPr>
        <w:t>7</w:t>
      </w:r>
      <w:r>
        <w:rPr>
          <w:rFonts w:hint="eastAsia"/>
          <w:sz w:val="30"/>
          <w:szCs w:val="30"/>
        </w:rPr>
        <w:t>450</w:t>
      </w:r>
      <w:r>
        <w:rPr>
          <w:rFonts w:hint="eastAsia"/>
          <w:sz w:val="30"/>
          <w:szCs w:val="30"/>
        </w:rPr>
        <w:t>元，予以确认。</w:t>
      </w:r>
    </w:p>
    <w:p w:rsidR="00000000" w:rsidRDefault="00277356">
      <w:pPr>
        <w:spacing w:line="500" w:lineRule="atLeast"/>
        <w:ind w:firstLine="600"/>
        <w:divId w:val="875697033"/>
        <w:rPr>
          <w:rFonts w:hint="eastAsia"/>
          <w:sz w:val="30"/>
          <w:szCs w:val="30"/>
        </w:rPr>
      </w:pPr>
      <w:r>
        <w:rPr>
          <w:rFonts w:hint="eastAsia"/>
          <w:sz w:val="30"/>
          <w:szCs w:val="30"/>
        </w:rPr>
        <w:t>综上，再审申请人辛旭东的请求部分符合法律规定，本院予以支持。依照《中华人民共和国侵权责任法》第十六条、第五十四条，《最高人民法院关于审理人身损害赔偿案件适用法律若干问题的解释》第十七条、第十八条、第十九条，《最高人民法院关于审理医疗损害赔偿责任纠纷案件适用法律若干问题的解释》第八条、第十三条、第十六条，《中华人民共和国民事诉讼法》第二百零七条第一款、第一百七十条第一款第（二）项规定，判决如下：</w:t>
      </w:r>
    </w:p>
    <w:p w:rsidR="00000000" w:rsidRDefault="00277356">
      <w:pPr>
        <w:spacing w:line="500" w:lineRule="atLeast"/>
        <w:ind w:firstLine="600"/>
        <w:divId w:val="20592266"/>
        <w:rPr>
          <w:rFonts w:hint="eastAsia"/>
          <w:sz w:val="30"/>
          <w:szCs w:val="30"/>
        </w:rPr>
      </w:pPr>
      <w:r>
        <w:rPr>
          <w:rFonts w:hint="eastAsia"/>
          <w:sz w:val="30"/>
          <w:szCs w:val="30"/>
        </w:rPr>
        <w:t>一、撤销新疆维吾尔自治区巴音郭楞蒙古自治州中级人民法院（</w:t>
      </w:r>
      <w:r>
        <w:rPr>
          <w:rFonts w:hint="eastAsia"/>
          <w:sz w:val="30"/>
          <w:szCs w:val="30"/>
        </w:rPr>
        <w:t>2019</w:t>
      </w:r>
      <w:r>
        <w:rPr>
          <w:rFonts w:hint="eastAsia"/>
          <w:sz w:val="30"/>
          <w:szCs w:val="30"/>
        </w:rPr>
        <w:t>）新</w:t>
      </w:r>
      <w:r>
        <w:rPr>
          <w:rFonts w:hint="eastAsia"/>
          <w:sz w:val="30"/>
          <w:szCs w:val="30"/>
        </w:rPr>
        <w:t>28</w:t>
      </w:r>
      <w:r>
        <w:rPr>
          <w:rFonts w:hint="eastAsia"/>
          <w:sz w:val="30"/>
          <w:szCs w:val="30"/>
        </w:rPr>
        <w:t>民终</w:t>
      </w:r>
      <w:r>
        <w:rPr>
          <w:rFonts w:hint="eastAsia"/>
          <w:sz w:val="30"/>
          <w:szCs w:val="30"/>
        </w:rPr>
        <w:t>892</w:t>
      </w:r>
      <w:r>
        <w:rPr>
          <w:rFonts w:hint="eastAsia"/>
          <w:sz w:val="30"/>
          <w:szCs w:val="30"/>
        </w:rPr>
        <w:t>号民事判决、新疆维吾尔自治区库尔勒市人民法院（</w:t>
      </w:r>
      <w:r>
        <w:rPr>
          <w:rFonts w:hint="eastAsia"/>
          <w:sz w:val="30"/>
          <w:szCs w:val="30"/>
        </w:rPr>
        <w:t>2017</w:t>
      </w:r>
      <w:r>
        <w:rPr>
          <w:rFonts w:hint="eastAsia"/>
          <w:sz w:val="30"/>
          <w:szCs w:val="30"/>
        </w:rPr>
        <w:t>）新</w:t>
      </w:r>
      <w:r>
        <w:rPr>
          <w:rFonts w:hint="eastAsia"/>
          <w:sz w:val="30"/>
          <w:szCs w:val="30"/>
        </w:rPr>
        <w:t>2801</w:t>
      </w:r>
      <w:r>
        <w:rPr>
          <w:rFonts w:hint="eastAsia"/>
          <w:sz w:val="30"/>
          <w:szCs w:val="30"/>
        </w:rPr>
        <w:t>民初</w:t>
      </w:r>
      <w:r>
        <w:rPr>
          <w:rFonts w:hint="eastAsia"/>
          <w:sz w:val="30"/>
          <w:szCs w:val="30"/>
        </w:rPr>
        <w:t>6097</w:t>
      </w:r>
      <w:r>
        <w:rPr>
          <w:rFonts w:hint="eastAsia"/>
          <w:sz w:val="30"/>
          <w:szCs w:val="30"/>
        </w:rPr>
        <w:t>号民事判决；</w:t>
      </w:r>
    </w:p>
    <w:p w:rsidR="00000000" w:rsidRDefault="00277356">
      <w:pPr>
        <w:spacing w:line="500" w:lineRule="atLeast"/>
        <w:ind w:firstLine="600"/>
        <w:divId w:val="1577548393"/>
        <w:rPr>
          <w:rFonts w:hint="eastAsia"/>
          <w:sz w:val="30"/>
          <w:szCs w:val="30"/>
        </w:rPr>
      </w:pPr>
      <w:r>
        <w:rPr>
          <w:rFonts w:hint="eastAsia"/>
          <w:sz w:val="30"/>
          <w:szCs w:val="30"/>
        </w:rPr>
        <w:t>二、巴音郭楞蒙古自治州人民医院于判决生效后十日内向辛旭东支付残疾赔偿金</w:t>
      </w:r>
      <w:r>
        <w:rPr>
          <w:rFonts w:hint="eastAsia"/>
          <w:sz w:val="30"/>
          <w:szCs w:val="30"/>
        </w:rPr>
        <w:t>203115</w:t>
      </w:r>
      <w:r>
        <w:rPr>
          <w:rFonts w:hint="eastAsia"/>
          <w:sz w:val="30"/>
          <w:szCs w:val="30"/>
        </w:rPr>
        <w:t>元、医疗费</w:t>
      </w:r>
      <w:r>
        <w:rPr>
          <w:rFonts w:hint="eastAsia"/>
          <w:sz w:val="30"/>
          <w:szCs w:val="30"/>
        </w:rPr>
        <w:t>508643.53</w:t>
      </w:r>
      <w:r>
        <w:rPr>
          <w:rFonts w:hint="eastAsia"/>
          <w:sz w:val="30"/>
          <w:szCs w:val="30"/>
        </w:rPr>
        <w:t>元、误工费</w:t>
      </w:r>
      <w:r>
        <w:rPr>
          <w:rFonts w:hint="eastAsia"/>
          <w:sz w:val="30"/>
          <w:szCs w:val="30"/>
        </w:rPr>
        <w:t>61327.5</w:t>
      </w:r>
      <w:r>
        <w:rPr>
          <w:rFonts w:hint="eastAsia"/>
          <w:sz w:val="30"/>
          <w:szCs w:val="30"/>
        </w:rPr>
        <w:t>元、护理费</w:t>
      </w:r>
      <w:r>
        <w:rPr>
          <w:rFonts w:hint="eastAsia"/>
          <w:sz w:val="30"/>
          <w:szCs w:val="30"/>
        </w:rPr>
        <w:t>43967.1</w:t>
      </w:r>
      <w:r>
        <w:rPr>
          <w:rFonts w:hint="eastAsia"/>
          <w:sz w:val="30"/>
          <w:szCs w:val="30"/>
        </w:rPr>
        <w:t>元、住院伙食补助费</w:t>
      </w:r>
      <w:r>
        <w:rPr>
          <w:rFonts w:hint="eastAsia"/>
          <w:sz w:val="30"/>
          <w:szCs w:val="30"/>
        </w:rPr>
        <w:t>27960</w:t>
      </w:r>
      <w:r>
        <w:rPr>
          <w:rFonts w:hint="eastAsia"/>
          <w:sz w:val="30"/>
          <w:szCs w:val="30"/>
        </w:rPr>
        <w:t>元、营养费</w:t>
      </w:r>
      <w:r>
        <w:rPr>
          <w:rFonts w:hint="eastAsia"/>
          <w:sz w:val="30"/>
          <w:szCs w:val="30"/>
        </w:rPr>
        <w:t>11650</w:t>
      </w:r>
      <w:r>
        <w:rPr>
          <w:rFonts w:hint="eastAsia"/>
          <w:sz w:val="30"/>
          <w:szCs w:val="30"/>
        </w:rPr>
        <w:t>元、医疗用品费</w:t>
      </w:r>
      <w:r>
        <w:rPr>
          <w:rFonts w:hint="eastAsia"/>
          <w:sz w:val="30"/>
          <w:szCs w:val="30"/>
        </w:rPr>
        <w:t>13088.4</w:t>
      </w:r>
      <w:r>
        <w:rPr>
          <w:rFonts w:hint="eastAsia"/>
          <w:sz w:val="30"/>
          <w:szCs w:val="30"/>
        </w:rPr>
        <w:t>元、轮椅费</w:t>
      </w:r>
      <w:r>
        <w:rPr>
          <w:rFonts w:hint="eastAsia"/>
          <w:sz w:val="30"/>
          <w:szCs w:val="30"/>
        </w:rPr>
        <w:t>2110</w:t>
      </w:r>
      <w:r>
        <w:rPr>
          <w:rFonts w:hint="eastAsia"/>
          <w:sz w:val="30"/>
          <w:szCs w:val="30"/>
        </w:rPr>
        <w:t>元、交通费</w:t>
      </w:r>
      <w:r>
        <w:rPr>
          <w:rFonts w:hint="eastAsia"/>
          <w:sz w:val="30"/>
          <w:szCs w:val="30"/>
        </w:rPr>
        <w:t>17843.5</w:t>
      </w:r>
      <w:r>
        <w:rPr>
          <w:rFonts w:hint="eastAsia"/>
          <w:sz w:val="30"/>
          <w:szCs w:val="30"/>
        </w:rPr>
        <w:t>元，住宿费</w:t>
      </w:r>
      <w:r>
        <w:rPr>
          <w:rFonts w:hint="eastAsia"/>
          <w:sz w:val="30"/>
          <w:szCs w:val="30"/>
        </w:rPr>
        <w:t>13399</w:t>
      </w:r>
      <w:r>
        <w:rPr>
          <w:rFonts w:hint="eastAsia"/>
          <w:sz w:val="30"/>
          <w:szCs w:val="30"/>
        </w:rPr>
        <w:t>元、复印费</w:t>
      </w:r>
      <w:r>
        <w:rPr>
          <w:rFonts w:hint="eastAsia"/>
          <w:sz w:val="30"/>
          <w:szCs w:val="30"/>
        </w:rPr>
        <w:t>2636.4</w:t>
      </w:r>
      <w:r>
        <w:rPr>
          <w:rFonts w:hint="eastAsia"/>
          <w:sz w:val="30"/>
          <w:szCs w:val="30"/>
        </w:rPr>
        <w:t>元、鉴定费</w:t>
      </w:r>
      <w:r>
        <w:rPr>
          <w:rFonts w:hint="eastAsia"/>
          <w:sz w:val="30"/>
          <w:szCs w:val="30"/>
        </w:rPr>
        <w:t>12550</w:t>
      </w:r>
      <w:r>
        <w:rPr>
          <w:rFonts w:hint="eastAsia"/>
          <w:sz w:val="30"/>
          <w:szCs w:val="30"/>
        </w:rPr>
        <w:t>元（</w:t>
      </w:r>
      <w:r>
        <w:rPr>
          <w:rFonts w:hint="eastAsia"/>
          <w:sz w:val="30"/>
          <w:szCs w:val="30"/>
        </w:rPr>
        <w:t>7450</w:t>
      </w:r>
      <w:r>
        <w:rPr>
          <w:rFonts w:hint="eastAsia"/>
          <w:sz w:val="30"/>
          <w:szCs w:val="30"/>
        </w:rPr>
        <w:t>元</w:t>
      </w:r>
      <w:r>
        <w:rPr>
          <w:rFonts w:hint="eastAsia"/>
          <w:sz w:val="30"/>
          <w:szCs w:val="30"/>
        </w:rPr>
        <w:t>+5100</w:t>
      </w:r>
      <w:r>
        <w:rPr>
          <w:rFonts w:hint="eastAsia"/>
          <w:sz w:val="30"/>
          <w:szCs w:val="30"/>
        </w:rPr>
        <w:t>元）及精神损害抚慰金</w:t>
      </w:r>
      <w:r>
        <w:rPr>
          <w:rFonts w:hint="eastAsia"/>
          <w:sz w:val="30"/>
          <w:szCs w:val="30"/>
        </w:rPr>
        <w:t>10000</w:t>
      </w:r>
      <w:r>
        <w:rPr>
          <w:rFonts w:hint="eastAsia"/>
          <w:sz w:val="30"/>
          <w:szCs w:val="30"/>
        </w:rPr>
        <w:t>元，合计</w:t>
      </w:r>
      <w:r>
        <w:rPr>
          <w:rFonts w:hint="eastAsia"/>
          <w:sz w:val="30"/>
          <w:szCs w:val="30"/>
        </w:rPr>
        <w:t>928290.43</w:t>
      </w:r>
      <w:r>
        <w:rPr>
          <w:rFonts w:hint="eastAsia"/>
          <w:sz w:val="30"/>
          <w:szCs w:val="30"/>
        </w:rPr>
        <w:t>元的</w:t>
      </w:r>
      <w:r>
        <w:rPr>
          <w:rFonts w:hint="eastAsia"/>
          <w:sz w:val="30"/>
          <w:szCs w:val="30"/>
        </w:rPr>
        <w:t>50%</w:t>
      </w:r>
      <w:r>
        <w:rPr>
          <w:rFonts w:hint="eastAsia"/>
          <w:sz w:val="30"/>
          <w:szCs w:val="30"/>
        </w:rPr>
        <w:t>即</w:t>
      </w:r>
      <w:r>
        <w:rPr>
          <w:rFonts w:hint="eastAsia"/>
          <w:sz w:val="30"/>
          <w:szCs w:val="30"/>
        </w:rPr>
        <w:t>464145.22</w:t>
      </w:r>
      <w:r>
        <w:rPr>
          <w:rFonts w:hint="eastAsia"/>
          <w:sz w:val="30"/>
          <w:szCs w:val="30"/>
        </w:rPr>
        <w:t>元，扣除巴音郭楞蒙古自治州人民医院已支付的</w:t>
      </w:r>
      <w:r>
        <w:rPr>
          <w:rFonts w:hint="eastAsia"/>
          <w:sz w:val="30"/>
          <w:szCs w:val="30"/>
        </w:rPr>
        <w:t>412275</w:t>
      </w:r>
      <w:r>
        <w:rPr>
          <w:rFonts w:hint="eastAsia"/>
          <w:sz w:val="30"/>
          <w:szCs w:val="30"/>
        </w:rPr>
        <w:t>元，巴音郭楞蒙古自治州人民医院还应向辛旭东支付</w:t>
      </w:r>
      <w:r>
        <w:rPr>
          <w:rFonts w:hint="eastAsia"/>
          <w:sz w:val="30"/>
          <w:szCs w:val="30"/>
        </w:rPr>
        <w:t>51870.22</w:t>
      </w:r>
      <w:r>
        <w:rPr>
          <w:rFonts w:hint="eastAsia"/>
          <w:sz w:val="30"/>
          <w:szCs w:val="30"/>
        </w:rPr>
        <w:t>元；</w:t>
      </w:r>
    </w:p>
    <w:p w:rsidR="00000000" w:rsidRDefault="00277356">
      <w:pPr>
        <w:spacing w:line="500" w:lineRule="atLeast"/>
        <w:ind w:firstLine="600"/>
        <w:divId w:val="811479630"/>
        <w:rPr>
          <w:rFonts w:hint="eastAsia"/>
          <w:sz w:val="30"/>
          <w:szCs w:val="30"/>
        </w:rPr>
      </w:pPr>
      <w:r>
        <w:rPr>
          <w:rFonts w:hint="eastAsia"/>
          <w:sz w:val="30"/>
          <w:szCs w:val="30"/>
        </w:rPr>
        <w:t>三、驳回辛旭东的其他诉讼请求。</w:t>
      </w:r>
    </w:p>
    <w:p w:rsidR="00000000" w:rsidRDefault="00277356">
      <w:pPr>
        <w:spacing w:line="500" w:lineRule="atLeast"/>
        <w:ind w:firstLine="600"/>
        <w:divId w:val="1996062596"/>
        <w:rPr>
          <w:rFonts w:hint="eastAsia"/>
          <w:sz w:val="30"/>
          <w:szCs w:val="30"/>
        </w:rPr>
      </w:pPr>
      <w:r>
        <w:rPr>
          <w:rFonts w:hint="eastAsia"/>
          <w:sz w:val="30"/>
          <w:szCs w:val="30"/>
        </w:rPr>
        <w:t>一审案件受理费</w:t>
      </w:r>
      <w:r>
        <w:rPr>
          <w:rFonts w:hint="eastAsia"/>
          <w:sz w:val="30"/>
          <w:szCs w:val="30"/>
        </w:rPr>
        <w:t>16704.58</w:t>
      </w:r>
      <w:r>
        <w:rPr>
          <w:rFonts w:hint="eastAsia"/>
          <w:sz w:val="30"/>
          <w:szCs w:val="30"/>
        </w:rPr>
        <w:t>元（辛旭东已申请缓交），二审案件受理费</w:t>
      </w:r>
      <w:r>
        <w:rPr>
          <w:rFonts w:hint="eastAsia"/>
          <w:sz w:val="30"/>
          <w:szCs w:val="30"/>
        </w:rPr>
        <w:t>9571.85</w:t>
      </w:r>
      <w:r>
        <w:rPr>
          <w:rFonts w:hint="eastAsia"/>
          <w:sz w:val="30"/>
          <w:szCs w:val="30"/>
        </w:rPr>
        <w:t>元（巴音郭楞蒙古自治州人民医院已预交），二审案件受理费</w:t>
      </w:r>
      <w:r>
        <w:rPr>
          <w:rFonts w:hint="eastAsia"/>
          <w:sz w:val="30"/>
          <w:szCs w:val="30"/>
        </w:rPr>
        <w:t>16704.58</w:t>
      </w:r>
      <w:r>
        <w:rPr>
          <w:rFonts w:hint="eastAsia"/>
          <w:sz w:val="30"/>
          <w:szCs w:val="30"/>
        </w:rPr>
        <w:t>元（辛旭东已申请免交），共计</w:t>
      </w:r>
      <w:r>
        <w:rPr>
          <w:rFonts w:hint="eastAsia"/>
          <w:sz w:val="30"/>
          <w:szCs w:val="30"/>
        </w:rPr>
        <w:t>42981.01</w:t>
      </w:r>
      <w:r>
        <w:rPr>
          <w:rFonts w:hint="eastAsia"/>
          <w:sz w:val="30"/>
          <w:szCs w:val="30"/>
        </w:rPr>
        <w:t>元；由辛旭东负担</w:t>
      </w:r>
      <w:r>
        <w:rPr>
          <w:rFonts w:hint="eastAsia"/>
          <w:sz w:val="30"/>
          <w:szCs w:val="30"/>
        </w:rPr>
        <w:t>21490.5</w:t>
      </w:r>
      <w:r>
        <w:rPr>
          <w:rFonts w:hint="eastAsia"/>
          <w:sz w:val="30"/>
          <w:szCs w:val="30"/>
        </w:rPr>
        <w:t>原（获得赔偿时应补缴</w:t>
      </w:r>
      <w:r>
        <w:rPr>
          <w:rFonts w:hint="eastAsia"/>
          <w:sz w:val="30"/>
          <w:szCs w:val="30"/>
        </w:rPr>
        <w:t>4</w:t>
      </w:r>
      <w:r>
        <w:rPr>
          <w:rFonts w:hint="eastAsia"/>
          <w:sz w:val="30"/>
          <w:szCs w:val="30"/>
        </w:rPr>
        <w:t>785.92</w:t>
      </w:r>
      <w:r>
        <w:rPr>
          <w:rFonts w:hint="eastAsia"/>
          <w:sz w:val="30"/>
          <w:szCs w:val="30"/>
        </w:rPr>
        <w:t>元），由巴音郭楞蒙古自治州人民医院负担</w:t>
      </w:r>
      <w:r>
        <w:rPr>
          <w:rFonts w:hint="eastAsia"/>
          <w:sz w:val="30"/>
          <w:szCs w:val="30"/>
        </w:rPr>
        <w:t>21490.51</w:t>
      </w:r>
      <w:r>
        <w:rPr>
          <w:rFonts w:hint="eastAsia"/>
          <w:sz w:val="30"/>
          <w:szCs w:val="30"/>
        </w:rPr>
        <w:t>元（应补缴</w:t>
      </w:r>
      <w:r>
        <w:rPr>
          <w:rFonts w:hint="eastAsia"/>
          <w:sz w:val="30"/>
          <w:szCs w:val="30"/>
        </w:rPr>
        <w:t>11918.66</w:t>
      </w:r>
      <w:r>
        <w:rPr>
          <w:rFonts w:hint="eastAsia"/>
          <w:sz w:val="30"/>
          <w:szCs w:val="30"/>
        </w:rPr>
        <w:t>元）。</w:t>
      </w:r>
    </w:p>
    <w:p w:rsidR="00000000" w:rsidRDefault="00277356">
      <w:pPr>
        <w:spacing w:line="500" w:lineRule="atLeast"/>
        <w:ind w:firstLine="600"/>
        <w:divId w:val="135417566"/>
        <w:rPr>
          <w:rFonts w:hint="eastAsia"/>
          <w:sz w:val="30"/>
          <w:szCs w:val="30"/>
        </w:rPr>
      </w:pPr>
      <w:r>
        <w:rPr>
          <w:rFonts w:hint="eastAsia"/>
          <w:sz w:val="30"/>
          <w:szCs w:val="30"/>
        </w:rPr>
        <w:t>本判决为终审判决。</w:t>
      </w:r>
    </w:p>
    <w:p w:rsidR="00000000" w:rsidRDefault="00277356">
      <w:pPr>
        <w:spacing w:line="500" w:lineRule="atLeast"/>
        <w:jc w:val="right"/>
        <w:divId w:val="691345412"/>
        <w:rPr>
          <w:rFonts w:hint="eastAsia"/>
          <w:sz w:val="30"/>
          <w:szCs w:val="30"/>
        </w:rPr>
      </w:pPr>
      <w:r>
        <w:rPr>
          <w:rFonts w:hint="eastAsia"/>
          <w:sz w:val="30"/>
          <w:szCs w:val="30"/>
        </w:rPr>
        <w:t xml:space="preserve">审判长　毛　　</w:t>
      </w:r>
      <w:r>
        <w:rPr>
          <w:rFonts w:hint="eastAsia"/>
          <w:sz w:val="30"/>
          <w:szCs w:val="30"/>
        </w:rPr>
        <w:t xml:space="preserve"> </w:t>
      </w:r>
      <w:r>
        <w:rPr>
          <w:rFonts w:hint="eastAsia"/>
          <w:sz w:val="30"/>
          <w:szCs w:val="30"/>
        </w:rPr>
        <w:t xml:space="preserve">惠　　</w:t>
      </w:r>
      <w:r>
        <w:rPr>
          <w:rFonts w:hint="eastAsia"/>
          <w:sz w:val="30"/>
          <w:szCs w:val="30"/>
        </w:rPr>
        <w:t xml:space="preserve"> </w:t>
      </w:r>
      <w:r>
        <w:rPr>
          <w:rFonts w:hint="eastAsia"/>
          <w:sz w:val="30"/>
          <w:szCs w:val="30"/>
        </w:rPr>
        <w:t>娟</w:t>
      </w:r>
    </w:p>
    <w:p w:rsidR="00000000" w:rsidRDefault="00277356">
      <w:pPr>
        <w:spacing w:line="500" w:lineRule="atLeast"/>
        <w:jc w:val="right"/>
        <w:divId w:val="1806970453"/>
        <w:rPr>
          <w:rFonts w:hint="eastAsia"/>
          <w:sz w:val="30"/>
          <w:szCs w:val="30"/>
        </w:rPr>
      </w:pPr>
      <w:r>
        <w:rPr>
          <w:rFonts w:hint="eastAsia"/>
          <w:sz w:val="30"/>
          <w:szCs w:val="30"/>
        </w:rPr>
        <w:t>审判员　孙　　　　　　健</w:t>
      </w:r>
    </w:p>
    <w:p w:rsidR="00000000" w:rsidRDefault="00277356">
      <w:pPr>
        <w:spacing w:line="500" w:lineRule="atLeast"/>
        <w:jc w:val="right"/>
        <w:divId w:val="180515345"/>
        <w:rPr>
          <w:rFonts w:hint="eastAsia"/>
          <w:sz w:val="30"/>
          <w:szCs w:val="30"/>
        </w:rPr>
      </w:pPr>
      <w:r>
        <w:rPr>
          <w:rFonts w:hint="eastAsia"/>
          <w:sz w:val="30"/>
          <w:szCs w:val="30"/>
        </w:rPr>
        <w:t>审判员　爱丽美热·艾海提</w:t>
      </w:r>
    </w:p>
    <w:p w:rsidR="00000000" w:rsidRDefault="00277356">
      <w:pPr>
        <w:spacing w:line="500" w:lineRule="atLeast"/>
        <w:jc w:val="right"/>
        <w:divId w:val="493037483"/>
        <w:rPr>
          <w:rFonts w:hint="eastAsia"/>
          <w:sz w:val="30"/>
          <w:szCs w:val="30"/>
        </w:rPr>
      </w:pPr>
      <w:r>
        <w:rPr>
          <w:rFonts w:hint="eastAsia"/>
          <w:sz w:val="30"/>
          <w:szCs w:val="30"/>
        </w:rPr>
        <w:t>二〇二〇年九月二十四日</w:t>
      </w:r>
    </w:p>
    <w:p w:rsidR="00000000" w:rsidRDefault="00277356">
      <w:pPr>
        <w:spacing w:line="500" w:lineRule="atLeast"/>
        <w:jc w:val="right"/>
        <w:divId w:val="1737194218"/>
        <w:rPr>
          <w:rFonts w:hint="eastAsia"/>
          <w:sz w:val="30"/>
          <w:szCs w:val="30"/>
        </w:rPr>
      </w:pPr>
      <w:r>
        <w:rPr>
          <w:rFonts w:hint="eastAsia"/>
          <w:sz w:val="30"/>
          <w:szCs w:val="30"/>
        </w:rPr>
        <w:t>书记员　王　　　　　　鑫</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356" w:rsidRDefault="00277356" w:rsidP="00277356">
      <w:r>
        <w:separator/>
      </w:r>
    </w:p>
  </w:endnote>
  <w:endnote w:type="continuationSeparator" w:id="0">
    <w:p w:rsidR="00277356" w:rsidRDefault="00277356" w:rsidP="00277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356" w:rsidRDefault="00277356" w:rsidP="00277356">
      <w:r>
        <w:separator/>
      </w:r>
    </w:p>
  </w:footnote>
  <w:footnote w:type="continuationSeparator" w:id="0">
    <w:p w:rsidR="00277356" w:rsidRDefault="00277356" w:rsidP="002773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77356"/>
    <w:rsid w:val="00277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773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7356"/>
    <w:rPr>
      <w:rFonts w:ascii="宋体" w:eastAsia="宋体" w:hAnsi="宋体" w:cs="宋体"/>
      <w:sz w:val="18"/>
      <w:szCs w:val="18"/>
    </w:rPr>
  </w:style>
  <w:style w:type="paragraph" w:styleId="a5">
    <w:name w:val="footer"/>
    <w:basedOn w:val="a"/>
    <w:link w:val="a6"/>
    <w:uiPriority w:val="99"/>
    <w:unhideWhenUsed/>
    <w:rsid w:val="00277356"/>
    <w:pPr>
      <w:tabs>
        <w:tab w:val="center" w:pos="4153"/>
        <w:tab w:val="right" w:pos="8306"/>
      </w:tabs>
      <w:snapToGrid w:val="0"/>
    </w:pPr>
    <w:rPr>
      <w:sz w:val="18"/>
      <w:szCs w:val="18"/>
    </w:rPr>
  </w:style>
  <w:style w:type="character" w:customStyle="1" w:styleId="a6">
    <w:name w:val="页脚 字符"/>
    <w:basedOn w:val="a0"/>
    <w:link w:val="a5"/>
    <w:uiPriority w:val="99"/>
    <w:rsid w:val="0027735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760">
      <w:marLeft w:val="0"/>
      <w:marRight w:val="0"/>
      <w:marTop w:val="10"/>
      <w:marBottom w:val="10"/>
      <w:divBdr>
        <w:top w:val="none" w:sz="0" w:space="0" w:color="auto"/>
        <w:left w:val="none" w:sz="0" w:space="0" w:color="auto"/>
        <w:bottom w:val="none" w:sz="0" w:space="0" w:color="auto"/>
        <w:right w:val="none" w:sz="0" w:space="0" w:color="auto"/>
      </w:divBdr>
    </w:div>
    <w:div w:id="16391558">
      <w:marLeft w:val="0"/>
      <w:marRight w:val="0"/>
      <w:marTop w:val="10"/>
      <w:marBottom w:val="10"/>
      <w:divBdr>
        <w:top w:val="none" w:sz="0" w:space="0" w:color="auto"/>
        <w:left w:val="none" w:sz="0" w:space="0" w:color="auto"/>
        <w:bottom w:val="none" w:sz="0" w:space="0" w:color="auto"/>
        <w:right w:val="none" w:sz="0" w:space="0" w:color="auto"/>
      </w:divBdr>
    </w:div>
    <w:div w:id="20592266">
      <w:marLeft w:val="0"/>
      <w:marRight w:val="0"/>
      <w:marTop w:val="10"/>
      <w:marBottom w:val="10"/>
      <w:divBdr>
        <w:top w:val="none" w:sz="0" w:space="0" w:color="auto"/>
        <w:left w:val="none" w:sz="0" w:space="0" w:color="auto"/>
        <w:bottom w:val="none" w:sz="0" w:space="0" w:color="auto"/>
        <w:right w:val="none" w:sz="0" w:space="0" w:color="auto"/>
      </w:divBdr>
    </w:div>
    <w:div w:id="121577822">
      <w:marLeft w:val="0"/>
      <w:marRight w:val="0"/>
      <w:marTop w:val="10"/>
      <w:marBottom w:val="10"/>
      <w:divBdr>
        <w:top w:val="none" w:sz="0" w:space="0" w:color="auto"/>
        <w:left w:val="none" w:sz="0" w:space="0" w:color="auto"/>
        <w:bottom w:val="none" w:sz="0" w:space="0" w:color="auto"/>
        <w:right w:val="none" w:sz="0" w:space="0" w:color="auto"/>
      </w:divBdr>
    </w:div>
    <w:div w:id="135417566">
      <w:marLeft w:val="0"/>
      <w:marRight w:val="0"/>
      <w:marTop w:val="10"/>
      <w:marBottom w:val="10"/>
      <w:divBdr>
        <w:top w:val="none" w:sz="0" w:space="0" w:color="auto"/>
        <w:left w:val="none" w:sz="0" w:space="0" w:color="auto"/>
        <w:bottom w:val="none" w:sz="0" w:space="0" w:color="auto"/>
        <w:right w:val="none" w:sz="0" w:space="0" w:color="auto"/>
      </w:divBdr>
    </w:div>
    <w:div w:id="180515345">
      <w:marLeft w:val="0"/>
      <w:marRight w:val="720"/>
      <w:marTop w:val="10"/>
      <w:marBottom w:val="10"/>
      <w:divBdr>
        <w:top w:val="none" w:sz="0" w:space="0" w:color="auto"/>
        <w:left w:val="none" w:sz="0" w:space="0" w:color="auto"/>
        <w:bottom w:val="none" w:sz="0" w:space="0" w:color="auto"/>
        <w:right w:val="none" w:sz="0" w:space="0" w:color="auto"/>
      </w:divBdr>
    </w:div>
    <w:div w:id="486243185">
      <w:marLeft w:val="0"/>
      <w:marRight w:val="0"/>
      <w:marTop w:val="10"/>
      <w:marBottom w:val="10"/>
      <w:divBdr>
        <w:top w:val="none" w:sz="0" w:space="0" w:color="auto"/>
        <w:left w:val="none" w:sz="0" w:space="0" w:color="auto"/>
        <w:bottom w:val="none" w:sz="0" w:space="0" w:color="auto"/>
        <w:right w:val="none" w:sz="0" w:space="0" w:color="auto"/>
      </w:divBdr>
    </w:div>
    <w:div w:id="493037483">
      <w:marLeft w:val="0"/>
      <w:marRight w:val="720"/>
      <w:marTop w:val="10"/>
      <w:marBottom w:val="10"/>
      <w:divBdr>
        <w:top w:val="none" w:sz="0" w:space="0" w:color="auto"/>
        <w:left w:val="none" w:sz="0" w:space="0" w:color="auto"/>
        <w:bottom w:val="none" w:sz="0" w:space="0" w:color="auto"/>
        <w:right w:val="none" w:sz="0" w:space="0" w:color="auto"/>
      </w:divBdr>
    </w:div>
    <w:div w:id="619190565">
      <w:marLeft w:val="0"/>
      <w:marRight w:val="0"/>
      <w:marTop w:val="10"/>
      <w:marBottom w:val="10"/>
      <w:divBdr>
        <w:top w:val="none" w:sz="0" w:space="0" w:color="auto"/>
        <w:left w:val="none" w:sz="0" w:space="0" w:color="auto"/>
        <w:bottom w:val="none" w:sz="0" w:space="0" w:color="auto"/>
        <w:right w:val="none" w:sz="0" w:space="0" w:color="auto"/>
      </w:divBdr>
    </w:div>
    <w:div w:id="691345412">
      <w:marLeft w:val="0"/>
      <w:marRight w:val="720"/>
      <w:marTop w:val="10"/>
      <w:marBottom w:val="10"/>
      <w:divBdr>
        <w:top w:val="none" w:sz="0" w:space="0" w:color="auto"/>
        <w:left w:val="none" w:sz="0" w:space="0" w:color="auto"/>
        <w:bottom w:val="none" w:sz="0" w:space="0" w:color="auto"/>
        <w:right w:val="none" w:sz="0" w:space="0" w:color="auto"/>
      </w:divBdr>
    </w:div>
    <w:div w:id="761800831">
      <w:marLeft w:val="0"/>
      <w:marRight w:val="0"/>
      <w:marTop w:val="10"/>
      <w:marBottom w:val="10"/>
      <w:divBdr>
        <w:top w:val="none" w:sz="0" w:space="0" w:color="auto"/>
        <w:left w:val="none" w:sz="0" w:space="0" w:color="auto"/>
        <w:bottom w:val="none" w:sz="0" w:space="0" w:color="auto"/>
        <w:right w:val="none" w:sz="0" w:space="0" w:color="auto"/>
      </w:divBdr>
    </w:div>
    <w:div w:id="811479630">
      <w:marLeft w:val="0"/>
      <w:marRight w:val="0"/>
      <w:marTop w:val="10"/>
      <w:marBottom w:val="10"/>
      <w:divBdr>
        <w:top w:val="none" w:sz="0" w:space="0" w:color="auto"/>
        <w:left w:val="none" w:sz="0" w:space="0" w:color="auto"/>
        <w:bottom w:val="none" w:sz="0" w:space="0" w:color="auto"/>
        <w:right w:val="none" w:sz="0" w:space="0" w:color="auto"/>
      </w:divBdr>
    </w:div>
    <w:div w:id="875697033">
      <w:marLeft w:val="0"/>
      <w:marRight w:val="0"/>
      <w:marTop w:val="10"/>
      <w:marBottom w:val="10"/>
      <w:divBdr>
        <w:top w:val="none" w:sz="0" w:space="0" w:color="auto"/>
        <w:left w:val="none" w:sz="0" w:space="0" w:color="auto"/>
        <w:bottom w:val="none" w:sz="0" w:space="0" w:color="auto"/>
        <w:right w:val="none" w:sz="0" w:space="0" w:color="auto"/>
      </w:divBdr>
    </w:div>
    <w:div w:id="922568460">
      <w:marLeft w:val="0"/>
      <w:marRight w:val="0"/>
      <w:marTop w:val="10"/>
      <w:marBottom w:val="10"/>
      <w:divBdr>
        <w:top w:val="none" w:sz="0" w:space="0" w:color="auto"/>
        <w:left w:val="none" w:sz="0" w:space="0" w:color="auto"/>
        <w:bottom w:val="none" w:sz="0" w:space="0" w:color="auto"/>
        <w:right w:val="none" w:sz="0" w:space="0" w:color="auto"/>
      </w:divBdr>
    </w:div>
    <w:div w:id="1094060311">
      <w:marLeft w:val="0"/>
      <w:marRight w:val="0"/>
      <w:marTop w:val="10"/>
      <w:marBottom w:val="10"/>
      <w:divBdr>
        <w:top w:val="none" w:sz="0" w:space="0" w:color="auto"/>
        <w:left w:val="none" w:sz="0" w:space="0" w:color="auto"/>
        <w:bottom w:val="none" w:sz="0" w:space="0" w:color="auto"/>
        <w:right w:val="none" w:sz="0" w:space="0" w:color="auto"/>
      </w:divBdr>
    </w:div>
    <w:div w:id="1117873435">
      <w:marLeft w:val="0"/>
      <w:marRight w:val="0"/>
      <w:marTop w:val="10"/>
      <w:marBottom w:val="10"/>
      <w:divBdr>
        <w:top w:val="none" w:sz="0" w:space="0" w:color="auto"/>
        <w:left w:val="none" w:sz="0" w:space="0" w:color="auto"/>
        <w:bottom w:val="none" w:sz="0" w:space="0" w:color="auto"/>
        <w:right w:val="none" w:sz="0" w:space="0" w:color="auto"/>
      </w:divBdr>
    </w:div>
    <w:div w:id="1193955622">
      <w:marLeft w:val="0"/>
      <w:marRight w:val="0"/>
      <w:marTop w:val="10"/>
      <w:marBottom w:val="10"/>
      <w:divBdr>
        <w:top w:val="none" w:sz="0" w:space="0" w:color="auto"/>
        <w:left w:val="none" w:sz="0" w:space="0" w:color="auto"/>
        <w:bottom w:val="none" w:sz="0" w:space="0" w:color="auto"/>
        <w:right w:val="none" w:sz="0" w:space="0" w:color="auto"/>
      </w:divBdr>
    </w:div>
    <w:div w:id="1258291341">
      <w:marLeft w:val="0"/>
      <w:marRight w:val="0"/>
      <w:marTop w:val="10"/>
      <w:marBottom w:val="10"/>
      <w:divBdr>
        <w:top w:val="none" w:sz="0" w:space="0" w:color="auto"/>
        <w:left w:val="none" w:sz="0" w:space="0" w:color="auto"/>
        <w:bottom w:val="none" w:sz="0" w:space="0" w:color="auto"/>
        <w:right w:val="none" w:sz="0" w:space="0" w:color="auto"/>
      </w:divBdr>
    </w:div>
    <w:div w:id="1262101380">
      <w:marLeft w:val="0"/>
      <w:marRight w:val="0"/>
      <w:marTop w:val="10"/>
      <w:marBottom w:val="10"/>
      <w:divBdr>
        <w:top w:val="none" w:sz="0" w:space="0" w:color="auto"/>
        <w:left w:val="none" w:sz="0" w:space="0" w:color="auto"/>
        <w:bottom w:val="none" w:sz="0" w:space="0" w:color="auto"/>
        <w:right w:val="none" w:sz="0" w:space="0" w:color="auto"/>
      </w:divBdr>
    </w:div>
    <w:div w:id="1283685911">
      <w:marLeft w:val="0"/>
      <w:marRight w:val="0"/>
      <w:marTop w:val="10"/>
      <w:marBottom w:val="10"/>
      <w:divBdr>
        <w:top w:val="none" w:sz="0" w:space="0" w:color="auto"/>
        <w:left w:val="none" w:sz="0" w:space="0" w:color="auto"/>
        <w:bottom w:val="none" w:sz="0" w:space="0" w:color="auto"/>
        <w:right w:val="none" w:sz="0" w:space="0" w:color="auto"/>
      </w:divBdr>
    </w:div>
    <w:div w:id="1371683970">
      <w:marLeft w:val="0"/>
      <w:marRight w:val="0"/>
      <w:marTop w:val="10"/>
      <w:marBottom w:val="10"/>
      <w:divBdr>
        <w:top w:val="none" w:sz="0" w:space="0" w:color="auto"/>
        <w:left w:val="none" w:sz="0" w:space="0" w:color="auto"/>
        <w:bottom w:val="none" w:sz="0" w:space="0" w:color="auto"/>
        <w:right w:val="none" w:sz="0" w:space="0" w:color="auto"/>
      </w:divBdr>
    </w:div>
    <w:div w:id="1382828663">
      <w:marLeft w:val="0"/>
      <w:marRight w:val="0"/>
      <w:marTop w:val="10"/>
      <w:marBottom w:val="10"/>
      <w:divBdr>
        <w:top w:val="none" w:sz="0" w:space="0" w:color="auto"/>
        <w:left w:val="none" w:sz="0" w:space="0" w:color="auto"/>
        <w:bottom w:val="none" w:sz="0" w:space="0" w:color="auto"/>
        <w:right w:val="none" w:sz="0" w:space="0" w:color="auto"/>
      </w:divBdr>
    </w:div>
    <w:div w:id="1383754244">
      <w:marLeft w:val="0"/>
      <w:marRight w:val="0"/>
      <w:marTop w:val="10"/>
      <w:marBottom w:val="10"/>
      <w:divBdr>
        <w:top w:val="none" w:sz="0" w:space="0" w:color="auto"/>
        <w:left w:val="none" w:sz="0" w:space="0" w:color="auto"/>
        <w:bottom w:val="none" w:sz="0" w:space="0" w:color="auto"/>
        <w:right w:val="none" w:sz="0" w:space="0" w:color="auto"/>
      </w:divBdr>
    </w:div>
    <w:div w:id="1469319671">
      <w:marLeft w:val="0"/>
      <w:marRight w:val="0"/>
      <w:marTop w:val="10"/>
      <w:marBottom w:val="10"/>
      <w:divBdr>
        <w:top w:val="none" w:sz="0" w:space="0" w:color="auto"/>
        <w:left w:val="none" w:sz="0" w:space="0" w:color="auto"/>
        <w:bottom w:val="none" w:sz="0" w:space="0" w:color="auto"/>
        <w:right w:val="none" w:sz="0" w:space="0" w:color="auto"/>
      </w:divBdr>
    </w:div>
    <w:div w:id="1481381295">
      <w:marLeft w:val="0"/>
      <w:marRight w:val="0"/>
      <w:marTop w:val="10"/>
      <w:marBottom w:val="10"/>
      <w:divBdr>
        <w:top w:val="none" w:sz="0" w:space="0" w:color="auto"/>
        <w:left w:val="none" w:sz="0" w:space="0" w:color="auto"/>
        <w:bottom w:val="none" w:sz="0" w:space="0" w:color="auto"/>
        <w:right w:val="none" w:sz="0" w:space="0" w:color="auto"/>
      </w:divBdr>
    </w:div>
    <w:div w:id="1509710340">
      <w:marLeft w:val="0"/>
      <w:marRight w:val="0"/>
      <w:marTop w:val="10"/>
      <w:marBottom w:val="10"/>
      <w:divBdr>
        <w:top w:val="none" w:sz="0" w:space="0" w:color="auto"/>
        <w:left w:val="none" w:sz="0" w:space="0" w:color="auto"/>
        <w:bottom w:val="none" w:sz="0" w:space="0" w:color="auto"/>
        <w:right w:val="none" w:sz="0" w:space="0" w:color="auto"/>
      </w:divBdr>
    </w:div>
    <w:div w:id="1577548393">
      <w:marLeft w:val="0"/>
      <w:marRight w:val="0"/>
      <w:marTop w:val="10"/>
      <w:marBottom w:val="10"/>
      <w:divBdr>
        <w:top w:val="none" w:sz="0" w:space="0" w:color="auto"/>
        <w:left w:val="none" w:sz="0" w:space="0" w:color="auto"/>
        <w:bottom w:val="none" w:sz="0" w:space="0" w:color="auto"/>
        <w:right w:val="none" w:sz="0" w:space="0" w:color="auto"/>
      </w:divBdr>
    </w:div>
    <w:div w:id="1628658884">
      <w:marLeft w:val="0"/>
      <w:marRight w:val="0"/>
      <w:marTop w:val="10"/>
      <w:marBottom w:val="10"/>
      <w:divBdr>
        <w:top w:val="none" w:sz="0" w:space="0" w:color="auto"/>
        <w:left w:val="none" w:sz="0" w:space="0" w:color="auto"/>
        <w:bottom w:val="none" w:sz="0" w:space="0" w:color="auto"/>
        <w:right w:val="none" w:sz="0" w:space="0" w:color="auto"/>
      </w:divBdr>
    </w:div>
    <w:div w:id="1668053980">
      <w:marLeft w:val="0"/>
      <w:marRight w:val="0"/>
      <w:marTop w:val="10"/>
      <w:marBottom w:val="10"/>
      <w:divBdr>
        <w:top w:val="none" w:sz="0" w:space="0" w:color="auto"/>
        <w:left w:val="none" w:sz="0" w:space="0" w:color="auto"/>
        <w:bottom w:val="none" w:sz="0" w:space="0" w:color="auto"/>
        <w:right w:val="none" w:sz="0" w:space="0" w:color="auto"/>
      </w:divBdr>
    </w:div>
    <w:div w:id="1697851574">
      <w:marLeft w:val="0"/>
      <w:marRight w:val="0"/>
      <w:marTop w:val="10"/>
      <w:marBottom w:val="10"/>
      <w:divBdr>
        <w:top w:val="none" w:sz="0" w:space="0" w:color="auto"/>
        <w:left w:val="none" w:sz="0" w:space="0" w:color="auto"/>
        <w:bottom w:val="none" w:sz="0" w:space="0" w:color="auto"/>
        <w:right w:val="none" w:sz="0" w:space="0" w:color="auto"/>
      </w:divBdr>
    </w:div>
    <w:div w:id="1712683559">
      <w:marLeft w:val="0"/>
      <w:marRight w:val="0"/>
      <w:marTop w:val="10"/>
      <w:marBottom w:val="10"/>
      <w:divBdr>
        <w:top w:val="none" w:sz="0" w:space="0" w:color="auto"/>
        <w:left w:val="none" w:sz="0" w:space="0" w:color="auto"/>
        <w:bottom w:val="none" w:sz="0" w:space="0" w:color="auto"/>
        <w:right w:val="none" w:sz="0" w:space="0" w:color="auto"/>
      </w:divBdr>
    </w:div>
    <w:div w:id="1737194218">
      <w:marLeft w:val="0"/>
      <w:marRight w:val="720"/>
      <w:marTop w:val="10"/>
      <w:marBottom w:val="10"/>
      <w:divBdr>
        <w:top w:val="none" w:sz="0" w:space="0" w:color="auto"/>
        <w:left w:val="none" w:sz="0" w:space="0" w:color="auto"/>
        <w:bottom w:val="none" w:sz="0" w:space="0" w:color="auto"/>
        <w:right w:val="none" w:sz="0" w:space="0" w:color="auto"/>
      </w:divBdr>
    </w:div>
    <w:div w:id="1806970453">
      <w:marLeft w:val="0"/>
      <w:marRight w:val="720"/>
      <w:marTop w:val="10"/>
      <w:marBottom w:val="10"/>
      <w:divBdr>
        <w:top w:val="none" w:sz="0" w:space="0" w:color="auto"/>
        <w:left w:val="none" w:sz="0" w:space="0" w:color="auto"/>
        <w:bottom w:val="none" w:sz="0" w:space="0" w:color="auto"/>
        <w:right w:val="none" w:sz="0" w:space="0" w:color="auto"/>
      </w:divBdr>
    </w:div>
    <w:div w:id="1996062596">
      <w:marLeft w:val="0"/>
      <w:marRight w:val="0"/>
      <w:marTop w:val="10"/>
      <w:marBottom w:val="10"/>
      <w:divBdr>
        <w:top w:val="none" w:sz="0" w:space="0" w:color="auto"/>
        <w:left w:val="none" w:sz="0" w:space="0" w:color="auto"/>
        <w:bottom w:val="none" w:sz="0" w:space="0" w:color="auto"/>
        <w:right w:val="none" w:sz="0" w:space="0" w:color="auto"/>
      </w:divBdr>
    </w:div>
    <w:div w:id="2015456193">
      <w:marLeft w:val="0"/>
      <w:marRight w:val="0"/>
      <w:marTop w:val="10"/>
      <w:marBottom w:val="10"/>
      <w:divBdr>
        <w:top w:val="none" w:sz="0" w:space="0" w:color="auto"/>
        <w:left w:val="none" w:sz="0" w:space="0" w:color="auto"/>
        <w:bottom w:val="none" w:sz="0" w:space="0" w:color="auto"/>
        <w:right w:val="none" w:sz="0" w:space="0" w:color="auto"/>
      </w:divBdr>
    </w:div>
    <w:div w:id="2139444619">
      <w:marLeft w:val="0"/>
      <w:marRight w:val="0"/>
      <w:marTop w:val="10"/>
      <w:marBottom w:val="10"/>
      <w:divBdr>
        <w:top w:val="none" w:sz="0" w:space="0" w:color="auto"/>
        <w:left w:val="none" w:sz="0" w:space="0" w:color="auto"/>
        <w:bottom w:val="none" w:sz="0" w:space="0" w:color="auto"/>
        <w:right w:val="none" w:sz="0" w:space="0" w:color="auto"/>
      </w:divBdr>
    </w:div>
    <w:div w:id="214670000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1691</Words>
  <Characters>9645</Characters>
  <Application>Microsoft Office Word</Application>
  <DocSecurity>0</DocSecurity>
  <Lines>80</Lines>
  <Paragraphs>22</Paragraphs>
  <ScaleCrop>false</ScaleCrop>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