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25347" w14:textId="77777777" w:rsidR="00AD71B1" w:rsidRPr="00AD44A8" w:rsidRDefault="00AD71B1" w:rsidP="00AD71B1">
      <w:pPr>
        <w:spacing w:line="500" w:lineRule="exact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AD44A8">
        <w:rPr>
          <w:rFonts w:ascii="標楷體" w:eastAsia="標楷體" w:hAnsi="標楷體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DFE3B8A" wp14:editId="23CCF9E8">
                <wp:simplePos x="0" y="0"/>
                <wp:positionH relativeFrom="column">
                  <wp:posOffset>5751195</wp:posOffset>
                </wp:positionH>
                <wp:positionV relativeFrom="paragraph">
                  <wp:posOffset>-13970</wp:posOffset>
                </wp:positionV>
                <wp:extent cx="611505" cy="342900"/>
                <wp:effectExtent l="0" t="0" r="17145" b="19050"/>
                <wp:wrapNone/>
                <wp:docPr id="5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461A2" w14:textId="77777777" w:rsidR="00F55324" w:rsidRPr="00A21B92" w:rsidRDefault="00F55324" w:rsidP="00AD71B1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A21B92">
                              <w:rPr>
                                <w:rFonts w:asciiTheme="majorEastAsia" w:eastAsiaTheme="majorEastAsia" w:hAnsiTheme="majorEastAsia" w:cs="新細明體" w:hint="eastAsia"/>
                              </w:rPr>
                              <w:t>附表</w:t>
                            </w:r>
                            <w:r w:rsidRPr="00A21B92">
                              <w:rPr>
                                <w:rFonts w:asciiTheme="majorEastAsia" w:eastAsiaTheme="majorEastAsia" w:hAnsiTheme="major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FE3B8A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left:0;text-align:left;margin-left:452.85pt;margin-top:-1.1pt;width:48.15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">
                <v:textbox>
                  <w:txbxContent>
                    <w:p w14:paraId="1C3461A2" w14:textId="77777777" w:rsidR="00F55324" w:rsidRPr="00A21B92" w:rsidRDefault="00F55324" w:rsidP="00AD71B1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 w:rsidRPr="00A21B92">
                        <w:rPr>
                          <w:rFonts w:asciiTheme="majorEastAsia" w:eastAsiaTheme="majorEastAsia" w:hAnsiTheme="majorEastAsia" w:cs="新細明體" w:hint="eastAsia"/>
                        </w:rPr>
                        <w:t>附表</w:t>
                      </w:r>
                      <w:r w:rsidRPr="00A21B92">
                        <w:rPr>
                          <w:rFonts w:asciiTheme="majorEastAsia" w:eastAsiaTheme="majorEastAsia" w:hAnsiTheme="major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AD44A8">
        <w:rPr>
          <w:rFonts w:ascii="標楷體" w:eastAsia="標楷體" w:hAnsi="標楷體" w:cs="標楷體" w:hint="eastAsia"/>
          <w:b/>
          <w:bCs/>
          <w:color w:val="000000" w:themeColor="text1"/>
          <w:sz w:val="36"/>
          <w:szCs w:val="36"/>
        </w:rPr>
        <w:t>興達發電廠發包工程</w:t>
      </w:r>
      <w:r w:rsidRPr="00AD44A8">
        <w:rPr>
          <w:rFonts w:ascii="標楷體" w:eastAsia="標楷體" w:hAnsi="標楷體" w:hint="eastAsia"/>
          <w:b/>
          <w:color w:val="000000" w:themeColor="text1"/>
          <w:sz w:val="36"/>
        </w:rPr>
        <w:t>(</w:t>
      </w:r>
      <w:r w:rsidRPr="00AD44A8">
        <w:rPr>
          <w:rFonts w:ascii="標楷體" w:eastAsia="標楷體" w:hAnsi="標楷體" w:cs="標楷體" w:hint="eastAsia"/>
          <w:b/>
          <w:bCs/>
          <w:color w:val="000000" w:themeColor="text1"/>
          <w:sz w:val="36"/>
          <w:szCs w:val="36"/>
        </w:rPr>
        <w:t>作)</w:t>
      </w:r>
    </w:p>
    <w:p w14:paraId="289192F3" w14:textId="77777777" w:rsidR="00AD71B1" w:rsidRPr="00AD44A8" w:rsidRDefault="00AD71B1" w:rsidP="00AD71B1">
      <w:pPr>
        <w:spacing w:after="100" w:line="500" w:lineRule="exact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AD44A8">
        <w:rPr>
          <w:rFonts w:ascii="標楷體" w:eastAsia="標楷體" w:hAnsi="標楷體" w:cs="標楷體" w:hint="eastAsia"/>
          <w:b/>
          <w:bCs/>
          <w:color w:val="000000" w:themeColor="text1"/>
          <w:sz w:val="36"/>
          <w:szCs w:val="36"/>
        </w:rPr>
        <w:t>告知承攬商每日作業前安全衛生紀錄表</w:t>
      </w:r>
    </w:p>
    <w:p w14:paraId="73BF4B0B" w14:textId="77777777" w:rsidR="00AD71B1" w:rsidRPr="00AD44A8" w:rsidRDefault="00AD71B1" w:rsidP="00AD71B1">
      <w:pPr>
        <w:spacing w:line="400" w:lineRule="exact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一、</w:t>
      </w:r>
      <w:r w:rsidRPr="00AD44A8">
        <w:rPr>
          <w:rFonts w:ascii="標楷體" w:eastAsia="標楷體" w:hAnsi="標楷體" w:cs="標楷體" w:hint="eastAsia"/>
          <w:b/>
          <w:color w:val="000000" w:themeColor="text1"/>
          <w:sz w:val="20"/>
          <w:szCs w:val="20"/>
        </w:rPr>
        <w:t>工程(作)名稱：</w:t>
      </w:r>
    </w:p>
    <w:p w14:paraId="0CAECBE0" w14:textId="77777777" w:rsidR="00AD71B1" w:rsidRPr="00AD44A8" w:rsidRDefault="00AD71B1" w:rsidP="00AD71B1">
      <w:pPr>
        <w:spacing w:line="400" w:lineRule="exact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二、</w:t>
      </w:r>
      <w:r w:rsidRPr="00AD44A8">
        <w:rPr>
          <w:rFonts w:ascii="標楷體" w:eastAsia="標楷體" w:hAnsi="標楷體" w:cs="標楷體" w:hint="eastAsia"/>
          <w:b/>
          <w:color w:val="000000" w:themeColor="text1"/>
          <w:sz w:val="20"/>
          <w:szCs w:val="20"/>
        </w:rPr>
        <w:t>時間：</w:t>
      </w: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 xml:space="preserve">    年    月    日    時    分    </w:t>
      </w:r>
      <w:r w:rsidRPr="00AD44A8">
        <w:rPr>
          <w:rFonts w:ascii="標楷體" w:eastAsia="標楷體" w:hAnsi="標楷體" w:cs="標楷體" w:hint="eastAsia"/>
          <w:b/>
          <w:color w:val="000000" w:themeColor="text1"/>
          <w:sz w:val="20"/>
          <w:szCs w:val="20"/>
        </w:rPr>
        <w:t xml:space="preserve">工期：    </w:t>
      </w: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年    月    日    起    年    月    日止</w:t>
      </w:r>
    </w:p>
    <w:p w14:paraId="28D012FD" w14:textId="77777777" w:rsidR="00AD71B1" w:rsidRPr="00AD44A8" w:rsidRDefault="00AD71B1" w:rsidP="00AD71B1">
      <w:pPr>
        <w:spacing w:line="400" w:lineRule="exact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三、</w:t>
      </w:r>
      <w:r w:rsidRPr="00AD44A8">
        <w:rPr>
          <w:rFonts w:ascii="標楷體" w:eastAsia="標楷體" w:hAnsi="標楷體" w:cs="標楷體" w:hint="eastAsia"/>
          <w:b/>
          <w:color w:val="000000" w:themeColor="text1"/>
          <w:sz w:val="20"/>
          <w:szCs w:val="20"/>
        </w:rPr>
        <w:t>地點：</w:t>
      </w:r>
    </w:p>
    <w:p w14:paraId="517539BE" w14:textId="77777777" w:rsidR="00AD71B1" w:rsidRPr="00AD44A8" w:rsidRDefault="00AD71B1" w:rsidP="00AD71B1">
      <w:pPr>
        <w:spacing w:after="60" w:line="400" w:lineRule="exact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四、</w:t>
      </w:r>
      <w:r w:rsidRPr="00AD44A8">
        <w:rPr>
          <w:rFonts w:ascii="標楷體" w:eastAsia="標楷體" w:hAnsi="標楷體" w:cs="標楷體" w:hint="eastAsia"/>
          <w:b/>
          <w:color w:val="000000" w:themeColor="text1"/>
          <w:sz w:val="20"/>
          <w:szCs w:val="20"/>
        </w:rPr>
        <w:t>參加人員：</w:t>
      </w:r>
    </w:p>
    <w:tbl>
      <w:tblPr>
        <w:tblW w:w="0" w:type="auto"/>
        <w:tblInd w:w="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4"/>
        <w:gridCol w:w="1084"/>
        <w:gridCol w:w="1456"/>
        <w:gridCol w:w="1455"/>
        <w:gridCol w:w="1442"/>
        <w:gridCol w:w="1442"/>
      </w:tblGrid>
      <w:tr w:rsidR="00C80091" w:rsidRPr="00AD44A8" w14:paraId="2054F463" w14:textId="77777777" w:rsidTr="00BD4127">
        <w:trPr>
          <w:cantSplit/>
          <w:trHeight w:val="300"/>
        </w:trPr>
        <w:tc>
          <w:tcPr>
            <w:tcW w:w="2234" w:type="dxa"/>
            <w:tcBorders>
              <w:bottom w:val="single" w:sz="4" w:space="0" w:color="auto"/>
            </w:tcBorders>
          </w:tcPr>
          <w:p w14:paraId="193512F4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本廠工程(作)檢驗員</w:t>
            </w:r>
          </w:p>
        </w:tc>
        <w:tc>
          <w:tcPr>
            <w:tcW w:w="1084" w:type="dxa"/>
            <w:vMerge w:val="restart"/>
            <w:tcBorders>
              <w:top w:val="nil"/>
              <w:left w:val="nil"/>
              <w:bottom w:val="nil"/>
            </w:tcBorders>
          </w:tcPr>
          <w:p w14:paraId="2424E7D2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36DE1A36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01A068EE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01E627BD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758F36C1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12347F31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03002357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  <w:p w14:paraId="37587E59" w14:textId="77777777" w:rsidR="00AD71B1" w:rsidRPr="00AD44A8" w:rsidRDefault="00AD71B1" w:rsidP="00BD4127">
            <w:pPr>
              <w:spacing w:after="40" w:line="320" w:lineRule="exact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告知</w:t>
            </w:r>
          </w:p>
        </w:tc>
        <w:tc>
          <w:tcPr>
            <w:tcW w:w="5795" w:type="dxa"/>
            <w:gridSpan w:val="4"/>
            <w:tcBorders>
              <w:left w:val="nil"/>
              <w:bottom w:val="single" w:sz="4" w:space="0" w:color="auto"/>
            </w:tcBorders>
          </w:tcPr>
          <w:p w14:paraId="58F3E996" w14:textId="77777777" w:rsidR="00AD71B1" w:rsidRPr="00AD44A8" w:rsidRDefault="00AD71B1" w:rsidP="00BD4127">
            <w:pPr>
              <w:spacing w:after="40" w:line="32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承攬商工作人員</w:t>
            </w:r>
          </w:p>
        </w:tc>
      </w:tr>
      <w:tr w:rsidR="00C80091" w:rsidRPr="00AD44A8" w14:paraId="0A7CF29C" w14:textId="77777777" w:rsidTr="00BD4127">
        <w:trPr>
          <w:cantSplit/>
          <w:trHeight w:val="80"/>
        </w:trPr>
        <w:tc>
          <w:tcPr>
            <w:tcW w:w="2234" w:type="dxa"/>
            <w:vMerge w:val="restart"/>
            <w:tcBorders>
              <w:top w:val="single" w:sz="4" w:space="0" w:color="auto"/>
              <w:bottom w:val="nil"/>
            </w:tcBorders>
          </w:tcPr>
          <w:p w14:paraId="76304C15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35E3C4D4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02D4F3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699C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5EEA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D5F74B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7AA1BFF" w14:textId="77777777" w:rsidTr="00BD4127">
        <w:trPr>
          <w:cantSplit/>
          <w:trHeight w:val="60"/>
        </w:trPr>
        <w:tc>
          <w:tcPr>
            <w:tcW w:w="2234" w:type="dxa"/>
            <w:vMerge/>
            <w:tcBorders>
              <w:top w:val="nil"/>
            </w:tcBorders>
          </w:tcPr>
          <w:p w14:paraId="7673EF9C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58BC2291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86E7EC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1B02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E022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B77256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5CA2166C" w14:textId="77777777" w:rsidTr="00BD4127">
        <w:trPr>
          <w:cantSplit/>
          <w:trHeight w:val="384"/>
        </w:trPr>
        <w:tc>
          <w:tcPr>
            <w:tcW w:w="2234" w:type="dxa"/>
            <w:vMerge w:val="restart"/>
            <w:tcBorders>
              <w:left w:val="nil"/>
              <w:bottom w:val="nil"/>
              <w:right w:val="nil"/>
            </w:tcBorders>
          </w:tcPr>
          <w:p w14:paraId="2400B571" w14:textId="77777777" w:rsidR="00AD71B1" w:rsidRPr="00AD44A8" w:rsidRDefault="00AD71B1" w:rsidP="00BD4127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0" allowOverlap="1" wp14:anchorId="75DA2601" wp14:editId="53D38B6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635</wp:posOffset>
                      </wp:positionV>
                      <wp:extent cx="5080" cy="551815"/>
                      <wp:effectExtent l="95250" t="19050" r="52070" b="19685"/>
                      <wp:wrapNone/>
                      <wp:docPr id="52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" cy="55181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B8257B5" id="Line 37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.05pt" to="72.4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" o:allowincell="f" strokeweight="2.25pt">
                      <v:stroke endarrow="block"/>
                    </v:line>
                  </w:pict>
                </mc:Fallback>
              </mc:AlternateConten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 xml:space="preserve">　　　告</w:t>
            </w:r>
          </w:p>
          <w:p w14:paraId="4A3D858B" w14:textId="77777777" w:rsidR="00AD71B1" w:rsidRPr="00AD44A8" w:rsidRDefault="00AD71B1" w:rsidP="00BD4127">
            <w:p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 xml:space="preserve">　　　知</w:t>
            </w: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35390900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1B273B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E14A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D271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64E495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319026A1" w14:textId="77777777" w:rsidTr="00895ABC">
        <w:trPr>
          <w:cantSplit/>
          <w:trHeight w:val="416"/>
        </w:trPr>
        <w:tc>
          <w:tcPr>
            <w:tcW w:w="2234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51431575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nil"/>
              <w:bottom w:val="nil"/>
            </w:tcBorders>
          </w:tcPr>
          <w:p w14:paraId="159B1CBF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AA8CCC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5DE6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410F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37A3B5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322695B" w14:textId="77777777" w:rsidTr="00895ABC">
        <w:trPr>
          <w:cantSplit/>
          <w:trHeight w:val="360"/>
        </w:trPr>
        <w:tc>
          <w:tcPr>
            <w:tcW w:w="22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226BA18" w14:textId="77777777" w:rsidR="00AD71B1" w:rsidRPr="00AD44A8" w:rsidRDefault="00AD71B1" w:rsidP="00BD4127">
            <w:pPr>
              <w:spacing w:line="400" w:lineRule="exact"/>
              <w:ind w:leftChars="37" w:left="105" w:hangingChars="9" w:hanging="16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</w:rPr>
              <w:t>承攬人工作場所負責人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18"/>
                <w:szCs w:val="18"/>
                <w:lang w:eastAsia="zh-HK"/>
              </w:rPr>
              <w:t>或職安人員</w:t>
            </w:r>
            <w:proofErr w:type="gramEnd"/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22BDE8C3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97439A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55B8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4777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046EFB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494A25F3" w14:textId="77777777" w:rsidTr="00895ABC">
        <w:trPr>
          <w:cantSplit/>
          <w:trHeight w:val="531"/>
        </w:trPr>
        <w:tc>
          <w:tcPr>
            <w:tcW w:w="22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07730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10594FF3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5CC9C9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F9CF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7995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6DF483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140E579D" w14:textId="77777777" w:rsidTr="00895ABC">
        <w:trPr>
          <w:cantSplit/>
          <w:trHeight w:val="60"/>
        </w:trPr>
        <w:tc>
          <w:tcPr>
            <w:tcW w:w="2234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9EA562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noProof/>
                <w:color w:val="000000" w:themeColor="text1"/>
              </w:rPr>
              <mc:AlternateContent>
                <mc:Choice Requires="wps">
                  <w:drawing>
                    <wp:anchor distT="4294967293" distB="4294967293" distL="114300" distR="114300" simplePos="0" relativeHeight="251644928" behindDoc="0" locked="0" layoutInCell="0" allowOverlap="1" wp14:anchorId="4ECCDF7F" wp14:editId="75982BAF">
                      <wp:simplePos x="0" y="0"/>
                      <wp:positionH relativeFrom="column">
                        <wp:posOffset>1402080</wp:posOffset>
                      </wp:positionH>
                      <wp:positionV relativeFrom="paragraph">
                        <wp:posOffset>96519</wp:posOffset>
                      </wp:positionV>
                      <wp:extent cx="673100" cy="0"/>
                      <wp:effectExtent l="0" t="95250" r="0" b="76200"/>
                      <wp:wrapNone/>
                      <wp:docPr id="51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310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3DD41B75" id="Line 38" o:spid="_x0000_s1026" style="position:absolute;z-index:2516449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10.4pt,7.6pt" to="163.4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" o:allowincell="f" strokeweight="2.25pt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2D3B6CBB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70A63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6A9A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92B4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CCC780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3BD53D08" w14:textId="77777777" w:rsidTr="00895ABC">
        <w:trPr>
          <w:cantSplit/>
          <w:trHeight w:val="260"/>
        </w:trPr>
        <w:tc>
          <w:tcPr>
            <w:tcW w:w="223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43DAE9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084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1731CAF4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6C43AFDB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BE4DC1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EB9E637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4CC1A49F" w14:textId="77777777" w:rsidR="00AD71B1" w:rsidRPr="00AD44A8" w:rsidRDefault="00AD71B1" w:rsidP="00BD4127">
            <w:pPr>
              <w:spacing w:line="40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</w:tbl>
    <w:p w14:paraId="7E932A81" w14:textId="77777777" w:rsidR="00AD71B1" w:rsidRPr="00AD44A8" w:rsidRDefault="00AD71B1" w:rsidP="00AD71B1">
      <w:pPr>
        <w:spacing w:after="100" w:line="400" w:lineRule="exact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五、告知內容</w:t>
      </w:r>
      <w:r w:rsidRPr="00AD44A8">
        <w:rPr>
          <w:rFonts w:ascii="標楷體" w:eastAsia="標楷體" w:hAnsi="標楷體"/>
          <w:color w:val="000000" w:themeColor="text1"/>
          <w:sz w:val="20"/>
          <w:szCs w:val="20"/>
        </w:rPr>
        <w:t>(</w:t>
      </w: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主辦組應確實告知承攬商工作人員下列三點事項，並記錄</w:t>
      </w:r>
      <w:r w:rsidRPr="00AD44A8">
        <w:rPr>
          <w:rFonts w:ascii="標楷體" w:eastAsia="標楷體" w:hAnsi="標楷體"/>
          <w:color w:val="000000" w:themeColor="text1"/>
          <w:sz w:val="20"/>
          <w:szCs w:val="20"/>
        </w:rPr>
        <w:t>)</w:t>
      </w: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：</w:t>
      </w:r>
    </w:p>
    <w:tbl>
      <w:tblPr>
        <w:tblW w:w="0" w:type="auto"/>
        <w:tblInd w:w="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66"/>
        <w:gridCol w:w="3079"/>
        <w:gridCol w:w="3080"/>
      </w:tblGrid>
      <w:tr w:rsidR="00C80091" w:rsidRPr="00AD44A8" w14:paraId="4E47B727" w14:textId="77777777" w:rsidTr="00BD4127">
        <w:trPr>
          <w:trHeight w:val="369"/>
        </w:trPr>
        <w:tc>
          <w:tcPr>
            <w:tcW w:w="306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D28574" w14:textId="77777777" w:rsidR="00AD71B1" w:rsidRPr="00AD44A8" w:rsidRDefault="00AD71B1" w:rsidP="00BD4127">
            <w:pPr>
              <w:spacing w:after="100" w:line="44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proofErr w:type="gramStart"/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一</w:t>
            </w:r>
            <w:proofErr w:type="gramEnd"/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 xml:space="preserve">)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工作場所環境</w:t>
            </w:r>
          </w:p>
        </w:tc>
        <w:tc>
          <w:tcPr>
            <w:tcW w:w="30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B73E" w14:textId="77777777" w:rsidR="00AD71B1" w:rsidRPr="00AD44A8" w:rsidRDefault="00AD71B1" w:rsidP="00BD4127">
            <w:pPr>
              <w:spacing w:after="100" w:line="44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二</w:t>
            </w: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 xml:space="preserve">)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危害因素</w:t>
            </w:r>
          </w:p>
        </w:tc>
        <w:tc>
          <w:tcPr>
            <w:tcW w:w="30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C081FE" w14:textId="77777777" w:rsidR="00AD71B1" w:rsidRPr="00AD44A8" w:rsidRDefault="00AD71B1" w:rsidP="00BD4127">
            <w:pPr>
              <w:spacing w:after="100" w:line="440" w:lineRule="exac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三</w:t>
            </w:r>
            <w:r w:rsidRPr="00AD44A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 xml:space="preserve">) </w:t>
            </w:r>
            <w:r w:rsidRPr="00AD44A8">
              <w:rPr>
                <w:rFonts w:ascii="標楷體" w:eastAsia="標楷體" w:hAnsi="標楷體" w:cs="標楷體" w:hint="eastAsia"/>
                <w:color w:val="000000" w:themeColor="text1"/>
                <w:sz w:val="20"/>
                <w:szCs w:val="20"/>
              </w:rPr>
              <w:t>應採取之措施</w:t>
            </w:r>
          </w:p>
        </w:tc>
      </w:tr>
      <w:tr w:rsidR="00C80091" w:rsidRPr="00AD44A8" w14:paraId="105756C8" w14:textId="77777777" w:rsidTr="00BD4127">
        <w:trPr>
          <w:trHeight w:val="3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30C1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30EF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8B0BFB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2FF94E31" w14:textId="77777777" w:rsidTr="00BD4127">
        <w:trPr>
          <w:trHeight w:val="417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EBC9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292E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BA952B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98573F7" w14:textId="77777777" w:rsidTr="00BD4127">
        <w:trPr>
          <w:trHeight w:val="2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70CA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B7B1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9BF7FC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19D6E451" w14:textId="77777777" w:rsidTr="00BD4127">
        <w:trPr>
          <w:trHeight w:val="22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700B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415F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19826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2DBC887E" w14:textId="77777777" w:rsidTr="00BD4127">
        <w:trPr>
          <w:trHeight w:val="26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AA4D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32A0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75F81F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2BD313F9" w14:textId="77777777" w:rsidTr="00BD4127">
        <w:trPr>
          <w:trHeight w:val="20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0B56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B99C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356791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706AB132" w14:textId="77777777" w:rsidTr="00BD4127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F951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8BAA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18E088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3F904F23" w14:textId="77777777" w:rsidTr="00BD4127">
        <w:trPr>
          <w:trHeight w:val="20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CBAA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2662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D3271E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73779B3B" w14:textId="77777777" w:rsidTr="00BD4127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D61F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317E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265429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35B931BC" w14:textId="77777777" w:rsidTr="00BD4127">
        <w:trPr>
          <w:trHeight w:val="18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2DAE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40CE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16FB73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339CE4B4" w14:textId="77777777" w:rsidTr="00BD4127">
        <w:trPr>
          <w:trHeight w:val="120"/>
        </w:trPr>
        <w:tc>
          <w:tcPr>
            <w:tcW w:w="30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D3AA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D67C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820F96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C80091" w:rsidRPr="00AD44A8" w14:paraId="0AF006BE" w14:textId="77777777" w:rsidTr="00BD4127">
        <w:trPr>
          <w:trHeight w:val="353"/>
        </w:trPr>
        <w:tc>
          <w:tcPr>
            <w:tcW w:w="3066" w:type="dxa"/>
            <w:tcBorders>
              <w:top w:val="single" w:sz="4" w:space="0" w:color="auto"/>
              <w:right w:val="single" w:sz="4" w:space="0" w:color="auto"/>
            </w:tcBorders>
          </w:tcPr>
          <w:p w14:paraId="24FEA6DB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53F4C0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</w:tcBorders>
          </w:tcPr>
          <w:p w14:paraId="27E157BF" w14:textId="77777777" w:rsidR="00AD71B1" w:rsidRPr="00AD44A8" w:rsidRDefault="00AD71B1" w:rsidP="00BD4127">
            <w:pPr>
              <w:spacing w:line="440" w:lineRule="exac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</w:tbl>
    <w:p w14:paraId="353F5E06" w14:textId="77777777" w:rsidR="00AD71B1" w:rsidRPr="00AD44A8" w:rsidRDefault="00AD71B1" w:rsidP="00AD71B1">
      <w:pPr>
        <w:spacing w:line="380" w:lineRule="exact"/>
        <w:jc w:val="both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六、承攬商工作人員除應遵守第五項座談內容外，並應遵守依職業安全衛生法令規定應注意事項，以防止職</w:t>
      </w:r>
    </w:p>
    <w:p w14:paraId="5B06CC18" w14:textId="77777777" w:rsidR="00AD71B1" w:rsidRPr="00AD44A8" w:rsidRDefault="00AD71B1" w:rsidP="00AD71B1">
      <w:pPr>
        <w:spacing w:line="380" w:lineRule="exact"/>
        <w:jc w:val="both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業災害之發生。</w:t>
      </w:r>
    </w:p>
    <w:p w14:paraId="2ED08C3D" w14:textId="77777777" w:rsidR="00AD71B1" w:rsidRPr="00AD44A8" w:rsidRDefault="00AD71B1" w:rsidP="00AD71B1">
      <w:pPr>
        <w:spacing w:line="380" w:lineRule="exact"/>
        <w:jc w:val="both"/>
        <w:rPr>
          <w:rFonts w:ascii="標楷體" w:eastAsia="標楷體" w:hAnsi="標楷體"/>
          <w:color w:val="000000" w:themeColor="text1"/>
          <w:sz w:val="20"/>
          <w:szCs w:val="20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【備註】：本紀錄表主辦組自存備查。</w:t>
      </w:r>
      <w:r w:rsidRPr="00AD44A8">
        <w:rPr>
          <w:rFonts w:ascii="標楷體" w:eastAsia="標楷體" w:hAnsi="標楷體"/>
          <w:color w:val="000000" w:themeColor="text1"/>
          <w:sz w:val="20"/>
          <w:szCs w:val="20"/>
        </w:rPr>
        <w:t xml:space="preserve">      </w:t>
      </w:r>
    </w:p>
    <w:p w14:paraId="6A06B56A" w14:textId="77777777" w:rsidR="00EC26BF" w:rsidRPr="00AD44A8" w:rsidRDefault="00EC26BF" w:rsidP="00AD71B1">
      <w:pPr>
        <w:spacing w:line="380" w:lineRule="exact"/>
        <w:jc w:val="both"/>
        <w:rPr>
          <w:rFonts w:ascii="標楷體" w:eastAsia="標楷體" w:hAnsi="標楷體"/>
          <w:color w:val="000000" w:themeColor="text1"/>
          <w:sz w:val="20"/>
          <w:szCs w:val="20"/>
        </w:rPr>
      </w:pPr>
    </w:p>
    <w:p w14:paraId="2643CDC8" w14:textId="11A0B9A2" w:rsidR="00FF4F50" w:rsidRPr="00AD44A8" w:rsidRDefault="00AD71B1" w:rsidP="00AD71B1">
      <w:pPr>
        <w:spacing w:line="380" w:lineRule="exact"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表格</w:t>
      </w:r>
      <w:r w:rsidRPr="00AD44A8">
        <w:rPr>
          <w:rFonts w:ascii="標楷體" w:eastAsia="標楷體" w:hAnsi="標楷體"/>
          <w:color w:val="000000" w:themeColor="text1"/>
          <w:sz w:val="20"/>
          <w:szCs w:val="20"/>
        </w:rPr>
        <w:t xml:space="preserve">CP-7.4-F16  </w:t>
      </w:r>
      <w:r w:rsidRPr="00AD44A8">
        <w:rPr>
          <w:rFonts w:ascii="標楷體" w:eastAsia="標楷體" w:hAnsi="標楷體" w:cs="標楷體" w:hint="eastAsia"/>
          <w:color w:val="000000" w:themeColor="text1"/>
          <w:sz w:val="20"/>
          <w:szCs w:val="20"/>
        </w:rPr>
        <w:t>版次：</w:t>
      </w:r>
      <w:r w:rsidRPr="00AD44A8">
        <w:rPr>
          <w:rFonts w:ascii="標楷體" w:eastAsia="標楷體" w:hAnsi="標楷體" w:hint="eastAsia"/>
          <w:color w:val="000000" w:themeColor="text1"/>
          <w:sz w:val="20"/>
          <w:szCs w:val="20"/>
        </w:rPr>
        <w:t>1</w:t>
      </w:r>
      <w:r w:rsidRPr="00AD44A8">
        <w:rPr>
          <w:rFonts w:ascii="標楷體" w:eastAsia="標楷體" w:hAnsi="標楷體"/>
          <w:color w:val="000000" w:themeColor="text1"/>
          <w:sz w:val="32"/>
          <w:szCs w:val="32"/>
        </w:rPr>
        <w:br w:type="page"/>
      </w:r>
    </w:p>
    <w:sectPr w:rsidR="00FF4F50" w:rsidRPr="00AD44A8" w:rsidSect="004E3305">
      <w:headerReference w:type="default" r:id="rId8"/>
      <w:pgSz w:w="11907" w:h="16840" w:code="9"/>
      <w:pgMar w:top="709" w:right="851" w:bottom="680" w:left="595" w:header="284" w:footer="284" w:gutter="397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56572" w14:textId="77777777" w:rsidR="00083CB2" w:rsidRDefault="00083CB2">
      <w:r>
        <w:separator/>
      </w:r>
    </w:p>
  </w:endnote>
  <w:endnote w:type="continuationSeparator" w:id="0">
    <w:p w14:paraId="100383E9" w14:textId="77777777" w:rsidR="00083CB2" w:rsidRDefault="00083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CA9AD" w14:textId="77777777" w:rsidR="00083CB2" w:rsidRDefault="00083CB2">
      <w:r>
        <w:separator/>
      </w:r>
    </w:p>
  </w:footnote>
  <w:footnote w:type="continuationSeparator" w:id="0">
    <w:p w14:paraId="178146C9" w14:textId="77777777" w:rsidR="00083CB2" w:rsidRDefault="00083C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3CB2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14B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305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366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597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4EBE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60F1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2D0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88E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0E1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754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05D5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</Words>
  <Characters>391</Characters>
  <Application>Microsoft Office Word</Application>
  <DocSecurity>0</DocSecurity>
  <Lines>3</Lines>
  <Paragraphs>1</Paragraphs>
  <ScaleCrop>false</ScaleCrop>
  <Company>linkou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5</cp:revision>
  <cp:lastPrinted>2025-09-16T01:23:00Z</cp:lastPrinted>
  <dcterms:created xsi:type="dcterms:W3CDTF">2026-01-16T03:43:00Z</dcterms:created>
  <dcterms:modified xsi:type="dcterms:W3CDTF">2026-02-27T06:12:00Z</dcterms:modified>
</cp:coreProperties>
</file>