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highlight w:val="white"/>
          <w:rtl w:val="0"/>
        </w:rPr>
        <w:t xml:space="preserve">How to use 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highlight w:val="white"/>
          <w:rtl w:val="0"/>
        </w:rPr>
        <w:t xml:space="preserve">MPU9250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Montserrat" w:cs="Montserrat" w:eastAsia="Montserrat" w:hAnsi="Montserrat"/>
          <w:sz w:val="30"/>
          <w:szCs w:val="3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highlight w:val="white"/>
          <w:rtl w:val="0"/>
        </w:rPr>
        <w:t xml:space="preserve">3-Axis Accelerometer, Gyro, &amp; Magnetometer (fancy compass)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305ykcq291t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Install Library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edx67wbgkox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Wiring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8lylt2pyjbs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Upload sample 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xqibrejvyt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Orientation of Axes for Magnetometer (3 axes fancy compass)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before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305ykcq291to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1. Install Library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Go to sketch→ Manage Libraries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jc w:val="left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highlight w:val="white"/>
        </w:rPr>
        <w:drawing>
          <wp:inline distB="114300" distT="114300" distL="114300" distR="114300">
            <wp:extent cx="5943600" cy="163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rtl w:val="0"/>
        </w:rPr>
        <w:t xml:space="preserve">Search for MPU9250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jc w:val="left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before="0" w:line="240" w:lineRule="auto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bookmarkStart w:colFirst="0" w:colLast="0" w:name="_edx67wbgkox7" w:id="1"/>
      <w:bookmarkEnd w:id="1"/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2. Wiring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3705225</wp:posOffset>
            </wp:positionH>
            <wp:positionV relativeFrom="paragraph">
              <wp:posOffset>114300</wp:posOffset>
            </wp:positionV>
            <wp:extent cx="2805113" cy="316577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3165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3705225</wp:posOffset>
            </wp:positionH>
            <wp:positionV relativeFrom="paragraph">
              <wp:posOffset>114300</wp:posOffset>
            </wp:positionV>
            <wp:extent cx="2805113" cy="3165770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3165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jc w:val="left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142875</wp:posOffset>
            </wp:positionV>
            <wp:extent cx="3345752" cy="2166938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5752" cy="2166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firstLine="0"/>
        <w:jc w:val="left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0" w:line="240" w:lineRule="auto"/>
        <w:rPr/>
      </w:pPr>
      <w:bookmarkStart w:colFirst="0" w:colLast="0" w:name="_ngcqjutbvxe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0" w:line="240" w:lineRule="auto"/>
        <w:rPr/>
      </w:pPr>
      <w:bookmarkStart w:colFirst="0" w:colLast="0" w:name="_jflfovgynp6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0" w:before="0" w:line="240" w:lineRule="auto"/>
        <w:rPr/>
      </w:pPr>
      <w:bookmarkStart w:colFirst="0" w:colLast="0" w:name="_iebp9od9ktu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240" w:lineRule="auto"/>
        <w:rPr/>
      </w:pPr>
      <w:bookmarkStart w:colFirst="0" w:colLast="0" w:name="_4imbg0c75b7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ynmw6qg329f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xl1of2obaym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before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dmmivb69mwh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0" w:before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pmzlgb5oymz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0" w:before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rpr8g4punvii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0" w:before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qjstcd5r7m4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0" w:before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9hj45m80vcn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after="0" w:before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pv2mnz4v0lt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i8mhpkm9xr4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</w:rPr>
      </w:pPr>
      <w:bookmarkStart w:colFirst="0" w:colLast="0" w:name="_8lylt2pyjbs5" w:id="15"/>
      <w:bookmarkEnd w:id="15"/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3. Upload sample code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  <w:rtl w:val="0"/>
        </w:rPr>
        <w:t xml:space="preserve">Use sample code from this website </w:t>
      </w: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http://robojax.com/learn/arduino/?vid=robojax-MPU9250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It’s also in the google drive→ software→ </w:t>
      </w:r>
      <w:hyperlink r:id="rId11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MPU9250_demo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0" w:before="0" w:line="240" w:lineRule="auto"/>
        <w:rPr/>
      </w:pPr>
      <w:bookmarkStart w:colFirst="0" w:colLast="0" w:name="_xqibrejvytrg" w:id="16"/>
      <w:bookmarkEnd w:id="16"/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4. Orientation of Axes for Magnetometer (3 axes fancy compass)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firstLine="0"/>
        <w:jc w:val="left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highlight w:val="white"/>
        </w:rPr>
        <w:drawing>
          <wp:inline distB="114300" distT="114300" distL="114300" distR="114300">
            <wp:extent cx="5943600" cy="24669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103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7B_PLvefqjMnydQRSjd7fMmn04P0QMeY/view?usp=sharing" TargetMode="External"/><Relationship Id="rId10" Type="http://schemas.openxmlformats.org/officeDocument/2006/relationships/hyperlink" Target="http://robojax.com/learn/arduino/?vid=robojax-MPU9250" TargetMode="External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