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API1</w:t>
      </w:r>
      <w:r w:rsidDel="00000000" w:rsidR="00000000" w:rsidRPr="00000000">
        <w:rPr>
          <w:i w:val="1"/>
          <w:rtl w:val="0"/>
        </w:rPr>
        <w:t xml:space="preserve">: Get prediction of next month’s top 10 language and their repository amounts.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http://52.14.21.138:2222/api/top10/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http://52.14.21.138:2222/api/top10/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Json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"C#":1506.0,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"C++":1275.0,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"CSS":1420.0,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"HTML":4645.0,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"Java":5358.0,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"JavaScript":6620.0,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"PHP":1444.0,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"Python":3488.0,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"Ruby":1019.0,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"TypeScript":1024.0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API2</w:t>
      </w:r>
      <w:r w:rsidDel="00000000" w:rsidR="00000000" w:rsidRPr="00000000">
        <w:rPr>
          <w:i w:val="1"/>
          <w:rtl w:val="0"/>
        </w:rPr>
        <w:t xml:space="preserve">: Get predict amount of repositories of a certain programming language in days from now.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http://52.14.21.138:2222/api/pred/days/?days={days}&amp;language={language}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future days to 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language to 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http://52.14.21.138:2222/api/pred/days/?days=5&amp;language=Python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List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[3953.0,3892.0,3692.0,3498.0,3346.0]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API3</w:t>
      </w:r>
      <w:r w:rsidDel="00000000" w:rsidR="00000000" w:rsidRPr="00000000">
        <w:rPr>
          <w:i w:val="1"/>
          <w:rtl w:val="0"/>
        </w:rPr>
        <w:t xml:space="preserve">: Get predict amount of repositories of a certain programming language in months from now.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http://52.14.21.138:2222/api/pred/months/?months={months}&amp;language={language}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future months to 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language to 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http://52.14.21.138:2222/api/pred/days/?days=3&amp;language=JavaScript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List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[7545.0,7391.0,6919.0]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API4</w:t>
      </w:r>
      <w:r w:rsidDel="00000000" w:rsidR="00000000" w:rsidRPr="00000000">
        <w:rPr>
          <w:i w:val="1"/>
          <w:rtl w:val="0"/>
        </w:rPr>
        <w:t xml:space="preserve">: Get predict amount of total repositories uploaded on Github in days from now.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http://52.14.21.138:2222/api/pred/days/total/?days={days}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future days to 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http://52.14.21.138:2222/api/pred/days/total/?days=7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List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[59523.0,58348.0,54689.0,54095.0,50951.0,40259.0,45287.0]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API5</w:t>
      </w:r>
      <w:r w:rsidDel="00000000" w:rsidR="00000000" w:rsidRPr="00000000">
        <w:rPr>
          <w:i w:val="1"/>
          <w:rtl w:val="0"/>
        </w:rPr>
        <w:t xml:space="preserve">: Get month average amount of repositories of languages.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http://52.14.21.138:2222/api/monthavg/?timestamp={timestamp}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Timestamp, use first day of month to represent month.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http://52.14.21.138:2222/api/monthavg/?timestamp=20180101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Json</w:t>
        <w:tab/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"C":831.0,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"C#":1476.0,</w:t>
      </w:r>
    </w:p>
    <w:p w:rsidR="00000000" w:rsidDel="00000000" w:rsidP="00000000" w:rsidRDefault="00000000" w:rsidRPr="00000000" w14:paraId="000000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"C++":1220.0,</w:t>
      </w:r>
    </w:p>
    <w:p w:rsidR="00000000" w:rsidDel="00000000" w:rsidP="00000000" w:rsidRDefault="00000000" w:rsidRPr="00000000" w14:paraId="000000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"CSS":1393.0,</w:t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"HTML":4215.0,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"Java":4765.0,</w:t>
      </w:r>
    </w:p>
    <w:p w:rsidR="00000000" w:rsidDel="00000000" w:rsidP="00000000" w:rsidRDefault="00000000" w:rsidRPr="00000000" w14:paraId="000000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"JavaScript":5923.0,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"JupyterNotebook":557.0,</w:t>
      </w:r>
    </w:p>
    <w:p w:rsidR="00000000" w:rsidDel="00000000" w:rsidP="00000000" w:rsidRDefault="00000000" w:rsidRPr="00000000" w14:paraId="000000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"PHP":1415.0,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"Python":3130.0,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"Ruby":715.0,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"Shell":1437.0,</w:t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"TypeScript":814.0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Example 2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http://52.14.21.138:2222/api/monthavg/?timestamp=20150601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Json</w:t>
        <w:tab/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"C":373.0,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"C#":434.0,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"C++":466.0,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"CSS":516.0,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"HTML":1082.0,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"Java":1668.0,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"JavaScript":1808.0,</w:t>
      </w:r>
    </w:p>
    <w:p w:rsidR="00000000" w:rsidDel="00000000" w:rsidP="00000000" w:rsidRDefault="00000000" w:rsidRPr="00000000" w14:paraId="000000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"PHP":667.0,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"Python":873.0,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"R":717.0,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"Ruby":637.0,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"Shell":439.0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52.14.21.138:2222/api/pred/days/?days=3&amp;language=JavaScript" TargetMode="External"/><Relationship Id="rId10" Type="http://schemas.openxmlformats.org/officeDocument/2006/relationships/hyperlink" Target="http://52.14.21.138:2222/api/pred/months/?months=%7Bmonths%7D&amp;language=%7Blanguage%7D" TargetMode="External"/><Relationship Id="rId13" Type="http://schemas.openxmlformats.org/officeDocument/2006/relationships/hyperlink" Target="http://52.14.21.138:2222/api/pred/days/total/?days=7" TargetMode="External"/><Relationship Id="rId12" Type="http://schemas.openxmlformats.org/officeDocument/2006/relationships/hyperlink" Target="http://52.14.21.138:2222/api/pred/months/?months=%7Bmonths%7D&amp;language=%7Blanguage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52.14.21.138:2222/api/pred/days/?days=5&amp;language=Python" TargetMode="External"/><Relationship Id="rId15" Type="http://schemas.openxmlformats.org/officeDocument/2006/relationships/hyperlink" Target="http://52.14.21.138:2222/api/monthavg/?timestamp=20180101" TargetMode="External"/><Relationship Id="rId14" Type="http://schemas.openxmlformats.org/officeDocument/2006/relationships/hyperlink" Target="http://52.14.21.138:2222/api/pred/days/total/?days=7" TargetMode="External"/><Relationship Id="rId16" Type="http://schemas.openxmlformats.org/officeDocument/2006/relationships/hyperlink" Target="http://52.14.21.138:2222/api/monthavg/?timestamp=20150601" TargetMode="External"/><Relationship Id="rId5" Type="http://schemas.openxmlformats.org/officeDocument/2006/relationships/styles" Target="styles.xml"/><Relationship Id="rId6" Type="http://schemas.openxmlformats.org/officeDocument/2006/relationships/hyperlink" Target="http://52.14.21.138:2222/api/top10/" TargetMode="External"/><Relationship Id="rId7" Type="http://schemas.openxmlformats.org/officeDocument/2006/relationships/hyperlink" Target="http://52.14.21.138:2222/api/top10/" TargetMode="External"/><Relationship Id="rId8" Type="http://schemas.openxmlformats.org/officeDocument/2006/relationships/hyperlink" Target="http://52.14.21.138:2222/api/pred/days/?days=%7Bdays%7D&amp;language=%7Blanguag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