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FA11" w14:textId="77777777" w:rsidR="00B26661" w:rsidRPr="00B26661" w:rsidRDefault="00B26661" w:rsidP="00B26661">
      <w:r w:rsidRPr="00B26661">
        <w:rPr>
          <w:b/>
          <w:bCs/>
        </w:rPr>
        <w:t>简报文档</w:t>
      </w:r>
    </w:p>
    <w:p w14:paraId="75E11937" w14:textId="77777777" w:rsidR="00B26661" w:rsidRPr="00B26661" w:rsidRDefault="00B26661" w:rsidP="00B26661">
      <w:r w:rsidRPr="00B26661">
        <w:rPr>
          <w:b/>
          <w:bCs/>
        </w:rPr>
        <w:t>文档标题:</w:t>
      </w:r>
      <w:r w:rsidRPr="00B26661">
        <w:t xml:space="preserve"> 「一」致富路上，如何分辨哪些专业是幸运儿哪些是弃婴（上篇）</w:t>
      </w:r>
    </w:p>
    <w:p w14:paraId="7DF47B06" w14:textId="77777777" w:rsidR="00B26661" w:rsidRPr="00B26661" w:rsidRDefault="00B26661" w:rsidP="00B26661">
      <w:r w:rsidRPr="00B26661">
        <w:rPr>
          <w:b/>
          <w:bCs/>
        </w:rPr>
        <w:t>主要内容概要:</w:t>
      </w:r>
    </w:p>
    <w:p w14:paraId="27209037" w14:textId="77777777" w:rsidR="00B26661" w:rsidRPr="00B26661" w:rsidRDefault="00B26661" w:rsidP="00B26661">
      <w:r w:rsidRPr="00B26661">
        <w:t>本文件是一篇财富课程的讲稿，主讲人通过分析大学专业设置的演变和当今社会就业现状，揭示了“专业”与“财富”之间的关系，并提出了新的学习方法和认知框架，旨在帮助听众在“致富”的道路上找到方向。</w:t>
      </w:r>
    </w:p>
    <w:p w14:paraId="27494B59" w14:textId="77777777" w:rsidR="00B26661" w:rsidRPr="00B26661" w:rsidRDefault="00B26661" w:rsidP="00B26661">
      <w:r w:rsidRPr="00B26661">
        <w:rPr>
          <w:b/>
          <w:bCs/>
        </w:rPr>
        <w:t>核心论点:</w:t>
      </w:r>
    </w:p>
    <w:p w14:paraId="41DC661B" w14:textId="77777777" w:rsidR="00B26661" w:rsidRPr="00B26661" w:rsidRDefault="00B26661" w:rsidP="00B26661">
      <w:pPr>
        <w:numPr>
          <w:ilvl w:val="0"/>
          <w:numId w:val="1"/>
        </w:numPr>
      </w:pPr>
      <w:r w:rsidRPr="00B26661">
        <w:rPr>
          <w:b/>
          <w:bCs/>
        </w:rPr>
        <w:t>专业与财富是两条平行线：</w:t>
      </w:r>
      <w:r w:rsidRPr="00B26661">
        <w:t xml:space="preserve"> 主讲人直接给出结论：“如果说你想变得很有钱，你想变得有财富。专业是基本上一点都不重要的。很有钱和你有一个专业，它是两条平行线，是一个不相交的状态。” (08:39) 他认为，传统的大学专业设置主要服务于社会分工，目的是让学生毕业后找到一份工作领工资，而非创造财富。</w:t>
      </w:r>
    </w:p>
    <w:p w14:paraId="3F45EC4E" w14:textId="77777777" w:rsidR="00B26661" w:rsidRPr="00B26661" w:rsidRDefault="00B26661" w:rsidP="00B26661">
      <w:pPr>
        <w:numPr>
          <w:ilvl w:val="0"/>
          <w:numId w:val="1"/>
        </w:numPr>
      </w:pPr>
      <w:r w:rsidRPr="00B26661">
        <w:rPr>
          <w:b/>
          <w:bCs/>
        </w:rPr>
        <w:t>大学专业设置严重滞后于时代：</w:t>
      </w:r>
      <w:r w:rsidRPr="00B26661">
        <w:t xml:space="preserve"> 主讲人详细解释了大学新专业设立的流程，指出从需求出现到第一批学生毕业，至少需要五年半的时间。以“大数据技术”专业为例，指出该领域早在2010年就已兴起，而大学2028年才会有第一批毕业生，导致学生所学知识落后于市场需求，面临毕业即失业的风险。(09:50-12:30)</w:t>
      </w:r>
    </w:p>
    <w:p w14:paraId="788745A6" w14:textId="77777777" w:rsidR="00B26661" w:rsidRPr="00B26661" w:rsidRDefault="00B26661" w:rsidP="00B26661">
      <w:pPr>
        <w:numPr>
          <w:ilvl w:val="0"/>
          <w:numId w:val="1"/>
        </w:numPr>
      </w:pPr>
      <w:r w:rsidRPr="00B26661">
        <w:rPr>
          <w:b/>
          <w:bCs/>
        </w:rPr>
        <w:t>扩招和就业的矛盾：</w:t>
      </w:r>
      <w:r w:rsidRPr="00B26661">
        <w:t xml:space="preserve"> 1999年，为了解决经济和就业问题，教育部宣布高校扩招48%，导致大学生人数大幅增加，但社会分工岗位并未同步增长。大学逐渐沦为解决就业的工具，而非培养真正人才的场所。(20:54-23:00)</w:t>
      </w:r>
    </w:p>
    <w:p w14:paraId="7887DEEC" w14:textId="77777777" w:rsidR="00B26661" w:rsidRPr="00B26661" w:rsidRDefault="00B26661" w:rsidP="00B26661">
      <w:pPr>
        <w:numPr>
          <w:ilvl w:val="0"/>
          <w:numId w:val="1"/>
        </w:numPr>
      </w:pPr>
      <w:r w:rsidRPr="00B26661">
        <w:rPr>
          <w:b/>
          <w:bCs/>
        </w:rPr>
        <w:t>大学专业设置的逻辑：</w:t>
      </w:r>
      <w:r w:rsidRPr="00B26661">
        <w:t xml:space="preserve"> 主讲人指出，大学专业设置的逻辑是基于社会分工，而不是学生能否赚钱。他以哲学专业为例，说明即使有社会分工，实际需要的岗位也远少于大学培养的人数。(23:00-26:00)</w:t>
      </w:r>
    </w:p>
    <w:p w14:paraId="0F7FFA0D" w14:textId="77777777" w:rsidR="00B26661" w:rsidRPr="00B26661" w:rsidRDefault="00B26661" w:rsidP="00B26661">
      <w:pPr>
        <w:numPr>
          <w:ilvl w:val="0"/>
          <w:numId w:val="1"/>
        </w:numPr>
      </w:pPr>
      <w:r w:rsidRPr="00B26661">
        <w:rPr>
          <w:b/>
          <w:bCs/>
        </w:rPr>
        <w:t>就业困境的根源：</w:t>
      </w:r>
      <w:r w:rsidRPr="00B26661">
        <w:t xml:space="preserve"> 由于大学专业设置与社会需求脱节，导致大量大学生毕业即面临失业困境。同时，社会上存在着大量的“僵尸岗位”，用人单位对经验和学历的要求也越来越高，应届毕业生难以找到合适的工作。(16:28-17:03)</w:t>
      </w:r>
    </w:p>
    <w:p w14:paraId="3BA87102" w14:textId="77777777" w:rsidR="00B26661" w:rsidRPr="00B26661" w:rsidRDefault="00B26661" w:rsidP="00B26661">
      <w:pPr>
        <w:numPr>
          <w:ilvl w:val="0"/>
          <w:numId w:val="1"/>
        </w:numPr>
      </w:pPr>
      <w:r w:rsidRPr="00B26661">
        <w:rPr>
          <w:b/>
          <w:bCs/>
        </w:rPr>
        <w:t>学历贬值的本质:</w:t>
      </w:r>
      <w:r w:rsidRPr="00B26661">
        <w:t xml:space="preserve"> 主讲人认为“学历贬值”是转移矛盾的说法。真正的问题是大学教育的制度落后，脱离社会发展。大学体系是1952年学习苏联的，1994年已经无法包分配，1999年开始无视社会需求扩招。大学专业教学至少滞后市场五年半，且大量社会分工已被计算机和AI取代。(40:08-42:03)</w:t>
      </w:r>
    </w:p>
    <w:p w14:paraId="48041A9D" w14:textId="77777777" w:rsidR="00B26661" w:rsidRPr="00B26661" w:rsidRDefault="00B26661" w:rsidP="00B26661">
      <w:pPr>
        <w:numPr>
          <w:ilvl w:val="0"/>
          <w:numId w:val="1"/>
        </w:numPr>
      </w:pPr>
      <w:r w:rsidRPr="00B26661">
        <w:rPr>
          <w:b/>
          <w:bCs/>
        </w:rPr>
        <w:t>不同类型“单位”的差异:</w:t>
      </w:r>
      <w:r w:rsidRPr="00B26661">
        <w:t xml:space="preserve"> 主讲人将“单位”分为公务员事业编、国企央企、世界500强外企和民营企业。指出不同类型的“单位”在招聘、薪资、福利待遇和发展前景上存在巨大差异。并强调中国是由无数个“单位”组成，老百姓在单位下找一份工领一份工资。只有掌握这些“单位”的人，才是真正掌握财富的人。 (36:57-37:55)</w:t>
      </w:r>
    </w:p>
    <w:p w14:paraId="607DDE69" w14:textId="77777777" w:rsidR="00B26661" w:rsidRPr="00B26661" w:rsidRDefault="00B26661" w:rsidP="00B26661">
      <w:pPr>
        <w:numPr>
          <w:ilvl w:val="0"/>
          <w:numId w:val="2"/>
        </w:numPr>
      </w:pPr>
      <w:r w:rsidRPr="00B26661">
        <w:rPr>
          <w:b/>
          <w:bCs/>
        </w:rPr>
        <w:t>公务员事业编:</w:t>
      </w:r>
      <w:r w:rsidRPr="00B26661">
        <w:t xml:space="preserve"> 稳定、福利好，但薪资前期较低，且竞争激烈，多要求研究生学历。是老百姓心中最好的“单位”。(51:30-55:15)</w:t>
      </w:r>
    </w:p>
    <w:p w14:paraId="57CA5921" w14:textId="77777777" w:rsidR="00B26661" w:rsidRPr="00B26661" w:rsidRDefault="00B26661" w:rsidP="00B26661">
      <w:pPr>
        <w:numPr>
          <w:ilvl w:val="0"/>
          <w:numId w:val="2"/>
        </w:numPr>
      </w:pPr>
      <w:r w:rsidRPr="00B26661">
        <w:rPr>
          <w:b/>
          <w:bCs/>
        </w:rPr>
        <w:t>国企央企:</w:t>
      </w:r>
      <w:r w:rsidRPr="00B26661">
        <w:t xml:space="preserve"> 垄断经营、利润长线，有内部流动现象，理工科岗位较多，薪资待遇和发展前景不如公务员事业编，但相对稳定。(01:05:11-01:09:45)</w:t>
      </w:r>
    </w:p>
    <w:p w14:paraId="08CA31EA" w14:textId="77777777" w:rsidR="00B26661" w:rsidRPr="00B26661" w:rsidRDefault="00B26661" w:rsidP="00B26661">
      <w:pPr>
        <w:numPr>
          <w:ilvl w:val="0"/>
          <w:numId w:val="2"/>
        </w:numPr>
      </w:pPr>
      <w:r w:rsidRPr="00B26661">
        <w:rPr>
          <w:b/>
          <w:bCs/>
        </w:rPr>
        <w:t>世界500强外企:</w:t>
      </w:r>
      <w:r w:rsidRPr="00B26661">
        <w:t xml:space="preserve"> 薪资高，福利好，工作文化不同，但竞争激烈，对学历要求高，偏好名校毕业生。(01:10:42-01:22:56)</w:t>
      </w:r>
    </w:p>
    <w:p w14:paraId="4FE99933" w14:textId="77777777" w:rsidR="00B26661" w:rsidRPr="00B26661" w:rsidRDefault="00B26661" w:rsidP="00B26661">
      <w:pPr>
        <w:numPr>
          <w:ilvl w:val="0"/>
          <w:numId w:val="2"/>
        </w:numPr>
      </w:pPr>
      <w:r w:rsidRPr="00B26661">
        <w:rPr>
          <w:b/>
          <w:bCs/>
        </w:rPr>
        <w:t>民营企业:</w:t>
      </w:r>
      <w:r w:rsidRPr="00B26661">
        <w:t xml:space="preserve"> 平均寿命短，劳动法执行不规范，薪资不稳定，接纳了大部分的普通学历毕业生，市场化竞争激烈，专业的作用较小。(01:22:56-01:30:27)</w:t>
      </w:r>
    </w:p>
    <w:p w14:paraId="4FA72666" w14:textId="77777777" w:rsidR="00B26661" w:rsidRPr="00B26661" w:rsidRDefault="00B26661" w:rsidP="00B26661">
      <w:pPr>
        <w:numPr>
          <w:ilvl w:val="0"/>
          <w:numId w:val="3"/>
        </w:numPr>
      </w:pPr>
      <w:r w:rsidRPr="00B26661">
        <w:rPr>
          <w:b/>
          <w:bCs/>
        </w:rPr>
        <w:t>新的学习方法：</w:t>
      </w:r>
      <w:r w:rsidRPr="00B26661">
        <w:t xml:space="preserve"> 主讲人提倡抛弃传统记笔记、划重点的学习方式，转而采用逐字逐句解读原文、并立刻实践的方法。他强调了“教就是最好的学”的费曼学习法的理念，但认为现代技术已使逐字逐句的解读变得便捷。他鼓励听众将先进学习方法提前于大众使用。(04:39-05:12)</w:t>
      </w:r>
    </w:p>
    <w:p w14:paraId="5A78EDF8" w14:textId="77777777" w:rsidR="00B26661" w:rsidRPr="00B26661" w:rsidRDefault="00B26661" w:rsidP="00B26661">
      <w:pPr>
        <w:numPr>
          <w:ilvl w:val="0"/>
          <w:numId w:val="3"/>
        </w:numPr>
      </w:pPr>
      <w:r w:rsidRPr="00B26661">
        <w:rPr>
          <w:b/>
          <w:bCs/>
        </w:rPr>
        <w:lastRenderedPageBreak/>
        <w:t>利用AI工具：</w:t>
      </w:r>
      <w:r w:rsidRPr="00B26661">
        <w:t xml:space="preserve"> 主讲人多次演示如何使用AI工具来分析招聘网站上的岗位信息，以此判断自己所学专业是否“弃婴”。 (1:34:30-1:42:58)</w:t>
      </w:r>
    </w:p>
    <w:p w14:paraId="6C4E37E8" w14:textId="77777777" w:rsidR="00B26661" w:rsidRPr="00B26661" w:rsidRDefault="00B26661" w:rsidP="00B26661">
      <w:r w:rsidRPr="00B26661">
        <w:rPr>
          <w:b/>
          <w:bCs/>
        </w:rPr>
        <w:t>重要观点/事实:</w:t>
      </w:r>
    </w:p>
    <w:p w14:paraId="0FC39FF1" w14:textId="77777777" w:rsidR="00B26661" w:rsidRPr="00B26661" w:rsidRDefault="00B26661" w:rsidP="00B26661">
      <w:pPr>
        <w:numPr>
          <w:ilvl w:val="0"/>
          <w:numId w:val="4"/>
        </w:numPr>
      </w:pPr>
      <w:r w:rsidRPr="00B26661">
        <w:rPr>
          <w:b/>
          <w:bCs/>
        </w:rPr>
        <w:t>“费曼学习法”的现代应用：</w:t>
      </w:r>
      <w:r w:rsidRPr="00B26661">
        <w:t xml:space="preserve"> “在以前那个时代，录音录像设备和AI的语音转文字还没有现在大家坐在家里边这么便捷。通过教别人这个行为，他才能去被动的去逐字逐句的去解读。但是现在技术已经支持了...大众普遍现在还没有认识到记笔记其实是一种比较落后的方式了。” (04:39)</w:t>
      </w:r>
    </w:p>
    <w:p w14:paraId="5EDBA050" w14:textId="77777777" w:rsidR="00B26661" w:rsidRPr="00B26661" w:rsidRDefault="00B26661" w:rsidP="00B26661">
      <w:pPr>
        <w:numPr>
          <w:ilvl w:val="0"/>
          <w:numId w:val="4"/>
        </w:numPr>
      </w:pPr>
      <w:r w:rsidRPr="00B26661">
        <w:rPr>
          <w:b/>
          <w:bCs/>
        </w:rPr>
        <w:t>大学扩招的根本原因：</w:t>
      </w:r>
      <w:r w:rsidRPr="00B26661">
        <w:t xml:space="preserve"> “大学彻底变成了一项要解决就业问题的工具…每年只要多1000万人上大学，就意味着1000万人把父母的收入从小地方能够搬进大城市来花掉…”(21:45)</w:t>
      </w:r>
    </w:p>
    <w:p w14:paraId="2AA20D02" w14:textId="77777777" w:rsidR="00B26661" w:rsidRPr="00B26661" w:rsidRDefault="00B26661" w:rsidP="00B26661">
      <w:pPr>
        <w:numPr>
          <w:ilvl w:val="0"/>
          <w:numId w:val="4"/>
        </w:numPr>
      </w:pPr>
      <w:r w:rsidRPr="00B26661">
        <w:rPr>
          <w:b/>
          <w:bCs/>
        </w:rPr>
        <w:t>民营企业生存困境：</w:t>
      </w:r>
      <w:r w:rsidRPr="00B26661">
        <w:t xml:space="preserve"> “中国的民营企业平均寿命在3.7年，中小企业2.5年，小微企业就更短了…而且这还是一个平均数…更重要的是我们的民营企业也没有几家就完全能合规的。” (01:23:26)</w:t>
      </w:r>
    </w:p>
    <w:p w14:paraId="25D9C771" w14:textId="77777777" w:rsidR="00B26661" w:rsidRPr="00B26661" w:rsidRDefault="00B26661" w:rsidP="00B26661">
      <w:pPr>
        <w:numPr>
          <w:ilvl w:val="0"/>
          <w:numId w:val="4"/>
        </w:numPr>
      </w:pPr>
      <w:r w:rsidRPr="00B26661">
        <w:rPr>
          <w:b/>
          <w:bCs/>
        </w:rPr>
        <w:t>招聘网站的重要性：</w:t>
      </w:r>
      <w:r w:rsidRPr="00B26661">
        <w:t xml:space="preserve"> “任何专业好与不好，招聘网站当下的招聘信息市场给的反馈是最准的。”(01:51:52)</w:t>
      </w:r>
    </w:p>
    <w:p w14:paraId="2EC4F8FE" w14:textId="77777777" w:rsidR="00B26661" w:rsidRPr="00B26661" w:rsidRDefault="00B26661" w:rsidP="00B26661">
      <w:pPr>
        <w:numPr>
          <w:ilvl w:val="0"/>
          <w:numId w:val="4"/>
        </w:numPr>
      </w:pPr>
      <w:r w:rsidRPr="00B26661">
        <w:rPr>
          <w:b/>
          <w:bCs/>
        </w:rPr>
        <w:t>“学历贬值”的转移矛盾本质:</w:t>
      </w:r>
      <w:r w:rsidRPr="00B26661">
        <w:t xml:space="preserve"> “学历贬值它意味着把矛盾转移掉了…把这个矛盾转移给所有的民营企业，把矛盾转移到所有的民营企业家手里边…反正没有那些很上面那些人的那个问题，大家没有靶子可以打。”(40:08)</w:t>
      </w:r>
    </w:p>
    <w:p w14:paraId="5590F1ED" w14:textId="77777777" w:rsidR="00B26661" w:rsidRPr="00B26661" w:rsidRDefault="00B26661" w:rsidP="00B26661">
      <w:pPr>
        <w:numPr>
          <w:ilvl w:val="0"/>
          <w:numId w:val="4"/>
        </w:numPr>
      </w:pPr>
      <w:r w:rsidRPr="00B26661">
        <w:rPr>
          <w:b/>
          <w:bCs/>
        </w:rPr>
        <w:t>社会财富的分配：</w:t>
      </w:r>
      <w:r w:rsidRPr="00B26661">
        <w:t xml:space="preserve"> “我们国家约估摸着有个4分之3的社会财富是在政府和国央企单位手里面的，有4分之1是在民营单位的。” (01:53:48)</w:t>
      </w:r>
    </w:p>
    <w:p w14:paraId="349E0024" w14:textId="77777777" w:rsidR="00B26661" w:rsidRPr="00B26661" w:rsidRDefault="00B26661" w:rsidP="00B26661">
      <w:r w:rsidRPr="00B26661">
        <w:rPr>
          <w:b/>
          <w:bCs/>
        </w:rPr>
        <w:t>核心启示:</w:t>
      </w:r>
    </w:p>
    <w:p w14:paraId="2C784643" w14:textId="77777777" w:rsidR="00B26661" w:rsidRPr="00B26661" w:rsidRDefault="00B26661" w:rsidP="00B26661">
      <w:pPr>
        <w:numPr>
          <w:ilvl w:val="0"/>
          <w:numId w:val="5"/>
        </w:numPr>
      </w:pPr>
      <w:r w:rsidRPr="00B26661">
        <w:rPr>
          <w:b/>
          <w:bCs/>
        </w:rPr>
        <w:t>转变观念：</w:t>
      </w:r>
      <w:r w:rsidRPr="00B26661">
        <w:t xml:space="preserve"> 传统大学专业教育无法保证财富积累，要转变观念，不再把专业作为致富的唯一途径。</w:t>
      </w:r>
    </w:p>
    <w:p w14:paraId="1D2C425F" w14:textId="77777777" w:rsidR="00B26661" w:rsidRPr="00B26661" w:rsidRDefault="00B26661" w:rsidP="00B26661">
      <w:pPr>
        <w:numPr>
          <w:ilvl w:val="0"/>
          <w:numId w:val="5"/>
        </w:numPr>
      </w:pPr>
      <w:r w:rsidRPr="00B26661">
        <w:rPr>
          <w:b/>
          <w:bCs/>
        </w:rPr>
        <w:t>积极行动:</w:t>
      </w:r>
      <w:r w:rsidRPr="00B26661">
        <w:t xml:space="preserve"> 不要只关注书本知识，更要注重实践，尽早进入社会，积累工作和项目经验。</w:t>
      </w:r>
    </w:p>
    <w:p w14:paraId="45FAFBAC" w14:textId="77777777" w:rsidR="00B26661" w:rsidRPr="00B26661" w:rsidRDefault="00B26661" w:rsidP="00B26661">
      <w:pPr>
        <w:numPr>
          <w:ilvl w:val="0"/>
          <w:numId w:val="5"/>
        </w:numPr>
      </w:pPr>
      <w:r w:rsidRPr="00B26661">
        <w:rPr>
          <w:b/>
          <w:bCs/>
        </w:rPr>
        <w:t>利用工具:</w:t>
      </w:r>
      <w:r w:rsidRPr="00B26661">
        <w:t xml:space="preserve"> 善用AI等现代工具分析市场信息，提升决策效率。</w:t>
      </w:r>
    </w:p>
    <w:p w14:paraId="4895C210" w14:textId="77777777" w:rsidR="00B26661" w:rsidRPr="00B26661" w:rsidRDefault="00B26661" w:rsidP="00B26661">
      <w:pPr>
        <w:numPr>
          <w:ilvl w:val="0"/>
          <w:numId w:val="5"/>
        </w:numPr>
      </w:pPr>
      <w:r w:rsidRPr="00B26661">
        <w:rPr>
          <w:b/>
          <w:bCs/>
        </w:rPr>
        <w:t>认清现实：</w:t>
      </w:r>
      <w:r w:rsidRPr="00B26661">
        <w:t xml:space="preserve"> 了解不同类型“单位”的差异，根据自身情况选择合适的职业发展道路。</w:t>
      </w:r>
    </w:p>
    <w:p w14:paraId="3442ABB7" w14:textId="77777777" w:rsidR="00B26661" w:rsidRPr="00B26661" w:rsidRDefault="00B26661" w:rsidP="00B26661">
      <w:pPr>
        <w:numPr>
          <w:ilvl w:val="0"/>
          <w:numId w:val="5"/>
        </w:numPr>
      </w:pPr>
      <w:r w:rsidRPr="00B26661">
        <w:rPr>
          <w:b/>
          <w:bCs/>
        </w:rPr>
        <w:t>把握机会:</w:t>
      </w:r>
      <w:r w:rsidRPr="00B26661">
        <w:t xml:space="preserve"> 积极参与分会群活动，与他人合作，抓住新的社会分工机会。</w:t>
      </w:r>
    </w:p>
    <w:p w14:paraId="7CC26564" w14:textId="77777777" w:rsidR="00B26661" w:rsidRPr="00B26661" w:rsidRDefault="00B26661" w:rsidP="00B26661">
      <w:r w:rsidRPr="00B26661">
        <w:rPr>
          <w:b/>
          <w:bCs/>
        </w:rPr>
        <w:t>后续方向:</w:t>
      </w:r>
    </w:p>
    <w:p w14:paraId="48B8AC55" w14:textId="77777777" w:rsidR="00B26661" w:rsidRPr="00B26661" w:rsidRDefault="00B26661" w:rsidP="00B26661">
      <w:pPr>
        <w:numPr>
          <w:ilvl w:val="0"/>
          <w:numId w:val="6"/>
        </w:numPr>
      </w:pPr>
      <w:r w:rsidRPr="00B26661">
        <w:t>主讲人将在下节课讲解哪些专业是“幸运儿”，即那些社会分工中前景较好的专业，以及如何利用专业知识创造财富。</w:t>
      </w:r>
    </w:p>
    <w:p w14:paraId="6FB80E38" w14:textId="77777777" w:rsidR="00B26661" w:rsidRPr="00B26661" w:rsidRDefault="00B26661" w:rsidP="00B26661">
      <w:pPr>
        <w:numPr>
          <w:ilvl w:val="0"/>
          <w:numId w:val="6"/>
        </w:numPr>
      </w:pPr>
      <w:r w:rsidRPr="00B26661">
        <w:t>鼓励学员利用AI工具探索自己的专业前景，并参与到分会群中分享和实践。</w:t>
      </w:r>
    </w:p>
    <w:p w14:paraId="03067647" w14:textId="77777777" w:rsidR="00B26661" w:rsidRPr="00B26661" w:rsidRDefault="00B26661" w:rsidP="00B26661">
      <w:r w:rsidRPr="00B26661">
        <w:rPr>
          <w:b/>
          <w:bCs/>
        </w:rPr>
        <w:t>总结:</w:t>
      </w:r>
    </w:p>
    <w:p w14:paraId="29F4460E" w14:textId="77777777" w:rsidR="00B26661" w:rsidRPr="00B26661" w:rsidRDefault="00B26661" w:rsidP="00B26661">
      <w:r w:rsidRPr="00B26661">
        <w:t>这篇讲稿以犀利的视角剖析了当下大学专业教育的困境，打破了传统的 “学历决定命运” 的观念。主讲人鼓励听众走出舒适区，积极拥抱变化，探索新的致富道路。 这份简报应该可以帮助你快速掌握文档的关键内容。</w:t>
      </w:r>
    </w:p>
    <w:p w14:paraId="4A7C5FD3" w14:textId="77777777" w:rsidR="000275C4" w:rsidRDefault="000275C4">
      <w:pPr>
        <w:rPr>
          <w:rFonts w:hint="eastAsia"/>
        </w:rPr>
      </w:pPr>
    </w:p>
    <w:sectPr w:rsidR="00027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51DD5"/>
    <w:multiLevelType w:val="multilevel"/>
    <w:tmpl w:val="64A4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14B8C"/>
    <w:multiLevelType w:val="multilevel"/>
    <w:tmpl w:val="EB1A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81E2B"/>
    <w:multiLevelType w:val="multilevel"/>
    <w:tmpl w:val="33FC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10BDF"/>
    <w:multiLevelType w:val="multilevel"/>
    <w:tmpl w:val="194C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F21CC"/>
    <w:multiLevelType w:val="multilevel"/>
    <w:tmpl w:val="7780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173A2"/>
    <w:multiLevelType w:val="multilevel"/>
    <w:tmpl w:val="ADC4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355510">
    <w:abstractNumId w:val="5"/>
  </w:num>
  <w:num w:numId="2" w16cid:durableId="605426799">
    <w:abstractNumId w:val="2"/>
  </w:num>
  <w:num w:numId="3" w16cid:durableId="1794060619">
    <w:abstractNumId w:val="3"/>
  </w:num>
  <w:num w:numId="4" w16cid:durableId="2128817038">
    <w:abstractNumId w:val="4"/>
  </w:num>
  <w:num w:numId="5" w16cid:durableId="688918799">
    <w:abstractNumId w:val="0"/>
  </w:num>
  <w:num w:numId="6" w16cid:durableId="1605306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90"/>
    <w:rsid w:val="000275C4"/>
    <w:rsid w:val="00320F9C"/>
    <w:rsid w:val="00675421"/>
    <w:rsid w:val="00744090"/>
    <w:rsid w:val="00AD3ABD"/>
    <w:rsid w:val="00B2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91A7"/>
  <w15:chartTrackingRefBased/>
  <w15:docId w15:val="{E2632C89-FBFA-4A94-A1E0-7BC36B0A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40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0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0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0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0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0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0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0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40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4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40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40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40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40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40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40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40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0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40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40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40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40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40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40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4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dc:description/>
  <cp:revision>2</cp:revision>
  <dcterms:created xsi:type="dcterms:W3CDTF">2025-01-20T04:03:00Z</dcterms:created>
  <dcterms:modified xsi:type="dcterms:W3CDTF">2025-01-20T04:03:00Z</dcterms:modified>
</cp:coreProperties>
</file>