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AA8405">
      <w:pPr>
        <w:spacing w:before="156" w:beforeLines="50" w:after="62" w:afterLines="20"/>
        <w:jc w:val="center"/>
        <w:rPr>
          <w:rFonts w:hint="eastAsia" w:ascii="Times New Roman" w:hAnsi="Times New Roman" w:eastAsia="楷体_GB2312" w:cs="Times New Roman"/>
          <w:sz w:val="52"/>
          <w:lang w:val="en-US" w:eastAsia="zh-CN"/>
        </w:rPr>
      </w:pPr>
    </w:p>
    <w:p w14:paraId="72979452">
      <w:pPr>
        <w:spacing w:before="156" w:beforeLines="50" w:after="62" w:afterLines="20"/>
        <w:jc w:val="center"/>
        <w:rPr>
          <w:rFonts w:ascii="Times New Roman" w:hAnsi="Times New Roman" w:eastAsia="隶书" w:cs="Times New Roman"/>
          <w:sz w:val="72"/>
          <w:szCs w:val="72"/>
        </w:rPr>
      </w:pPr>
    </w:p>
    <w:p w14:paraId="3C220C32">
      <w:pPr>
        <w:spacing w:before="156" w:beforeLines="50" w:after="62" w:afterLines="20"/>
        <w:jc w:val="center"/>
        <w:rPr>
          <w:rFonts w:ascii="Times New Roman" w:hAnsi="Times New Roman" w:eastAsia="隶书" w:cs="Times New Roman"/>
          <w:sz w:val="72"/>
          <w:szCs w:val="72"/>
        </w:rPr>
      </w:pPr>
      <w:r>
        <w:rPr>
          <w:rFonts w:ascii="Times New Roman" w:hAnsi="Times New Roman" w:eastAsia="隶书" w:cs="Times New Roman"/>
          <w:sz w:val="72"/>
          <w:szCs w:val="72"/>
        </w:rPr>
        <w:t>河 北 工 业 大 学</w:t>
      </w:r>
    </w:p>
    <w:p w14:paraId="013A9E21">
      <w:pPr>
        <w:spacing w:before="156" w:beforeLines="50" w:after="62" w:afterLines="20"/>
        <w:ind w:left="-2" w:leftChars="-1"/>
        <w:jc w:val="center"/>
        <w:rPr>
          <w:rFonts w:ascii="Times New Roman" w:hAnsi="Times New Roman" w:eastAsia="楷体_GB2312" w:cs="Times New Roman"/>
          <w:b/>
          <w:bCs/>
          <w:sz w:val="44"/>
          <w:szCs w:val="44"/>
          <w:u w:val="single"/>
        </w:rPr>
      </w:pPr>
    </w:p>
    <w:p w14:paraId="40D101CC">
      <w:pPr>
        <w:spacing w:before="156" w:beforeLines="50" w:after="62" w:afterLines="20"/>
        <w:ind w:left="-2" w:leftChars="-1"/>
        <w:jc w:val="center"/>
        <w:rPr>
          <w:rFonts w:ascii="Times New Roman" w:hAnsi="Times New Roman" w:eastAsia="方正小标宋简体" w:cs="Times New Roman"/>
          <w:sz w:val="36"/>
          <w:szCs w:val="36"/>
        </w:rPr>
      </w:pPr>
      <w:r>
        <w:rPr>
          <w:rFonts w:ascii="Times New Roman" w:hAnsi="Times New Roman" w:eastAsia="方正小标宋简体" w:cs="Times New Roman"/>
          <w:sz w:val="36"/>
          <w:szCs w:val="36"/>
        </w:rPr>
        <w:t>机械原理课程设计</w:t>
      </w:r>
    </w:p>
    <w:p w14:paraId="2D3ED697">
      <w:pPr>
        <w:spacing w:before="156" w:beforeLines="50" w:after="62" w:afterLines="20"/>
        <w:ind w:left="1"/>
        <w:jc w:val="center"/>
        <w:rPr>
          <w:rFonts w:ascii="Times New Roman" w:hAnsi="Times New Roman" w:eastAsia="黑体" w:cs="Times New Roman"/>
          <w:sz w:val="36"/>
          <w:szCs w:val="36"/>
        </w:rPr>
      </w:pPr>
      <w:r>
        <w:rPr>
          <w:rFonts w:ascii="Times New Roman" w:hAnsi="Times New Roman" w:eastAsia="黑体" w:cs="Times New Roman"/>
          <w:sz w:val="36"/>
          <w:szCs w:val="36"/>
        </w:rPr>
        <w:t>设计说明书</w:t>
      </w:r>
    </w:p>
    <w:p w14:paraId="5EBB17E0">
      <w:pPr>
        <w:jc w:val="center"/>
        <w:rPr>
          <w:rFonts w:ascii="Times New Roman" w:hAnsi="Times New Roman" w:cs="Times New Roman"/>
          <w:sz w:val="48"/>
        </w:rPr>
      </w:pPr>
    </w:p>
    <w:p w14:paraId="4A8FCEFB">
      <w:pPr>
        <w:jc w:val="center"/>
        <w:rPr>
          <w:rFonts w:ascii="Times New Roman" w:hAnsi="Times New Roman" w:cs="Times New Roman"/>
          <w:sz w:val="48"/>
        </w:rPr>
      </w:pPr>
    </w:p>
    <w:p w14:paraId="2300095B">
      <w:pPr>
        <w:jc w:val="center"/>
        <w:rPr>
          <w:rFonts w:ascii="Times New Roman" w:hAnsi="Times New Roman" w:cs="Times New Roman"/>
          <w:sz w:val="48"/>
        </w:rPr>
      </w:pPr>
    </w:p>
    <w:tbl>
      <w:tblPr>
        <w:tblStyle w:val="31"/>
        <w:tblW w:w="0" w:type="auto"/>
        <w:tblInd w:w="7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65"/>
        <w:gridCol w:w="3748"/>
      </w:tblGrid>
      <w:tr w14:paraId="28B0C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134" w:hRule="atLeast"/>
        </w:trPr>
        <w:tc>
          <w:tcPr>
            <w:tcW w:w="3765" w:type="dxa"/>
            <w:vAlign w:val="bottom"/>
          </w:tcPr>
          <w:p w14:paraId="0471DA8C">
            <w:pPr>
              <w:spacing w:line="360" w:lineRule="auto"/>
              <w:rPr>
                <w:rFonts w:hint="eastAsia" w:ascii="宋体" w:hAnsi="宋体" w:eastAsia="宋体" w:cs="Times New Roman"/>
                <w:sz w:val="32"/>
                <w:szCs w:val="32"/>
                <w:u w:val="single"/>
              </w:rPr>
            </w:pPr>
            <w:r>
              <w:rPr>
                <w:rFonts w:ascii="宋体" w:hAnsi="宋体" w:eastAsia="宋体" w:cs="Times New Roman"/>
                <w:sz w:val="32"/>
                <w:szCs w:val="32"/>
              </w:rPr>
              <w:t>作   者：</w:t>
            </w:r>
            <w:r>
              <w:rPr>
                <w:rFonts w:hint="eastAsia" w:ascii="宋体" w:hAnsi="宋体" w:eastAsia="宋体" w:cs="Times New Roman"/>
                <w:sz w:val="32"/>
                <w:szCs w:val="32"/>
                <w:u w:val="single"/>
                <w:lang w:val="en-US" w:eastAsia="zh-CN"/>
              </w:rPr>
              <w:t>刘宇航</w:t>
            </w:r>
            <w:r>
              <w:rPr>
                <w:rFonts w:hint="eastAsia" w:ascii="宋体" w:hAnsi="宋体" w:eastAsia="宋体" w:cs="Times New Roman"/>
                <w:sz w:val="32"/>
                <w:szCs w:val="32"/>
                <w:u w:val="single"/>
              </w:rPr>
              <w:t xml:space="preserve">                                                 </w:t>
            </w:r>
          </w:p>
        </w:tc>
        <w:tc>
          <w:tcPr>
            <w:tcW w:w="3748" w:type="dxa"/>
            <w:vAlign w:val="bottom"/>
          </w:tcPr>
          <w:p w14:paraId="1ED9E848">
            <w:pPr>
              <w:spacing w:line="360" w:lineRule="auto"/>
              <w:rPr>
                <w:rFonts w:hint="eastAsia" w:ascii="宋体" w:hAnsi="宋体" w:eastAsia="宋体" w:cs="Times New Roman"/>
                <w:sz w:val="32"/>
                <w:szCs w:val="32"/>
                <w:u w:val="single"/>
              </w:rPr>
            </w:pPr>
            <w:r>
              <w:rPr>
                <w:rFonts w:ascii="宋体" w:hAnsi="宋体" w:eastAsia="宋体" w:cs="Times New Roman"/>
                <w:sz w:val="32"/>
                <w:szCs w:val="32"/>
              </w:rPr>
              <w:t xml:space="preserve">学  </w:t>
            </w:r>
            <w:r>
              <w:rPr>
                <w:rFonts w:hint="eastAsia" w:ascii="宋体" w:hAnsi="宋体" w:eastAsia="宋体" w:cs="Times New Roman"/>
                <w:sz w:val="32"/>
                <w:szCs w:val="32"/>
              </w:rPr>
              <w:t xml:space="preserve"> </w:t>
            </w:r>
            <w:r>
              <w:rPr>
                <w:rFonts w:ascii="宋体" w:hAnsi="宋体" w:eastAsia="宋体" w:cs="Times New Roman"/>
                <w:sz w:val="32"/>
                <w:szCs w:val="32"/>
              </w:rPr>
              <w:t>号：</w:t>
            </w:r>
            <w:r>
              <w:rPr>
                <w:rFonts w:hint="eastAsia" w:ascii="宋体" w:hAnsi="宋体" w:eastAsia="宋体" w:cs="Times New Roman"/>
                <w:sz w:val="32"/>
                <w:szCs w:val="32"/>
                <w:u w:val="single"/>
                <w:lang w:val="en-US" w:eastAsia="zh-CN"/>
              </w:rPr>
              <w:t>230414</w:t>
            </w:r>
            <w:r>
              <w:rPr>
                <w:rFonts w:hint="eastAsia" w:ascii="宋体" w:hAnsi="宋体" w:eastAsia="宋体" w:cs="Times New Roman"/>
                <w:sz w:val="32"/>
                <w:szCs w:val="32"/>
                <w:u w:val="single"/>
              </w:rPr>
              <w:t xml:space="preserve">                                                                             </w:t>
            </w:r>
          </w:p>
        </w:tc>
      </w:tr>
      <w:tr w14:paraId="7DD03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5" w:type="dxa"/>
            <w:vAlign w:val="bottom"/>
          </w:tcPr>
          <w:p w14:paraId="20D706CF">
            <w:pPr>
              <w:spacing w:line="360" w:lineRule="auto"/>
              <w:rPr>
                <w:rFonts w:hint="eastAsia" w:ascii="宋体" w:hAnsi="宋体" w:eastAsia="宋体" w:cs="Times New Roman"/>
                <w:sz w:val="32"/>
                <w:szCs w:val="32"/>
              </w:rPr>
            </w:pPr>
            <w:r>
              <w:rPr>
                <w:rFonts w:ascii="宋体" w:hAnsi="宋体" w:eastAsia="宋体" w:cs="Times New Roman"/>
                <w:sz w:val="32"/>
                <w:szCs w:val="32"/>
              </w:rPr>
              <w:t>学   院</w:t>
            </w:r>
            <w:r>
              <w:rPr>
                <w:rFonts w:hint="eastAsia" w:ascii="宋体" w:hAnsi="宋体" w:eastAsia="宋体" w:cs="Times New Roman"/>
                <w:sz w:val="32"/>
                <w:szCs w:val="32"/>
              </w:rPr>
              <w:t>：</w:t>
            </w:r>
            <w:r>
              <w:rPr>
                <w:rFonts w:ascii="宋体" w:hAnsi="宋体" w:eastAsia="宋体" w:cs="Times New Roman"/>
                <w:sz w:val="32"/>
                <w:szCs w:val="32"/>
                <w:u w:val="single"/>
              </w:rPr>
              <w:t>机械工程学院</w:t>
            </w:r>
            <w:r>
              <w:rPr>
                <w:rFonts w:hint="eastAsia" w:ascii="宋体" w:hAnsi="宋体" w:eastAsia="宋体" w:cs="Times New Roman"/>
                <w:sz w:val="32"/>
                <w:szCs w:val="32"/>
                <w:u w:val="single"/>
              </w:rPr>
              <w:t xml:space="preserve">                  </w:t>
            </w:r>
          </w:p>
        </w:tc>
        <w:tc>
          <w:tcPr>
            <w:tcW w:w="3748" w:type="dxa"/>
            <w:vAlign w:val="bottom"/>
          </w:tcPr>
          <w:p w14:paraId="742D02C5">
            <w:pPr>
              <w:spacing w:line="360" w:lineRule="auto"/>
              <w:rPr>
                <w:rFonts w:hint="eastAsia" w:ascii="宋体" w:hAnsi="宋体" w:eastAsia="宋体" w:cs="Times New Roman"/>
                <w:sz w:val="32"/>
                <w:szCs w:val="32"/>
                <w:u w:val="single"/>
              </w:rPr>
            </w:pPr>
            <w:r>
              <w:rPr>
                <w:rFonts w:ascii="宋体" w:hAnsi="宋体" w:eastAsia="宋体" w:cs="Times New Roman"/>
                <w:sz w:val="32"/>
                <w:szCs w:val="32"/>
              </w:rPr>
              <w:t>班   级：</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机设236</w:t>
            </w:r>
            <w:r>
              <w:rPr>
                <w:rFonts w:hint="eastAsia" w:ascii="宋体" w:hAnsi="宋体" w:eastAsia="宋体" w:cs="Times New Roman"/>
                <w:sz w:val="32"/>
                <w:szCs w:val="32"/>
                <w:u w:val="single"/>
              </w:rPr>
              <w:t xml:space="preserve">                                    </w:t>
            </w:r>
          </w:p>
        </w:tc>
      </w:tr>
      <w:tr w14:paraId="11D10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13" w:type="dxa"/>
            <w:gridSpan w:val="2"/>
            <w:vAlign w:val="bottom"/>
          </w:tcPr>
          <w:p w14:paraId="40A840F6">
            <w:pPr>
              <w:spacing w:line="360" w:lineRule="auto"/>
              <w:rPr>
                <w:rFonts w:hint="eastAsia" w:ascii="宋体" w:hAnsi="宋体" w:eastAsia="宋体" w:cs="Times New Roman"/>
                <w:sz w:val="32"/>
                <w:szCs w:val="32"/>
              </w:rPr>
            </w:pPr>
            <w:r>
              <w:rPr>
                <w:rFonts w:ascii="宋体" w:hAnsi="宋体" w:eastAsia="宋体" w:cs="Times New Roman"/>
                <w:sz w:val="32"/>
                <w:szCs w:val="32"/>
              </w:rPr>
              <w:t>题   目</w:t>
            </w:r>
            <w:r>
              <w:rPr>
                <w:rFonts w:hint="eastAsia" w:ascii="宋体" w:hAnsi="宋体" w:eastAsia="宋体" w:cs="Times New Roman"/>
                <w:sz w:val="32"/>
                <w:szCs w:val="32"/>
              </w:rPr>
              <w:t>：</w:t>
            </w:r>
            <w:r>
              <w:rPr>
                <w:rFonts w:hint="eastAsia" w:ascii="宋体" w:hAnsi="宋体" w:eastAsia="宋体" w:cs="Times New Roman"/>
                <w:sz w:val="32"/>
                <w:szCs w:val="32"/>
                <w:u w:val="single"/>
              </w:rPr>
              <w:t xml:space="preserve">             </w:t>
            </w:r>
            <w:r>
              <w:rPr>
                <w:rFonts w:ascii="宋体" w:hAnsi="宋体" w:eastAsia="宋体" w:cs="Times New Roman"/>
                <w:sz w:val="32"/>
                <w:szCs w:val="32"/>
                <w:u w:val="single"/>
              </w:rPr>
              <w:t>自动打印机</w:t>
            </w:r>
            <w:r>
              <w:rPr>
                <w:rFonts w:hint="eastAsia" w:ascii="宋体" w:hAnsi="宋体" w:eastAsia="宋体" w:cs="Times New Roman"/>
                <w:sz w:val="32"/>
                <w:szCs w:val="32"/>
                <w:u w:val="single"/>
              </w:rPr>
              <w:t xml:space="preserve">                                            </w:t>
            </w:r>
          </w:p>
        </w:tc>
      </w:tr>
      <w:tr w14:paraId="0B4BE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13" w:type="dxa"/>
            <w:gridSpan w:val="2"/>
            <w:vAlign w:val="bottom"/>
          </w:tcPr>
          <w:p w14:paraId="08D5C0A3">
            <w:pPr>
              <w:spacing w:line="360" w:lineRule="auto"/>
              <w:rPr>
                <w:rFonts w:hint="eastAsia" w:ascii="宋体" w:hAnsi="宋体" w:eastAsia="宋体" w:cs="Times New Roman"/>
                <w:sz w:val="32"/>
                <w:szCs w:val="32"/>
              </w:rPr>
            </w:pPr>
            <w:r>
              <w:rPr>
                <w:rFonts w:ascii="宋体" w:hAnsi="宋体" w:eastAsia="宋体" w:cs="Times New Roman"/>
                <w:sz w:val="32"/>
                <w:szCs w:val="32"/>
              </w:rPr>
              <w:t>同 组 人：</w:t>
            </w:r>
            <w:r>
              <w:rPr>
                <w:rFonts w:hint="eastAsia" w:ascii="宋体" w:hAnsi="宋体" w:eastAsia="宋体" w:cs="Times New Roman"/>
                <w:sz w:val="32"/>
                <w:szCs w:val="32"/>
                <w:u w:val="single"/>
              </w:rPr>
              <w:t xml:space="preserve">             </w:t>
            </w:r>
            <w:r>
              <w:rPr>
                <w:rFonts w:hint="eastAsia" w:ascii="宋体" w:hAnsi="宋体" w:eastAsia="宋体" w:cs="Times New Roman"/>
                <w:sz w:val="32"/>
                <w:szCs w:val="32"/>
                <w:u w:val="single"/>
                <w:lang w:val="en-US" w:eastAsia="zh-CN"/>
              </w:rPr>
              <w:t>刘泽亨</w:t>
            </w:r>
            <w:r>
              <w:rPr>
                <w:rFonts w:hint="eastAsia" w:ascii="宋体" w:hAnsi="宋体" w:eastAsia="宋体" w:cs="Times New Roman"/>
                <w:sz w:val="32"/>
                <w:szCs w:val="32"/>
                <w:u w:val="single"/>
              </w:rPr>
              <w:t xml:space="preserve">                                        </w:t>
            </w:r>
          </w:p>
        </w:tc>
      </w:tr>
      <w:tr w14:paraId="13601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513" w:type="dxa"/>
            <w:gridSpan w:val="2"/>
            <w:vAlign w:val="bottom"/>
          </w:tcPr>
          <w:p w14:paraId="4E4DA281">
            <w:pPr>
              <w:spacing w:line="360" w:lineRule="auto"/>
              <w:rPr>
                <w:rFonts w:hint="eastAsia" w:ascii="宋体" w:hAnsi="宋体" w:eastAsia="宋体" w:cs="Times New Roman"/>
                <w:sz w:val="32"/>
                <w:szCs w:val="32"/>
              </w:rPr>
            </w:pPr>
            <w:r>
              <w:rPr>
                <w:rFonts w:ascii="宋体" w:hAnsi="宋体" w:eastAsia="宋体" w:cs="Times New Roman"/>
                <w:sz w:val="32"/>
                <w:szCs w:val="32"/>
              </w:rPr>
              <w:t>指导教师：</w:t>
            </w:r>
            <w:r>
              <w:rPr>
                <w:rFonts w:hint="eastAsia" w:ascii="宋体" w:hAnsi="宋体" w:eastAsia="宋体" w:cs="Times New Roman"/>
                <w:sz w:val="32"/>
                <w:szCs w:val="32"/>
                <w:u w:val="single"/>
              </w:rPr>
              <w:t xml:space="preserve">             王晓慧                                               </w:t>
            </w:r>
          </w:p>
        </w:tc>
      </w:tr>
    </w:tbl>
    <w:p w14:paraId="0E9070ED">
      <w:pPr>
        <w:spacing w:line="300" w:lineRule="exact"/>
        <w:rPr>
          <w:rFonts w:ascii="Times New Roman" w:hAnsi="Times New Roman" w:cs="Times New Roman"/>
        </w:rPr>
      </w:pPr>
    </w:p>
    <w:p w14:paraId="5648DB5C">
      <w:pPr>
        <w:spacing w:after="93" w:afterLines="30" w:line="600" w:lineRule="exact"/>
        <w:jc w:val="center"/>
        <w:rPr>
          <w:rFonts w:ascii="Times New Roman" w:hAnsi="Times New Roman" w:eastAsia="黑体" w:cs="Times New Roman"/>
          <w:sz w:val="32"/>
        </w:rPr>
      </w:pPr>
      <w:r>
        <w:rPr>
          <w:rFonts w:ascii="Times New Roman" w:hAnsi="Times New Roman" w:eastAsia="黑体" w:cs="Times New Roman"/>
          <w:sz w:val="32"/>
        </w:rPr>
        <w:t xml:space="preserve">  </w:t>
      </w:r>
      <w:r>
        <w:rPr>
          <w:rFonts w:hint="eastAsia" w:ascii="Times New Roman" w:hAnsi="Times New Roman" w:eastAsia="黑体" w:cs="Times New Roman"/>
          <w:sz w:val="32"/>
        </w:rPr>
        <w:t>2025</w:t>
      </w:r>
      <w:r>
        <w:rPr>
          <w:rFonts w:ascii="Times New Roman" w:hAnsi="Times New Roman" w:eastAsia="黑体" w:cs="Times New Roman"/>
          <w:sz w:val="32"/>
        </w:rPr>
        <w:t>年</w:t>
      </w:r>
      <w:r>
        <w:rPr>
          <w:rFonts w:hint="eastAsia" w:ascii="Times New Roman" w:hAnsi="Times New Roman" w:eastAsia="黑体" w:cs="Times New Roman"/>
          <w:sz w:val="32"/>
        </w:rPr>
        <w:t>6</w:t>
      </w:r>
      <w:r>
        <w:rPr>
          <w:rFonts w:ascii="Times New Roman" w:hAnsi="Times New Roman" w:eastAsia="黑体" w:cs="Times New Roman"/>
          <w:sz w:val="32"/>
        </w:rPr>
        <w:t>月</w:t>
      </w:r>
      <w:r>
        <w:rPr>
          <w:rFonts w:hint="eastAsia" w:ascii="Times New Roman" w:hAnsi="Times New Roman" w:eastAsia="黑体" w:cs="Times New Roman"/>
          <w:sz w:val="32"/>
        </w:rPr>
        <w:t>2</w:t>
      </w:r>
      <w:r>
        <w:rPr>
          <w:rFonts w:hint="eastAsia" w:ascii="Times New Roman" w:hAnsi="Times New Roman" w:eastAsia="黑体" w:cs="Times New Roman"/>
          <w:sz w:val="32"/>
          <w:lang w:val="en-US" w:eastAsia="zh-CN"/>
        </w:rPr>
        <w:t>3</w:t>
      </w:r>
      <w:r>
        <w:rPr>
          <w:rFonts w:ascii="Times New Roman" w:hAnsi="Times New Roman" w:eastAsia="黑体" w:cs="Times New Roman"/>
          <w:sz w:val="32"/>
        </w:rPr>
        <w:t>日</w:t>
      </w:r>
    </w:p>
    <w:p w14:paraId="44143928">
      <w:pPr>
        <w:snapToGrid w:val="0"/>
        <w:spacing w:after="93" w:afterLines="30" w:line="560" w:lineRule="exact"/>
        <w:jc w:val="center"/>
        <w:rPr>
          <w:rFonts w:hint="eastAsia" w:eastAsia="方正小标宋简体"/>
          <w:spacing w:val="40"/>
          <w:kern w:val="18"/>
          <w:sz w:val="36"/>
        </w:rPr>
      </w:pPr>
      <w:r>
        <w:rPr>
          <w:sz w:val="30"/>
        </w:rPr>
        <w:br w:type="page"/>
      </w:r>
      <w:r>
        <w:rPr>
          <w:rFonts w:hint="eastAsia" w:eastAsia="方正小标宋简体"/>
          <w:spacing w:val="40"/>
          <w:kern w:val="18"/>
          <w:sz w:val="36"/>
        </w:rPr>
        <w:t>摘  要</w:t>
      </w:r>
    </w:p>
    <w:tbl>
      <w:tblPr>
        <w:tblStyle w:val="30"/>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666"/>
      </w:tblGrid>
      <w:tr w14:paraId="47DD89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912" w:hRule="exact"/>
          <w:jc w:val="center"/>
        </w:trPr>
        <w:tc>
          <w:tcPr>
            <w:tcW w:w="8666" w:type="dxa"/>
            <w:tcBorders>
              <w:top w:val="single" w:color="auto" w:sz="8" w:space="0"/>
              <w:left w:val="single" w:color="auto" w:sz="8" w:space="0"/>
              <w:bottom w:val="single" w:color="auto" w:sz="8" w:space="0"/>
              <w:right w:val="single" w:color="auto" w:sz="8" w:space="0"/>
            </w:tcBorders>
          </w:tcPr>
          <w:p w14:paraId="56E17A1D">
            <w:pPr>
              <w:spacing w:line="360" w:lineRule="auto"/>
              <w:rPr>
                <w:rFonts w:hint="eastAsia" w:ascii="宋体" w:hAnsi="宋体"/>
                <w:sz w:val="24"/>
              </w:rPr>
            </w:pPr>
          </w:p>
          <w:p w14:paraId="2316886C">
            <w:pPr>
              <w:spacing w:line="360" w:lineRule="auto"/>
              <w:jc w:val="center"/>
              <w:rPr>
                <w:rFonts w:hint="eastAsia" w:ascii="宋体" w:hAnsi="宋体"/>
                <w:sz w:val="24"/>
              </w:rPr>
            </w:pPr>
            <w:r>
              <w:rPr>
                <w:rFonts w:hint="eastAsia" w:ascii="宋体" w:hAnsi="宋体"/>
                <w:b/>
                <w:sz w:val="32"/>
                <w:szCs w:val="32"/>
              </w:rPr>
              <w:t>题  目：</w:t>
            </w:r>
            <w:r>
              <w:rPr>
                <w:rFonts w:hint="eastAsia" w:ascii="黑体" w:hAnsi="黑体" w:eastAsia="黑体"/>
                <w:sz w:val="32"/>
                <w:szCs w:val="32"/>
              </w:rPr>
              <w:t>自动打印机</w:t>
            </w:r>
          </w:p>
          <w:p w14:paraId="327C6190">
            <w:pPr>
              <w:spacing w:line="360" w:lineRule="auto"/>
              <w:ind w:firstLine="675"/>
              <w:rPr>
                <w:rFonts w:hint="eastAsia" w:ascii="宋体" w:hAnsi="宋体"/>
                <w:sz w:val="24"/>
              </w:rPr>
            </w:pPr>
          </w:p>
          <w:p w14:paraId="68B7B258">
            <w:pPr>
              <w:spacing w:line="360" w:lineRule="auto"/>
              <w:rPr>
                <w:rFonts w:hint="eastAsia" w:ascii="宋体" w:hAnsi="宋体" w:eastAsia="宋体" w:cs="宋体"/>
                <w:color w:val="1B1C21"/>
                <w:spacing w:val="5"/>
                <w:sz w:val="24"/>
                <w:shd w:val="clear" w:color="auto" w:fill="FFFFFF"/>
              </w:rPr>
            </w:pPr>
            <w:r>
              <w:rPr>
                <w:rFonts w:hint="eastAsia" w:ascii="黑体" w:hAnsi="黑体" w:eastAsia="黑体"/>
                <w:sz w:val="24"/>
              </w:rPr>
              <w:t>摘要：</w:t>
            </w:r>
            <w:r>
              <w:rPr>
                <w:rFonts w:hint="eastAsia" w:ascii="宋体" w:hAnsi="宋体" w:eastAsia="宋体" w:cs="宋体"/>
                <w:color w:val="1B1C21"/>
                <w:spacing w:val="5"/>
                <w:sz w:val="24"/>
                <w:shd w:val="clear" w:color="auto" w:fill="FFFFFF"/>
              </w:rPr>
              <w:t>本设计说明书围绕“自动打印机”展开，旨在实现对纸盒的高效、精确打印。通过深入分析任务目标及功能需求，我们提出了一套综合执行装置、电动机与传动装置的设计方案。该方案采用凸轮机构和连杆机构相结合的方式，确保送料、夹紧、打印及输出四个关键动作的顺畅执行。在电动机选择上，我们依据设计要求确定了合适的功率与转速，并设计了高效的传动系统以保证整体运行效率。此外，我们还对所选方案的可行性进行了详细论证，并指出了进一步改进的方向，以期提升自动打印机的性能与稳定性。</w:t>
            </w:r>
          </w:p>
          <w:p w14:paraId="6A41BC6C">
            <w:pPr>
              <w:spacing w:line="360" w:lineRule="auto"/>
              <w:rPr>
                <w:rFonts w:hint="eastAsia" w:ascii="宋体" w:hAnsi="宋体" w:eastAsia="宋体" w:cs="宋体"/>
                <w:sz w:val="24"/>
              </w:rPr>
            </w:pPr>
            <w:r>
              <w:rPr>
                <w:rFonts w:hint="eastAsia" w:ascii="黑体" w:hAnsi="黑体" w:eastAsia="黑体"/>
                <w:sz w:val="24"/>
              </w:rPr>
              <w:t>关键词：</w:t>
            </w:r>
            <w:r>
              <w:rPr>
                <w:rFonts w:hint="eastAsia" w:ascii="宋体" w:hAnsi="宋体" w:eastAsia="宋体" w:cs="宋体"/>
                <w:color w:val="1B1C21"/>
                <w:spacing w:val="5"/>
                <w:sz w:val="24"/>
                <w:shd w:val="clear" w:color="auto" w:fill="FFFFFF"/>
              </w:rPr>
              <w:t>自动打印机，凸轮机构，连杆机构，传动系统，电动机选择</w:t>
            </w:r>
          </w:p>
          <w:p w14:paraId="76E66EFF">
            <w:pPr>
              <w:spacing w:line="360" w:lineRule="auto"/>
              <w:rPr>
                <w:rFonts w:hint="eastAsia" w:ascii="黑体" w:hAnsi="黑体" w:eastAsia="黑体"/>
                <w:sz w:val="24"/>
              </w:rPr>
            </w:pPr>
          </w:p>
          <w:p w14:paraId="013D1ED5">
            <w:pPr>
              <w:spacing w:line="360" w:lineRule="auto"/>
              <w:rPr>
                <w:rFonts w:hint="eastAsia" w:ascii="宋体" w:hAnsi="宋体"/>
                <w:sz w:val="24"/>
              </w:rPr>
            </w:pPr>
          </w:p>
          <w:p w14:paraId="20D47DF7">
            <w:pPr>
              <w:spacing w:line="360" w:lineRule="auto"/>
              <w:rPr>
                <w:rFonts w:hint="eastAsia" w:ascii="宋体" w:hAnsi="宋体"/>
                <w:sz w:val="24"/>
              </w:rPr>
            </w:pPr>
          </w:p>
          <w:p w14:paraId="12F12322">
            <w:pPr>
              <w:spacing w:line="360" w:lineRule="auto"/>
              <w:rPr>
                <w:rFonts w:hint="eastAsia"/>
                <w:sz w:val="32"/>
                <w:u w:val="single"/>
              </w:rPr>
            </w:pPr>
          </w:p>
        </w:tc>
      </w:tr>
    </w:tbl>
    <w:p w14:paraId="18EC5560">
      <w:pPr>
        <w:widowControl/>
        <w:rPr>
          <w:rFonts w:hint="eastAsia"/>
          <w:sz w:val="32"/>
          <w:u w:val="single"/>
        </w:rPr>
        <w:sectPr>
          <w:headerReference r:id="rId5" w:type="default"/>
          <w:headerReference r:id="rId6" w:type="even"/>
          <w:pgSz w:w="11907" w:h="16840"/>
          <w:pgMar w:top="1440" w:right="1021" w:bottom="1440" w:left="1418" w:header="851" w:footer="992" w:gutter="510"/>
          <w:cols w:space="720" w:num="1"/>
          <w:titlePg/>
          <w:docGrid w:type="linesAndChars" w:linePitch="312" w:charSpace="0"/>
        </w:sectPr>
      </w:pPr>
    </w:p>
    <w:p w14:paraId="3D93FAB9">
      <w:pPr>
        <w:spacing w:before="312" w:beforeLines="100" w:after="156" w:afterLines="50" w:line="360" w:lineRule="auto"/>
        <w:jc w:val="center"/>
        <w:outlineLvl w:val="0"/>
        <w:rPr>
          <w:rFonts w:hint="eastAsia" w:ascii="黑体" w:hAnsi="黑体" w:eastAsia="黑体"/>
          <w:sz w:val="28"/>
          <w:szCs w:val="28"/>
        </w:rPr>
      </w:pPr>
    </w:p>
    <w:sdt>
      <w:sdtPr>
        <w:rPr>
          <w:rFonts w:hint="eastAsia" w:ascii="黑体" w:hAnsi="黑体" w:eastAsia="黑体" w:cs="黑体"/>
          <w:b/>
          <w:bCs/>
          <w:sz w:val="44"/>
          <w:szCs w:val="44"/>
        </w:rPr>
        <w:id w:val="147464465"/>
        <w15:color w:val="DBDBDB"/>
        <w:docPartObj>
          <w:docPartGallery w:val="Table of Contents"/>
          <w:docPartUnique/>
        </w:docPartObj>
      </w:sdtPr>
      <w:sdtEndPr>
        <w:rPr>
          <w:rFonts w:hint="eastAsia" w:ascii="宋体" w:hAnsi="宋体" w:eastAsiaTheme="minorEastAsia" w:cstheme="minorBidi"/>
          <w:b/>
          <w:bCs/>
          <w:sz w:val="22"/>
          <w:szCs w:val="24"/>
        </w:rPr>
      </w:sdtEndPr>
      <w:sdtContent>
        <w:p w14:paraId="7106638B">
          <w:pPr>
            <w:spacing w:after="0" w:line="240" w:lineRule="auto"/>
            <w:jc w:val="center"/>
            <w:rPr>
              <w:rFonts w:hint="eastAsia" w:ascii="黑体" w:hAnsi="黑体" w:eastAsia="黑体" w:cs="黑体"/>
              <w:b/>
              <w:bCs/>
              <w:sz w:val="44"/>
              <w:szCs w:val="44"/>
            </w:rPr>
          </w:pPr>
          <w:r>
            <w:rPr>
              <w:rFonts w:hint="eastAsia" w:ascii="黑体" w:hAnsi="黑体" w:eastAsia="黑体" w:cs="黑体"/>
              <w:b/>
              <w:bCs/>
              <w:sz w:val="44"/>
              <w:szCs w:val="44"/>
            </w:rPr>
            <w:t>目 录</w:t>
          </w:r>
        </w:p>
        <w:p w14:paraId="1D25D19F">
          <w:pPr>
            <w:pStyle w:val="21"/>
            <w:tabs>
              <w:tab w:val="right" w:leader="dot" w:pos="8788"/>
            </w:tabs>
            <w:rPr>
              <w:sz w:val="24"/>
            </w:rPr>
          </w:pPr>
          <w:r>
            <w:rPr>
              <w:rFonts w:hint="eastAsia" w:ascii="宋体" w:hAnsi="宋体"/>
              <w:sz w:val="24"/>
            </w:rPr>
            <w:fldChar w:fldCharType="begin"/>
          </w:r>
          <w:r>
            <w:rPr>
              <w:rFonts w:hint="eastAsia" w:ascii="宋体" w:hAnsi="宋体"/>
              <w:sz w:val="24"/>
            </w:rPr>
            <w:instrText xml:space="preserve">TOC \o "1-3" \h \u </w:instrText>
          </w:r>
          <w:r>
            <w:rPr>
              <w:rFonts w:hint="eastAsia" w:ascii="宋体" w:hAnsi="宋体"/>
              <w:sz w:val="24"/>
            </w:rPr>
            <w:fldChar w:fldCharType="separate"/>
          </w:r>
          <w:r>
            <w:fldChar w:fldCharType="begin"/>
          </w:r>
          <w:r>
            <w:instrText xml:space="preserve"> HYPERLINK \l "_Toc3633" </w:instrText>
          </w:r>
          <w:r>
            <w:fldChar w:fldCharType="separate"/>
          </w:r>
          <w:r>
            <w:rPr>
              <w:rFonts w:hint="eastAsia"/>
              <w:sz w:val="24"/>
            </w:rPr>
            <w:t>1设计任务</w:t>
          </w:r>
          <w:r>
            <w:rPr>
              <w:sz w:val="24"/>
            </w:rPr>
            <w:tab/>
          </w:r>
          <w:r>
            <w:rPr>
              <w:sz w:val="24"/>
            </w:rPr>
            <w:fldChar w:fldCharType="begin"/>
          </w:r>
          <w:r>
            <w:rPr>
              <w:sz w:val="24"/>
            </w:rPr>
            <w:instrText xml:space="preserve"> PAGEREF _Toc3633 \h </w:instrText>
          </w:r>
          <w:r>
            <w:rPr>
              <w:sz w:val="24"/>
            </w:rPr>
            <w:fldChar w:fldCharType="separate"/>
          </w:r>
          <w:r>
            <w:rPr>
              <w:sz w:val="24"/>
            </w:rPr>
            <w:t>1</w:t>
          </w:r>
          <w:r>
            <w:rPr>
              <w:sz w:val="24"/>
            </w:rPr>
            <w:fldChar w:fldCharType="end"/>
          </w:r>
          <w:r>
            <w:rPr>
              <w:sz w:val="24"/>
            </w:rPr>
            <w:fldChar w:fldCharType="end"/>
          </w:r>
        </w:p>
        <w:p w14:paraId="4EE779A2">
          <w:pPr>
            <w:pStyle w:val="25"/>
            <w:tabs>
              <w:tab w:val="right" w:leader="dot" w:pos="8788"/>
            </w:tabs>
            <w:ind w:left="440"/>
            <w:rPr>
              <w:sz w:val="24"/>
            </w:rPr>
          </w:pPr>
          <w:r>
            <w:fldChar w:fldCharType="begin"/>
          </w:r>
          <w:r>
            <w:instrText xml:space="preserve"> HYPERLINK \l "_Toc26503" </w:instrText>
          </w:r>
          <w:r>
            <w:fldChar w:fldCharType="separate"/>
          </w:r>
          <w:r>
            <w:rPr>
              <w:rFonts w:hint="eastAsia"/>
              <w:sz w:val="24"/>
            </w:rPr>
            <w:t>1.1工艺原理及工艺动作过程</w:t>
          </w:r>
          <w:r>
            <w:rPr>
              <w:sz w:val="24"/>
            </w:rPr>
            <w:tab/>
          </w:r>
          <w:r>
            <w:rPr>
              <w:sz w:val="24"/>
            </w:rPr>
            <w:fldChar w:fldCharType="begin"/>
          </w:r>
          <w:r>
            <w:rPr>
              <w:sz w:val="24"/>
            </w:rPr>
            <w:instrText xml:space="preserve"> PAGEREF _Toc26503 \h </w:instrText>
          </w:r>
          <w:r>
            <w:rPr>
              <w:sz w:val="24"/>
            </w:rPr>
            <w:fldChar w:fldCharType="separate"/>
          </w:r>
          <w:r>
            <w:rPr>
              <w:sz w:val="24"/>
            </w:rPr>
            <w:t>1</w:t>
          </w:r>
          <w:r>
            <w:rPr>
              <w:sz w:val="24"/>
            </w:rPr>
            <w:fldChar w:fldCharType="end"/>
          </w:r>
          <w:r>
            <w:rPr>
              <w:sz w:val="24"/>
            </w:rPr>
            <w:fldChar w:fldCharType="end"/>
          </w:r>
        </w:p>
        <w:p w14:paraId="21321086">
          <w:pPr>
            <w:pStyle w:val="25"/>
            <w:tabs>
              <w:tab w:val="right" w:leader="dot" w:pos="8788"/>
            </w:tabs>
            <w:ind w:left="440"/>
            <w:rPr>
              <w:sz w:val="24"/>
            </w:rPr>
          </w:pPr>
          <w:r>
            <w:fldChar w:fldCharType="begin"/>
          </w:r>
          <w:r>
            <w:instrText xml:space="preserve"> HYPERLINK \l "_Toc12640" </w:instrText>
          </w:r>
          <w:r>
            <w:fldChar w:fldCharType="separate"/>
          </w:r>
          <w:r>
            <w:rPr>
              <w:rFonts w:hint="eastAsia"/>
              <w:sz w:val="24"/>
            </w:rPr>
            <w:t>1.2原始数据及设计要求</w:t>
          </w:r>
          <w:r>
            <w:rPr>
              <w:sz w:val="24"/>
            </w:rPr>
            <w:tab/>
          </w:r>
          <w:r>
            <w:rPr>
              <w:sz w:val="24"/>
            </w:rPr>
            <w:fldChar w:fldCharType="begin"/>
          </w:r>
          <w:r>
            <w:rPr>
              <w:sz w:val="24"/>
            </w:rPr>
            <w:instrText xml:space="preserve"> PAGEREF _Toc12640 \h </w:instrText>
          </w:r>
          <w:r>
            <w:rPr>
              <w:sz w:val="24"/>
            </w:rPr>
            <w:fldChar w:fldCharType="separate"/>
          </w:r>
          <w:r>
            <w:rPr>
              <w:sz w:val="24"/>
            </w:rPr>
            <w:t>1</w:t>
          </w:r>
          <w:r>
            <w:rPr>
              <w:sz w:val="24"/>
            </w:rPr>
            <w:fldChar w:fldCharType="end"/>
          </w:r>
          <w:r>
            <w:rPr>
              <w:sz w:val="24"/>
            </w:rPr>
            <w:fldChar w:fldCharType="end"/>
          </w:r>
        </w:p>
        <w:p w14:paraId="18B0A1E6">
          <w:pPr>
            <w:pStyle w:val="25"/>
            <w:tabs>
              <w:tab w:val="right" w:leader="dot" w:pos="8788"/>
            </w:tabs>
            <w:ind w:left="440"/>
            <w:rPr>
              <w:sz w:val="24"/>
            </w:rPr>
          </w:pPr>
          <w:r>
            <w:fldChar w:fldCharType="begin"/>
          </w:r>
          <w:r>
            <w:instrText xml:space="preserve"> HYPERLINK \l "_Toc16250" </w:instrText>
          </w:r>
          <w:r>
            <w:fldChar w:fldCharType="separate"/>
          </w:r>
          <w:r>
            <w:rPr>
              <w:rFonts w:hint="eastAsia"/>
              <w:sz w:val="24"/>
            </w:rPr>
            <w:t>1.3设计方案提示</w:t>
          </w:r>
          <w:r>
            <w:rPr>
              <w:sz w:val="24"/>
            </w:rPr>
            <w:tab/>
          </w:r>
          <w:r>
            <w:rPr>
              <w:sz w:val="24"/>
            </w:rPr>
            <w:fldChar w:fldCharType="begin"/>
          </w:r>
          <w:r>
            <w:rPr>
              <w:sz w:val="24"/>
            </w:rPr>
            <w:instrText xml:space="preserve"> PAGEREF _Toc16250 \h </w:instrText>
          </w:r>
          <w:r>
            <w:rPr>
              <w:sz w:val="24"/>
            </w:rPr>
            <w:fldChar w:fldCharType="separate"/>
          </w:r>
          <w:r>
            <w:rPr>
              <w:sz w:val="24"/>
            </w:rPr>
            <w:t>1</w:t>
          </w:r>
          <w:r>
            <w:rPr>
              <w:sz w:val="24"/>
            </w:rPr>
            <w:fldChar w:fldCharType="end"/>
          </w:r>
          <w:r>
            <w:rPr>
              <w:sz w:val="24"/>
            </w:rPr>
            <w:fldChar w:fldCharType="end"/>
          </w:r>
        </w:p>
        <w:p w14:paraId="4B3FB764">
          <w:pPr>
            <w:pStyle w:val="25"/>
            <w:tabs>
              <w:tab w:val="right" w:leader="dot" w:pos="8788"/>
            </w:tabs>
            <w:ind w:left="440"/>
            <w:rPr>
              <w:sz w:val="24"/>
            </w:rPr>
          </w:pPr>
          <w:r>
            <w:fldChar w:fldCharType="begin"/>
          </w:r>
          <w:r>
            <w:instrText xml:space="preserve"> HYPERLINK \l "_Toc19122" </w:instrText>
          </w:r>
          <w:r>
            <w:fldChar w:fldCharType="separate"/>
          </w:r>
          <w:r>
            <w:rPr>
              <w:rFonts w:hint="eastAsia"/>
              <w:sz w:val="24"/>
            </w:rPr>
            <w:t>1.4设计任务</w:t>
          </w:r>
          <w:r>
            <w:rPr>
              <w:sz w:val="24"/>
            </w:rPr>
            <w:tab/>
          </w:r>
          <w:r>
            <w:rPr>
              <w:sz w:val="24"/>
            </w:rPr>
            <w:fldChar w:fldCharType="begin"/>
          </w:r>
          <w:r>
            <w:rPr>
              <w:sz w:val="24"/>
            </w:rPr>
            <w:instrText xml:space="preserve"> PAGEREF _Toc19122 \h </w:instrText>
          </w:r>
          <w:r>
            <w:rPr>
              <w:sz w:val="24"/>
            </w:rPr>
            <w:fldChar w:fldCharType="separate"/>
          </w:r>
          <w:r>
            <w:rPr>
              <w:sz w:val="24"/>
            </w:rPr>
            <w:t>1</w:t>
          </w:r>
          <w:r>
            <w:rPr>
              <w:sz w:val="24"/>
            </w:rPr>
            <w:fldChar w:fldCharType="end"/>
          </w:r>
          <w:r>
            <w:rPr>
              <w:sz w:val="24"/>
            </w:rPr>
            <w:fldChar w:fldCharType="end"/>
          </w:r>
        </w:p>
        <w:p w14:paraId="666B5210">
          <w:pPr>
            <w:pStyle w:val="21"/>
            <w:tabs>
              <w:tab w:val="right" w:leader="dot" w:pos="8788"/>
            </w:tabs>
            <w:rPr>
              <w:sz w:val="24"/>
            </w:rPr>
          </w:pPr>
          <w:r>
            <w:fldChar w:fldCharType="begin"/>
          </w:r>
          <w:r>
            <w:instrText xml:space="preserve"> HYPERLINK \l "_Toc24360" </w:instrText>
          </w:r>
          <w:r>
            <w:fldChar w:fldCharType="separate"/>
          </w:r>
          <w:r>
            <w:rPr>
              <w:rFonts w:hint="eastAsia"/>
              <w:sz w:val="24"/>
            </w:rPr>
            <w:t>2国内外研究现状</w:t>
          </w:r>
          <w:r>
            <w:rPr>
              <w:sz w:val="24"/>
            </w:rPr>
            <w:tab/>
          </w:r>
          <w:r>
            <w:rPr>
              <w:sz w:val="24"/>
            </w:rPr>
            <w:fldChar w:fldCharType="begin"/>
          </w:r>
          <w:r>
            <w:rPr>
              <w:sz w:val="24"/>
            </w:rPr>
            <w:instrText xml:space="preserve"> PAGEREF _Toc24360 \h </w:instrText>
          </w:r>
          <w:r>
            <w:rPr>
              <w:sz w:val="24"/>
            </w:rPr>
            <w:fldChar w:fldCharType="separate"/>
          </w:r>
          <w:r>
            <w:rPr>
              <w:sz w:val="24"/>
            </w:rPr>
            <w:t>1</w:t>
          </w:r>
          <w:r>
            <w:rPr>
              <w:sz w:val="24"/>
            </w:rPr>
            <w:fldChar w:fldCharType="end"/>
          </w:r>
          <w:r>
            <w:rPr>
              <w:sz w:val="24"/>
            </w:rPr>
            <w:fldChar w:fldCharType="end"/>
          </w:r>
        </w:p>
        <w:p w14:paraId="3E382EBE">
          <w:pPr>
            <w:pStyle w:val="21"/>
            <w:tabs>
              <w:tab w:val="right" w:leader="dot" w:pos="8788"/>
            </w:tabs>
            <w:rPr>
              <w:sz w:val="24"/>
            </w:rPr>
          </w:pPr>
          <w:r>
            <w:fldChar w:fldCharType="begin"/>
          </w:r>
          <w:r>
            <w:instrText xml:space="preserve"> HYPERLINK \l "_Toc15195" </w:instrText>
          </w:r>
          <w:r>
            <w:fldChar w:fldCharType="separate"/>
          </w:r>
          <w:r>
            <w:rPr>
              <w:rFonts w:hint="eastAsia"/>
              <w:sz w:val="24"/>
            </w:rPr>
            <w:t>3执行装置方案设计</w:t>
          </w:r>
          <w:r>
            <w:rPr>
              <w:sz w:val="24"/>
            </w:rPr>
            <w:tab/>
          </w:r>
          <w:r>
            <w:rPr>
              <w:sz w:val="24"/>
            </w:rPr>
            <w:fldChar w:fldCharType="begin"/>
          </w:r>
          <w:r>
            <w:rPr>
              <w:sz w:val="24"/>
            </w:rPr>
            <w:instrText xml:space="preserve"> PAGEREF _Toc15195 \h </w:instrText>
          </w:r>
          <w:r>
            <w:rPr>
              <w:sz w:val="24"/>
            </w:rPr>
            <w:fldChar w:fldCharType="separate"/>
          </w:r>
          <w:r>
            <w:rPr>
              <w:sz w:val="24"/>
            </w:rPr>
            <w:t>2</w:t>
          </w:r>
          <w:r>
            <w:rPr>
              <w:sz w:val="24"/>
            </w:rPr>
            <w:fldChar w:fldCharType="end"/>
          </w:r>
          <w:r>
            <w:rPr>
              <w:sz w:val="24"/>
            </w:rPr>
            <w:fldChar w:fldCharType="end"/>
          </w:r>
        </w:p>
        <w:p w14:paraId="0C65FD54">
          <w:pPr>
            <w:pStyle w:val="25"/>
            <w:tabs>
              <w:tab w:val="right" w:leader="dot" w:pos="8788"/>
            </w:tabs>
            <w:ind w:left="440"/>
            <w:rPr>
              <w:sz w:val="24"/>
            </w:rPr>
          </w:pPr>
          <w:r>
            <w:fldChar w:fldCharType="begin"/>
          </w:r>
          <w:r>
            <w:instrText xml:space="preserve"> HYPERLINK \l "_Toc26161" </w:instrText>
          </w:r>
          <w:r>
            <w:fldChar w:fldCharType="separate"/>
          </w:r>
          <w:r>
            <w:rPr>
              <w:rFonts w:hint="eastAsia"/>
              <w:sz w:val="24"/>
            </w:rPr>
            <w:t>3.1功能分析</w:t>
          </w:r>
          <w:r>
            <w:rPr>
              <w:sz w:val="24"/>
            </w:rPr>
            <w:tab/>
          </w:r>
          <w:r>
            <w:rPr>
              <w:sz w:val="24"/>
            </w:rPr>
            <w:fldChar w:fldCharType="begin"/>
          </w:r>
          <w:r>
            <w:rPr>
              <w:sz w:val="24"/>
            </w:rPr>
            <w:instrText xml:space="preserve"> PAGEREF _Toc26161 \h </w:instrText>
          </w:r>
          <w:r>
            <w:rPr>
              <w:sz w:val="24"/>
            </w:rPr>
            <w:fldChar w:fldCharType="separate"/>
          </w:r>
          <w:r>
            <w:rPr>
              <w:sz w:val="24"/>
            </w:rPr>
            <w:t>2</w:t>
          </w:r>
          <w:r>
            <w:rPr>
              <w:sz w:val="24"/>
            </w:rPr>
            <w:fldChar w:fldCharType="end"/>
          </w:r>
          <w:r>
            <w:rPr>
              <w:sz w:val="24"/>
            </w:rPr>
            <w:fldChar w:fldCharType="end"/>
          </w:r>
        </w:p>
        <w:p w14:paraId="3FB42BE0">
          <w:pPr>
            <w:pStyle w:val="25"/>
            <w:tabs>
              <w:tab w:val="right" w:leader="dot" w:pos="8788"/>
            </w:tabs>
            <w:ind w:left="440"/>
            <w:rPr>
              <w:sz w:val="24"/>
            </w:rPr>
          </w:pPr>
          <w:r>
            <w:fldChar w:fldCharType="begin"/>
          </w:r>
          <w:r>
            <w:instrText xml:space="preserve"> HYPERLINK \l "_Toc17104" </w:instrText>
          </w:r>
          <w:r>
            <w:fldChar w:fldCharType="separate"/>
          </w:r>
          <w:r>
            <w:rPr>
              <w:rFonts w:hint="eastAsia"/>
              <w:sz w:val="24"/>
            </w:rPr>
            <w:t>3.2总功能实现的原理</w:t>
          </w:r>
          <w:r>
            <w:rPr>
              <w:sz w:val="24"/>
            </w:rPr>
            <w:tab/>
          </w:r>
          <w:r>
            <w:rPr>
              <w:sz w:val="24"/>
            </w:rPr>
            <w:fldChar w:fldCharType="begin"/>
          </w:r>
          <w:r>
            <w:rPr>
              <w:sz w:val="24"/>
            </w:rPr>
            <w:instrText xml:space="preserve"> PAGEREF _Toc17104 \h </w:instrText>
          </w:r>
          <w:r>
            <w:rPr>
              <w:sz w:val="24"/>
            </w:rPr>
            <w:fldChar w:fldCharType="separate"/>
          </w:r>
          <w:r>
            <w:rPr>
              <w:sz w:val="24"/>
            </w:rPr>
            <w:t>2</w:t>
          </w:r>
          <w:r>
            <w:rPr>
              <w:sz w:val="24"/>
            </w:rPr>
            <w:fldChar w:fldCharType="end"/>
          </w:r>
          <w:r>
            <w:rPr>
              <w:sz w:val="24"/>
            </w:rPr>
            <w:fldChar w:fldCharType="end"/>
          </w:r>
        </w:p>
        <w:p w14:paraId="7E03F83A">
          <w:pPr>
            <w:pStyle w:val="25"/>
            <w:tabs>
              <w:tab w:val="right" w:leader="dot" w:pos="8788"/>
            </w:tabs>
            <w:ind w:left="440"/>
            <w:rPr>
              <w:sz w:val="24"/>
            </w:rPr>
          </w:pPr>
          <w:r>
            <w:fldChar w:fldCharType="begin"/>
          </w:r>
          <w:r>
            <w:instrText xml:space="preserve"> HYPERLINK \l "_Toc836" </w:instrText>
          </w:r>
          <w:r>
            <w:fldChar w:fldCharType="separate"/>
          </w:r>
          <w:r>
            <w:rPr>
              <w:rFonts w:hint="eastAsia"/>
              <w:sz w:val="24"/>
            </w:rPr>
            <w:t>3.3执行构件工艺动作设计分解</w:t>
          </w:r>
          <w:r>
            <w:rPr>
              <w:sz w:val="24"/>
            </w:rPr>
            <w:tab/>
          </w:r>
          <w:r>
            <w:rPr>
              <w:sz w:val="24"/>
            </w:rPr>
            <w:fldChar w:fldCharType="begin"/>
          </w:r>
          <w:r>
            <w:rPr>
              <w:sz w:val="24"/>
            </w:rPr>
            <w:instrText xml:space="preserve"> PAGEREF _Toc836 \h </w:instrText>
          </w:r>
          <w:r>
            <w:rPr>
              <w:sz w:val="24"/>
            </w:rPr>
            <w:fldChar w:fldCharType="separate"/>
          </w:r>
          <w:r>
            <w:rPr>
              <w:sz w:val="24"/>
            </w:rPr>
            <w:t>3</w:t>
          </w:r>
          <w:r>
            <w:rPr>
              <w:sz w:val="24"/>
            </w:rPr>
            <w:fldChar w:fldCharType="end"/>
          </w:r>
          <w:r>
            <w:rPr>
              <w:sz w:val="24"/>
            </w:rPr>
            <w:fldChar w:fldCharType="end"/>
          </w:r>
        </w:p>
        <w:p w14:paraId="7956D0B0">
          <w:pPr>
            <w:pStyle w:val="25"/>
            <w:tabs>
              <w:tab w:val="right" w:leader="dot" w:pos="8788"/>
            </w:tabs>
            <w:ind w:left="440"/>
            <w:rPr>
              <w:sz w:val="24"/>
            </w:rPr>
          </w:pPr>
          <w:r>
            <w:fldChar w:fldCharType="begin"/>
          </w:r>
          <w:r>
            <w:instrText xml:space="preserve"> HYPERLINK \l "_Toc13797" </w:instrText>
          </w:r>
          <w:r>
            <w:fldChar w:fldCharType="separate"/>
          </w:r>
          <w:r>
            <w:rPr>
              <w:rFonts w:hint="eastAsia"/>
              <w:sz w:val="24"/>
            </w:rPr>
            <w:t>3.4机构型综合</w:t>
          </w:r>
          <w:r>
            <w:rPr>
              <w:sz w:val="24"/>
            </w:rPr>
            <w:tab/>
          </w:r>
          <w:r>
            <w:rPr>
              <w:sz w:val="24"/>
            </w:rPr>
            <w:fldChar w:fldCharType="begin"/>
          </w:r>
          <w:r>
            <w:rPr>
              <w:sz w:val="24"/>
            </w:rPr>
            <w:instrText xml:space="preserve"> PAGEREF _Toc13797 \h </w:instrText>
          </w:r>
          <w:r>
            <w:rPr>
              <w:sz w:val="24"/>
            </w:rPr>
            <w:fldChar w:fldCharType="separate"/>
          </w:r>
          <w:r>
            <w:rPr>
              <w:sz w:val="24"/>
            </w:rPr>
            <w:t>3</w:t>
          </w:r>
          <w:r>
            <w:rPr>
              <w:sz w:val="24"/>
            </w:rPr>
            <w:fldChar w:fldCharType="end"/>
          </w:r>
          <w:r>
            <w:rPr>
              <w:sz w:val="24"/>
            </w:rPr>
            <w:fldChar w:fldCharType="end"/>
          </w:r>
        </w:p>
        <w:p w14:paraId="1290E774">
          <w:pPr>
            <w:pStyle w:val="25"/>
            <w:tabs>
              <w:tab w:val="right" w:leader="dot" w:pos="8788"/>
            </w:tabs>
            <w:ind w:left="440"/>
            <w:rPr>
              <w:sz w:val="24"/>
            </w:rPr>
          </w:pPr>
          <w:r>
            <w:fldChar w:fldCharType="begin"/>
          </w:r>
          <w:r>
            <w:instrText xml:space="preserve"> HYPERLINK \l "_Toc7482" </w:instrText>
          </w:r>
          <w:r>
            <w:fldChar w:fldCharType="separate"/>
          </w:r>
          <w:r>
            <w:rPr>
              <w:rFonts w:hint="eastAsia"/>
              <w:sz w:val="24"/>
            </w:rPr>
            <w:t>3.5工作循环图设计</w:t>
          </w:r>
          <w:r>
            <w:rPr>
              <w:sz w:val="24"/>
            </w:rPr>
            <w:tab/>
          </w:r>
          <w:r>
            <w:rPr>
              <w:sz w:val="24"/>
            </w:rPr>
            <w:fldChar w:fldCharType="begin"/>
          </w:r>
          <w:r>
            <w:rPr>
              <w:sz w:val="24"/>
            </w:rPr>
            <w:instrText xml:space="preserve"> PAGEREF _Toc7482 \h </w:instrText>
          </w:r>
          <w:r>
            <w:rPr>
              <w:sz w:val="24"/>
            </w:rPr>
            <w:fldChar w:fldCharType="separate"/>
          </w:r>
          <w:r>
            <w:rPr>
              <w:sz w:val="24"/>
            </w:rPr>
            <w:t>4</w:t>
          </w:r>
          <w:r>
            <w:rPr>
              <w:sz w:val="24"/>
            </w:rPr>
            <w:fldChar w:fldCharType="end"/>
          </w:r>
          <w:r>
            <w:rPr>
              <w:sz w:val="24"/>
            </w:rPr>
            <w:fldChar w:fldCharType="end"/>
          </w:r>
        </w:p>
        <w:p w14:paraId="5C0BF5D3">
          <w:pPr>
            <w:pStyle w:val="25"/>
            <w:tabs>
              <w:tab w:val="right" w:leader="dot" w:pos="8788"/>
            </w:tabs>
            <w:ind w:left="440"/>
            <w:rPr>
              <w:sz w:val="24"/>
            </w:rPr>
          </w:pPr>
          <w:r>
            <w:fldChar w:fldCharType="begin"/>
          </w:r>
          <w:r>
            <w:instrText xml:space="preserve"> HYPERLINK \l "_Toc6145" </w:instrText>
          </w:r>
          <w:r>
            <w:fldChar w:fldCharType="separate"/>
          </w:r>
          <w:r>
            <w:rPr>
              <w:rFonts w:hint="eastAsia"/>
              <w:sz w:val="24"/>
            </w:rPr>
            <w:t>3.6执行机构尺度综合</w:t>
          </w:r>
          <w:r>
            <w:rPr>
              <w:sz w:val="24"/>
            </w:rPr>
            <w:tab/>
          </w:r>
          <w:r>
            <w:rPr>
              <w:sz w:val="24"/>
            </w:rPr>
            <w:fldChar w:fldCharType="begin"/>
          </w:r>
          <w:r>
            <w:rPr>
              <w:sz w:val="24"/>
            </w:rPr>
            <w:instrText xml:space="preserve"> PAGEREF _Toc6145 \h </w:instrText>
          </w:r>
          <w:r>
            <w:rPr>
              <w:sz w:val="24"/>
            </w:rPr>
            <w:fldChar w:fldCharType="separate"/>
          </w:r>
          <w:r>
            <w:rPr>
              <w:sz w:val="24"/>
            </w:rPr>
            <w:t>5</w:t>
          </w:r>
          <w:r>
            <w:rPr>
              <w:sz w:val="24"/>
            </w:rPr>
            <w:fldChar w:fldCharType="end"/>
          </w:r>
          <w:r>
            <w:rPr>
              <w:sz w:val="24"/>
            </w:rPr>
            <w:fldChar w:fldCharType="end"/>
          </w:r>
        </w:p>
        <w:p w14:paraId="51E291B1">
          <w:pPr>
            <w:pStyle w:val="21"/>
            <w:tabs>
              <w:tab w:val="right" w:leader="dot" w:pos="8788"/>
            </w:tabs>
            <w:rPr>
              <w:sz w:val="24"/>
            </w:rPr>
          </w:pPr>
          <w:r>
            <w:fldChar w:fldCharType="begin"/>
          </w:r>
          <w:r>
            <w:instrText xml:space="preserve"> HYPERLINK \l "_Toc18955" </w:instrText>
          </w:r>
          <w:r>
            <w:fldChar w:fldCharType="separate"/>
          </w:r>
          <w:r>
            <w:rPr>
              <w:rFonts w:hint="eastAsia"/>
              <w:sz w:val="24"/>
            </w:rPr>
            <w:t>4原动机选择</w:t>
          </w:r>
          <w:r>
            <w:rPr>
              <w:sz w:val="24"/>
            </w:rPr>
            <w:tab/>
          </w:r>
          <w:r>
            <w:rPr>
              <w:sz w:val="24"/>
            </w:rPr>
            <w:fldChar w:fldCharType="begin"/>
          </w:r>
          <w:r>
            <w:rPr>
              <w:sz w:val="24"/>
            </w:rPr>
            <w:instrText xml:space="preserve"> PAGEREF _Toc18955 \h </w:instrText>
          </w:r>
          <w:r>
            <w:rPr>
              <w:sz w:val="24"/>
            </w:rPr>
            <w:fldChar w:fldCharType="separate"/>
          </w:r>
          <w:r>
            <w:rPr>
              <w:sz w:val="24"/>
            </w:rPr>
            <w:t>7</w:t>
          </w:r>
          <w:r>
            <w:rPr>
              <w:sz w:val="24"/>
            </w:rPr>
            <w:fldChar w:fldCharType="end"/>
          </w:r>
          <w:r>
            <w:rPr>
              <w:sz w:val="24"/>
            </w:rPr>
            <w:fldChar w:fldCharType="end"/>
          </w:r>
        </w:p>
        <w:p w14:paraId="7BFC1EAB">
          <w:pPr>
            <w:pStyle w:val="25"/>
            <w:tabs>
              <w:tab w:val="right" w:leader="dot" w:pos="8788"/>
            </w:tabs>
            <w:ind w:left="440"/>
            <w:rPr>
              <w:sz w:val="24"/>
            </w:rPr>
          </w:pPr>
          <w:r>
            <w:fldChar w:fldCharType="begin"/>
          </w:r>
          <w:r>
            <w:instrText xml:space="preserve"> HYPERLINK \l "_Toc28350" </w:instrText>
          </w:r>
          <w:r>
            <w:fldChar w:fldCharType="separate"/>
          </w:r>
          <w:r>
            <w:rPr>
              <w:rFonts w:hint="eastAsia"/>
              <w:sz w:val="24"/>
            </w:rPr>
            <w:t>4.1原动机类型选择</w:t>
          </w:r>
          <w:r>
            <w:rPr>
              <w:sz w:val="24"/>
            </w:rPr>
            <w:tab/>
          </w:r>
          <w:r>
            <w:rPr>
              <w:sz w:val="24"/>
            </w:rPr>
            <w:fldChar w:fldCharType="begin"/>
          </w:r>
          <w:r>
            <w:rPr>
              <w:sz w:val="24"/>
            </w:rPr>
            <w:instrText xml:space="preserve"> PAGEREF _Toc28350 \h </w:instrText>
          </w:r>
          <w:r>
            <w:rPr>
              <w:sz w:val="24"/>
            </w:rPr>
            <w:fldChar w:fldCharType="separate"/>
          </w:r>
          <w:r>
            <w:rPr>
              <w:sz w:val="24"/>
            </w:rPr>
            <w:t>7</w:t>
          </w:r>
          <w:r>
            <w:rPr>
              <w:sz w:val="24"/>
            </w:rPr>
            <w:fldChar w:fldCharType="end"/>
          </w:r>
          <w:r>
            <w:rPr>
              <w:sz w:val="24"/>
            </w:rPr>
            <w:fldChar w:fldCharType="end"/>
          </w:r>
        </w:p>
        <w:p w14:paraId="1231917E">
          <w:pPr>
            <w:pStyle w:val="25"/>
            <w:tabs>
              <w:tab w:val="right" w:leader="dot" w:pos="8788"/>
            </w:tabs>
            <w:ind w:left="440"/>
            <w:rPr>
              <w:sz w:val="24"/>
            </w:rPr>
          </w:pPr>
          <w:r>
            <w:fldChar w:fldCharType="begin"/>
          </w:r>
          <w:r>
            <w:instrText xml:space="preserve"> HYPERLINK \l "_Toc10851" </w:instrText>
          </w:r>
          <w:r>
            <w:fldChar w:fldCharType="separate"/>
          </w:r>
          <w:r>
            <w:rPr>
              <w:rFonts w:hint="eastAsia"/>
              <w:sz w:val="24"/>
            </w:rPr>
            <w:t>4.2原动机功率和转速确定</w:t>
          </w:r>
          <w:r>
            <w:rPr>
              <w:sz w:val="24"/>
            </w:rPr>
            <w:tab/>
          </w:r>
          <w:r>
            <w:rPr>
              <w:sz w:val="24"/>
            </w:rPr>
            <w:fldChar w:fldCharType="begin"/>
          </w:r>
          <w:r>
            <w:rPr>
              <w:sz w:val="24"/>
            </w:rPr>
            <w:instrText xml:space="preserve"> PAGEREF _Toc10851 \h </w:instrText>
          </w:r>
          <w:r>
            <w:rPr>
              <w:sz w:val="24"/>
            </w:rPr>
            <w:fldChar w:fldCharType="separate"/>
          </w:r>
          <w:r>
            <w:rPr>
              <w:sz w:val="24"/>
            </w:rPr>
            <w:t>7</w:t>
          </w:r>
          <w:r>
            <w:rPr>
              <w:sz w:val="24"/>
            </w:rPr>
            <w:fldChar w:fldCharType="end"/>
          </w:r>
          <w:r>
            <w:rPr>
              <w:sz w:val="24"/>
            </w:rPr>
            <w:fldChar w:fldCharType="end"/>
          </w:r>
        </w:p>
        <w:p w14:paraId="12A73C8F">
          <w:pPr>
            <w:pStyle w:val="21"/>
            <w:tabs>
              <w:tab w:val="right" w:leader="dot" w:pos="8788"/>
            </w:tabs>
            <w:rPr>
              <w:sz w:val="24"/>
            </w:rPr>
          </w:pPr>
          <w:r>
            <w:fldChar w:fldCharType="begin"/>
          </w:r>
          <w:r>
            <w:instrText xml:space="preserve"> HYPERLINK \l "_Toc11178" </w:instrText>
          </w:r>
          <w:r>
            <w:fldChar w:fldCharType="separate"/>
          </w:r>
          <w:r>
            <w:rPr>
              <w:rFonts w:hint="eastAsia"/>
              <w:sz w:val="24"/>
            </w:rPr>
            <w:t>5传动系统设计</w:t>
          </w:r>
          <w:r>
            <w:rPr>
              <w:sz w:val="24"/>
            </w:rPr>
            <w:tab/>
          </w:r>
          <w:r>
            <w:rPr>
              <w:sz w:val="24"/>
            </w:rPr>
            <w:fldChar w:fldCharType="begin"/>
          </w:r>
          <w:r>
            <w:rPr>
              <w:sz w:val="24"/>
            </w:rPr>
            <w:instrText xml:space="preserve"> PAGEREF _Toc11178 \h </w:instrText>
          </w:r>
          <w:r>
            <w:rPr>
              <w:sz w:val="24"/>
            </w:rPr>
            <w:fldChar w:fldCharType="separate"/>
          </w:r>
          <w:r>
            <w:rPr>
              <w:sz w:val="24"/>
            </w:rPr>
            <w:t>8</w:t>
          </w:r>
          <w:r>
            <w:rPr>
              <w:sz w:val="24"/>
            </w:rPr>
            <w:fldChar w:fldCharType="end"/>
          </w:r>
          <w:r>
            <w:rPr>
              <w:sz w:val="24"/>
            </w:rPr>
            <w:fldChar w:fldCharType="end"/>
          </w:r>
        </w:p>
        <w:p w14:paraId="34CAECC0">
          <w:pPr>
            <w:pStyle w:val="25"/>
            <w:tabs>
              <w:tab w:val="right" w:leader="dot" w:pos="8788"/>
            </w:tabs>
            <w:ind w:left="440"/>
            <w:rPr>
              <w:sz w:val="24"/>
            </w:rPr>
          </w:pPr>
          <w:r>
            <w:fldChar w:fldCharType="begin"/>
          </w:r>
          <w:r>
            <w:instrText xml:space="preserve"> HYPERLINK \l "_Toc14048" </w:instrText>
          </w:r>
          <w:r>
            <w:fldChar w:fldCharType="separate"/>
          </w:r>
          <w:r>
            <w:rPr>
              <w:rFonts w:hint="eastAsia"/>
              <w:sz w:val="24"/>
            </w:rPr>
            <w:t>5.1总传动比计算</w:t>
          </w:r>
          <w:r>
            <w:rPr>
              <w:sz w:val="24"/>
            </w:rPr>
            <w:tab/>
          </w:r>
          <w:r>
            <w:rPr>
              <w:sz w:val="24"/>
            </w:rPr>
            <w:fldChar w:fldCharType="begin"/>
          </w:r>
          <w:r>
            <w:rPr>
              <w:sz w:val="24"/>
            </w:rPr>
            <w:instrText xml:space="preserve"> PAGEREF _Toc14048 \h </w:instrText>
          </w:r>
          <w:r>
            <w:rPr>
              <w:sz w:val="24"/>
            </w:rPr>
            <w:fldChar w:fldCharType="separate"/>
          </w:r>
          <w:r>
            <w:rPr>
              <w:sz w:val="24"/>
            </w:rPr>
            <w:t>8</w:t>
          </w:r>
          <w:r>
            <w:rPr>
              <w:sz w:val="24"/>
            </w:rPr>
            <w:fldChar w:fldCharType="end"/>
          </w:r>
          <w:r>
            <w:rPr>
              <w:sz w:val="24"/>
            </w:rPr>
            <w:fldChar w:fldCharType="end"/>
          </w:r>
        </w:p>
        <w:p w14:paraId="67E9616E">
          <w:pPr>
            <w:pStyle w:val="25"/>
            <w:tabs>
              <w:tab w:val="right" w:leader="dot" w:pos="8788"/>
            </w:tabs>
            <w:ind w:left="440"/>
            <w:rPr>
              <w:sz w:val="24"/>
            </w:rPr>
          </w:pPr>
          <w:r>
            <w:fldChar w:fldCharType="begin"/>
          </w:r>
          <w:r>
            <w:instrText xml:space="preserve"> HYPERLINK \l "_Toc9487" </w:instrText>
          </w:r>
          <w:r>
            <w:fldChar w:fldCharType="separate"/>
          </w:r>
          <w:r>
            <w:rPr>
              <w:rFonts w:hint="eastAsia"/>
              <w:sz w:val="24"/>
            </w:rPr>
            <w:t>5.2传动比分配与传动装置设计（各传动传动比）</w:t>
          </w:r>
          <w:r>
            <w:rPr>
              <w:sz w:val="24"/>
            </w:rPr>
            <w:tab/>
          </w:r>
          <w:r>
            <w:rPr>
              <w:sz w:val="24"/>
            </w:rPr>
            <w:fldChar w:fldCharType="begin"/>
          </w:r>
          <w:r>
            <w:rPr>
              <w:sz w:val="24"/>
            </w:rPr>
            <w:instrText xml:space="preserve"> PAGEREF _Toc9487 \h </w:instrText>
          </w:r>
          <w:r>
            <w:rPr>
              <w:sz w:val="24"/>
            </w:rPr>
            <w:fldChar w:fldCharType="separate"/>
          </w:r>
          <w:r>
            <w:rPr>
              <w:sz w:val="24"/>
            </w:rPr>
            <w:t>8</w:t>
          </w:r>
          <w:r>
            <w:rPr>
              <w:sz w:val="24"/>
            </w:rPr>
            <w:fldChar w:fldCharType="end"/>
          </w:r>
          <w:r>
            <w:rPr>
              <w:sz w:val="24"/>
            </w:rPr>
            <w:fldChar w:fldCharType="end"/>
          </w:r>
        </w:p>
        <w:p w14:paraId="7F4BB770">
          <w:pPr>
            <w:pStyle w:val="21"/>
            <w:tabs>
              <w:tab w:val="right" w:leader="dot" w:pos="8788"/>
            </w:tabs>
            <w:rPr>
              <w:sz w:val="24"/>
            </w:rPr>
          </w:pPr>
          <w:r>
            <w:fldChar w:fldCharType="begin"/>
          </w:r>
          <w:r>
            <w:instrText xml:space="preserve"> HYPERLINK \l "_Toc13376" </w:instrText>
          </w:r>
          <w:r>
            <w:fldChar w:fldCharType="separate"/>
          </w:r>
          <w:r>
            <w:rPr>
              <w:rFonts w:hint="eastAsia"/>
              <w:sz w:val="24"/>
            </w:rPr>
            <w:t>6总体设计方案</w:t>
          </w:r>
          <w:r>
            <w:rPr>
              <w:sz w:val="24"/>
            </w:rPr>
            <w:tab/>
          </w:r>
          <w:r>
            <w:rPr>
              <w:sz w:val="24"/>
            </w:rPr>
            <w:fldChar w:fldCharType="begin"/>
          </w:r>
          <w:r>
            <w:rPr>
              <w:sz w:val="24"/>
            </w:rPr>
            <w:instrText xml:space="preserve"> PAGEREF _Toc13376 \h </w:instrText>
          </w:r>
          <w:r>
            <w:rPr>
              <w:sz w:val="24"/>
            </w:rPr>
            <w:fldChar w:fldCharType="separate"/>
          </w:r>
          <w:r>
            <w:rPr>
              <w:sz w:val="24"/>
            </w:rPr>
            <w:t>9</w:t>
          </w:r>
          <w:r>
            <w:rPr>
              <w:sz w:val="24"/>
            </w:rPr>
            <w:fldChar w:fldCharType="end"/>
          </w:r>
          <w:r>
            <w:rPr>
              <w:sz w:val="24"/>
            </w:rPr>
            <w:fldChar w:fldCharType="end"/>
          </w:r>
        </w:p>
        <w:p w14:paraId="16C934E8">
          <w:pPr>
            <w:pStyle w:val="25"/>
            <w:tabs>
              <w:tab w:val="right" w:leader="dot" w:pos="8788"/>
            </w:tabs>
            <w:ind w:left="440"/>
            <w:rPr>
              <w:sz w:val="24"/>
            </w:rPr>
          </w:pPr>
          <w:r>
            <w:fldChar w:fldCharType="begin"/>
          </w:r>
          <w:r>
            <w:instrText xml:space="preserve"> HYPERLINK \l "_Toc7651" </w:instrText>
          </w:r>
          <w:r>
            <w:fldChar w:fldCharType="separate"/>
          </w:r>
          <w:r>
            <w:rPr>
              <w:rFonts w:hint="eastAsia"/>
              <w:sz w:val="24"/>
            </w:rPr>
            <w:t>6.1总体布局方案</w:t>
          </w:r>
          <w:r>
            <w:rPr>
              <w:sz w:val="24"/>
            </w:rPr>
            <w:tab/>
          </w:r>
          <w:r>
            <w:rPr>
              <w:sz w:val="24"/>
            </w:rPr>
            <w:fldChar w:fldCharType="begin"/>
          </w:r>
          <w:r>
            <w:rPr>
              <w:sz w:val="24"/>
            </w:rPr>
            <w:instrText xml:space="preserve"> PAGEREF _Toc7651 \h </w:instrText>
          </w:r>
          <w:r>
            <w:rPr>
              <w:sz w:val="24"/>
            </w:rPr>
            <w:fldChar w:fldCharType="separate"/>
          </w:r>
          <w:r>
            <w:rPr>
              <w:sz w:val="24"/>
            </w:rPr>
            <w:t>9</w:t>
          </w:r>
          <w:r>
            <w:rPr>
              <w:sz w:val="24"/>
            </w:rPr>
            <w:fldChar w:fldCharType="end"/>
          </w:r>
          <w:r>
            <w:rPr>
              <w:sz w:val="24"/>
            </w:rPr>
            <w:fldChar w:fldCharType="end"/>
          </w:r>
        </w:p>
        <w:p w14:paraId="3FFF6D71">
          <w:pPr>
            <w:pStyle w:val="25"/>
            <w:tabs>
              <w:tab w:val="right" w:leader="dot" w:pos="8788"/>
            </w:tabs>
            <w:ind w:left="440"/>
            <w:rPr>
              <w:sz w:val="24"/>
            </w:rPr>
          </w:pPr>
          <w:r>
            <w:fldChar w:fldCharType="begin"/>
          </w:r>
          <w:r>
            <w:instrText xml:space="preserve"> HYPERLINK \l "_Toc28170" </w:instrText>
          </w:r>
          <w:r>
            <w:fldChar w:fldCharType="separate"/>
          </w:r>
          <w:r>
            <w:rPr>
              <w:rFonts w:hint="eastAsia"/>
              <w:sz w:val="24"/>
            </w:rPr>
            <w:t>6.2总体设计方案</w:t>
          </w:r>
          <w:r>
            <w:rPr>
              <w:sz w:val="24"/>
            </w:rPr>
            <w:tab/>
          </w:r>
          <w:r>
            <w:rPr>
              <w:sz w:val="24"/>
            </w:rPr>
            <w:fldChar w:fldCharType="begin"/>
          </w:r>
          <w:r>
            <w:rPr>
              <w:sz w:val="24"/>
            </w:rPr>
            <w:instrText xml:space="preserve"> PAGEREF _Toc28170 \h </w:instrText>
          </w:r>
          <w:r>
            <w:rPr>
              <w:sz w:val="24"/>
            </w:rPr>
            <w:fldChar w:fldCharType="separate"/>
          </w:r>
          <w:r>
            <w:rPr>
              <w:sz w:val="24"/>
            </w:rPr>
            <w:t>10</w:t>
          </w:r>
          <w:r>
            <w:rPr>
              <w:sz w:val="24"/>
            </w:rPr>
            <w:fldChar w:fldCharType="end"/>
          </w:r>
          <w:r>
            <w:rPr>
              <w:sz w:val="24"/>
            </w:rPr>
            <w:fldChar w:fldCharType="end"/>
          </w:r>
        </w:p>
        <w:p w14:paraId="433FD12A">
          <w:pPr>
            <w:pStyle w:val="21"/>
            <w:tabs>
              <w:tab w:val="right" w:leader="dot" w:pos="8788"/>
            </w:tabs>
            <w:rPr>
              <w:sz w:val="24"/>
            </w:rPr>
          </w:pPr>
          <w:r>
            <w:fldChar w:fldCharType="begin"/>
          </w:r>
          <w:r>
            <w:instrText xml:space="preserve"> HYPERLINK \l "_Toc4986" </w:instrText>
          </w:r>
          <w:r>
            <w:fldChar w:fldCharType="separate"/>
          </w:r>
          <w:r>
            <w:rPr>
              <w:rFonts w:hint="eastAsia"/>
              <w:sz w:val="24"/>
            </w:rPr>
            <w:t>7机构运动分析</w:t>
          </w:r>
          <w:r>
            <w:rPr>
              <w:sz w:val="24"/>
            </w:rPr>
            <w:tab/>
          </w:r>
          <w:r>
            <w:rPr>
              <w:sz w:val="24"/>
            </w:rPr>
            <w:fldChar w:fldCharType="begin"/>
          </w:r>
          <w:r>
            <w:rPr>
              <w:sz w:val="24"/>
            </w:rPr>
            <w:instrText xml:space="preserve"> PAGEREF _Toc4986 \h </w:instrText>
          </w:r>
          <w:r>
            <w:rPr>
              <w:sz w:val="24"/>
            </w:rPr>
            <w:fldChar w:fldCharType="separate"/>
          </w:r>
          <w:r>
            <w:rPr>
              <w:sz w:val="24"/>
            </w:rPr>
            <w:t>11</w:t>
          </w:r>
          <w:r>
            <w:rPr>
              <w:sz w:val="24"/>
            </w:rPr>
            <w:fldChar w:fldCharType="end"/>
          </w:r>
          <w:r>
            <w:rPr>
              <w:sz w:val="24"/>
            </w:rPr>
            <w:fldChar w:fldCharType="end"/>
          </w:r>
        </w:p>
        <w:p w14:paraId="02480D88">
          <w:pPr>
            <w:pStyle w:val="21"/>
            <w:tabs>
              <w:tab w:val="right" w:leader="dot" w:pos="8788"/>
            </w:tabs>
            <w:rPr>
              <w:sz w:val="24"/>
            </w:rPr>
          </w:pPr>
          <w:r>
            <w:fldChar w:fldCharType="begin"/>
          </w:r>
          <w:r>
            <w:instrText xml:space="preserve"> HYPERLINK \l "_Toc20074" </w:instrText>
          </w:r>
          <w:r>
            <w:fldChar w:fldCharType="separate"/>
          </w:r>
          <w:r>
            <w:rPr>
              <w:rFonts w:hint="eastAsia"/>
              <w:lang w:val="en-US" w:eastAsia="zh-CN"/>
            </w:rPr>
            <w:t>8</w:t>
          </w:r>
          <w:r>
            <w:rPr>
              <w:rFonts w:hint="eastAsia"/>
              <w:sz w:val="24"/>
            </w:rPr>
            <w:t>结论</w:t>
          </w:r>
          <w:r>
            <w:rPr>
              <w:sz w:val="24"/>
            </w:rPr>
            <w:tab/>
          </w:r>
          <w:r>
            <w:rPr>
              <w:sz w:val="24"/>
            </w:rPr>
            <w:fldChar w:fldCharType="begin"/>
          </w:r>
          <w:r>
            <w:rPr>
              <w:sz w:val="24"/>
            </w:rPr>
            <w:instrText xml:space="preserve"> PAGEREF _Toc20074 \h </w:instrText>
          </w:r>
          <w:r>
            <w:rPr>
              <w:sz w:val="24"/>
            </w:rPr>
            <w:fldChar w:fldCharType="separate"/>
          </w:r>
          <w:r>
            <w:rPr>
              <w:sz w:val="24"/>
            </w:rPr>
            <w:t>17</w:t>
          </w:r>
          <w:r>
            <w:rPr>
              <w:sz w:val="24"/>
            </w:rPr>
            <w:fldChar w:fldCharType="end"/>
          </w:r>
          <w:r>
            <w:rPr>
              <w:sz w:val="24"/>
            </w:rPr>
            <w:fldChar w:fldCharType="end"/>
          </w:r>
        </w:p>
        <w:p w14:paraId="213BC2A5">
          <w:pPr>
            <w:pStyle w:val="21"/>
            <w:tabs>
              <w:tab w:val="right" w:leader="dot" w:pos="8788"/>
            </w:tabs>
            <w:rPr>
              <w:sz w:val="24"/>
            </w:rPr>
          </w:pPr>
          <w:r>
            <w:fldChar w:fldCharType="begin"/>
          </w:r>
          <w:r>
            <w:instrText xml:space="preserve"> HYPERLINK \l "_Toc315" </w:instrText>
          </w:r>
          <w:r>
            <w:fldChar w:fldCharType="separate"/>
          </w:r>
          <w:r>
            <w:rPr>
              <w:rFonts w:hint="eastAsia" w:ascii="黑体" w:hAnsi="宋体" w:eastAsia="黑体"/>
              <w:sz w:val="24"/>
            </w:rPr>
            <w:t>参 考 文 献</w:t>
          </w:r>
          <w:r>
            <w:rPr>
              <w:sz w:val="24"/>
            </w:rPr>
            <w:tab/>
          </w:r>
          <w:r>
            <w:rPr>
              <w:sz w:val="24"/>
            </w:rPr>
            <w:fldChar w:fldCharType="begin"/>
          </w:r>
          <w:r>
            <w:rPr>
              <w:sz w:val="24"/>
            </w:rPr>
            <w:instrText xml:space="preserve"> PAGEREF _Toc315 \h </w:instrText>
          </w:r>
          <w:r>
            <w:rPr>
              <w:sz w:val="24"/>
            </w:rPr>
            <w:fldChar w:fldCharType="separate"/>
          </w:r>
          <w:r>
            <w:rPr>
              <w:sz w:val="24"/>
            </w:rPr>
            <w:t>18</w:t>
          </w:r>
          <w:r>
            <w:rPr>
              <w:sz w:val="24"/>
            </w:rPr>
            <w:fldChar w:fldCharType="end"/>
          </w:r>
          <w:r>
            <w:rPr>
              <w:sz w:val="24"/>
            </w:rPr>
            <w:fldChar w:fldCharType="end"/>
          </w:r>
        </w:p>
        <w:p w14:paraId="0CA6FC2E">
          <w:pPr>
            <w:pStyle w:val="21"/>
            <w:tabs>
              <w:tab w:val="right" w:leader="dot" w:pos="8788"/>
            </w:tabs>
          </w:pPr>
          <w:r>
            <w:fldChar w:fldCharType="begin"/>
          </w:r>
          <w:r>
            <w:instrText xml:space="preserve"> HYPERLINK \l "_Toc21753" </w:instrText>
          </w:r>
          <w:r>
            <w:fldChar w:fldCharType="separate"/>
          </w:r>
          <w:r>
            <w:rPr>
              <w:rFonts w:hint="eastAsia" w:ascii="黑体" w:hAnsi="宋体" w:eastAsia="黑体"/>
              <w:sz w:val="24"/>
            </w:rPr>
            <w:t>设 计 感 言</w:t>
          </w:r>
          <w:r>
            <w:rPr>
              <w:sz w:val="24"/>
            </w:rPr>
            <w:tab/>
          </w:r>
          <w:r>
            <w:rPr>
              <w:sz w:val="24"/>
            </w:rPr>
            <w:fldChar w:fldCharType="begin"/>
          </w:r>
          <w:r>
            <w:rPr>
              <w:sz w:val="24"/>
            </w:rPr>
            <w:instrText xml:space="preserve"> PAGEREF _Toc21753 \h </w:instrText>
          </w:r>
          <w:r>
            <w:rPr>
              <w:sz w:val="24"/>
            </w:rPr>
            <w:fldChar w:fldCharType="separate"/>
          </w:r>
          <w:r>
            <w:rPr>
              <w:sz w:val="24"/>
            </w:rPr>
            <w:t>18</w:t>
          </w:r>
          <w:r>
            <w:rPr>
              <w:sz w:val="24"/>
            </w:rPr>
            <w:fldChar w:fldCharType="end"/>
          </w:r>
          <w:r>
            <w:rPr>
              <w:sz w:val="24"/>
            </w:rPr>
            <w:fldChar w:fldCharType="end"/>
          </w:r>
        </w:p>
        <w:p w14:paraId="7D2518B8">
          <w:pPr>
            <w:spacing w:before="312" w:beforeLines="100" w:after="156" w:afterLines="50" w:line="300" w:lineRule="auto"/>
            <w:jc w:val="both"/>
            <w:outlineLvl w:val="0"/>
            <w:rPr>
              <w:rFonts w:hint="eastAsia" w:ascii="宋体" w:hAnsi="宋体"/>
            </w:rPr>
            <w:sectPr>
              <w:headerReference r:id="rId7" w:type="default"/>
              <w:footerReference r:id="rId8" w:type="default"/>
              <w:pgSz w:w="11907" w:h="16840"/>
              <w:pgMar w:top="1418" w:right="1021" w:bottom="1418" w:left="1588" w:header="851" w:footer="992" w:gutter="510"/>
              <w:pgNumType w:start="1"/>
              <w:cols w:space="720" w:num="1"/>
              <w:docGrid w:type="lines" w:linePitch="312" w:charSpace="0"/>
            </w:sectPr>
          </w:pPr>
          <w:r>
            <w:rPr>
              <w:rFonts w:hint="eastAsia" w:ascii="宋体" w:hAnsi="宋体"/>
            </w:rPr>
            <w:fldChar w:fldCharType="end"/>
          </w:r>
        </w:p>
      </w:sdtContent>
    </w:sdt>
    <w:p w14:paraId="13324AE6">
      <w:pPr>
        <w:pStyle w:val="61"/>
        <w:spacing w:after="0"/>
        <w:rPr>
          <w:rFonts w:hint="eastAsia"/>
          <w:b/>
          <w:bCs/>
          <w:color w:val="auto"/>
        </w:rPr>
      </w:pPr>
      <w:bookmarkStart w:id="0" w:name="_Toc11492"/>
      <w:bookmarkStart w:id="1" w:name="_Toc3633"/>
      <w:bookmarkStart w:id="2" w:name="_Toc27946"/>
      <w:r>
        <w:rPr>
          <w:rFonts w:hint="eastAsia"/>
          <w:color w:val="auto"/>
        </w:rPr>
        <w:t>1</w:t>
      </w:r>
      <w:bookmarkEnd w:id="0"/>
      <w:r>
        <w:rPr>
          <w:rFonts w:hint="eastAsia"/>
          <w:color w:val="auto"/>
        </w:rPr>
        <w:t>设计</w:t>
      </w:r>
      <w:r>
        <w:rPr>
          <w:rStyle w:val="62"/>
          <w:rFonts w:hint="eastAsia"/>
          <w:color w:val="auto"/>
        </w:rPr>
        <w:t>任务</w:t>
      </w:r>
      <w:bookmarkEnd w:id="1"/>
      <w:bookmarkEnd w:id="2"/>
    </w:p>
    <w:p w14:paraId="0B701D5E">
      <w:pPr>
        <w:pStyle w:val="65"/>
        <w:ind w:firstLine="0" w:firstLineChars="0"/>
      </w:pPr>
      <w:r>
        <w:rPr>
          <w:rFonts w:hint="eastAsia"/>
        </w:rPr>
        <w:t>设计题目:自动打印机</w:t>
      </w:r>
    </w:p>
    <w:p w14:paraId="67236162">
      <w:pPr>
        <w:pStyle w:val="63"/>
        <w:spacing w:before="0" w:after="0"/>
        <w:rPr>
          <w:color w:val="auto"/>
        </w:rPr>
      </w:pPr>
      <w:bookmarkStart w:id="3" w:name="_Toc26503"/>
      <w:bookmarkStart w:id="4" w:name="_Toc4274"/>
      <w:r>
        <w:rPr>
          <w:rFonts w:hint="eastAsia"/>
          <w:color w:val="auto"/>
        </w:rPr>
        <w:t>1.1工艺原理及工艺动作过程</w:t>
      </w:r>
      <w:bookmarkEnd w:id="3"/>
      <w:bookmarkEnd w:id="4"/>
    </w:p>
    <w:p w14:paraId="535BDC52">
      <w:pPr>
        <w:pStyle w:val="65"/>
        <w:ind w:firstLine="480"/>
      </w:pPr>
      <w:r>
        <w:rPr>
          <w:rFonts w:hint="eastAsia"/>
        </w:rPr>
        <w:t>对于包装好的纸盒上,为了商品的某种需要而打印一种记号。它的动作主要有三个:送料到达打印工位;然后打印记号;最后将产品输出。</w:t>
      </w:r>
    </w:p>
    <w:p w14:paraId="062008F7">
      <w:pPr>
        <w:pStyle w:val="63"/>
        <w:spacing w:before="0" w:after="0"/>
        <w:rPr>
          <w:color w:val="auto"/>
        </w:rPr>
      </w:pPr>
      <w:bookmarkStart w:id="5" w:name="_Toc12640"/>
      <w:bookmarkStart w:id="6" w:name="_Toc19249"/>
      <w:r>
        <w:rPr>
          <w:rFonts w:hint="eastAsia"/>
          <w:color w:val="auto"/>
        </w:rPr>
        <w:t>1.2原始数据及设计要求</w:t>
      </w:r>
      <w:bookmarkEnd w:id="5"/>
      <w:bookmarkEnd w:id="6"/>
    </w:p>
    <w:p w14:paraId="160490AC">
      <w:pPr>
        <w:pStyle w:val="65"/>
        <w:spacing w:after="156"/>
        <w:ind w:firstLine="480"/>
      </w:pPr>
      <w:r>
        <w:rPr>
          <w:rFonts w:hint="eastAsia"/>
        </w:rPr>
        <w:t>1)纸盒尺寸:长100~150mm、宽70~100mm、高30~50mm（这里我们采用的尺寸为120×80×50mm）。</w:t>
      </w:r>
    </w:p>
    <w:p w14:paraId="482EDF04">
      <w:pPr>
        <w:pStyle w:val="65"/>
        <w:spacing w:before="156" w:after="156"/>
        <w:ind w:firstLine="480"/>
      </w:pPr>
      <w:r>
        <w:rPr>
          <w:rFonts w:hint="eastAsia"/>
        </w:rPr>
        <w:t>2)产品重量:约5~10N。</w:t>
      </w:r>
    </w:p>
    <w:p w14:paraId="492E6FB3">
      <w:pPr>
        <w:pStyle w:val="65"/>
        <w:spacing w:before="156" w:after="156"/>
        <w:ind w:firstLine="480"/>
      </w:pPr>
      <w:r>
        <w:rPr>
          <w:rFonts w:hint="eastAsia"/>
        </w:rPr>
        <w:t>3)自动打印机的生产率:80次/min。</w:t>
      </w:r>
    </w:p>
    <w:p w14:paraId="157FF84D">
      <w:pPr>
        <w:pStyle w:val="65"/>
        <w:spacing w:before="156"/>
        <w:ind w:firstLine="480"/>
      </w:pPr>
      <w:r>
        <w:rPr>
          <w:rFonts w:hint="eastAsia"/>
        </w:rPr>
        <w:t>4)要求机构的结构简单紧凑、运动灵活可靠、易于加工制造。</w:t>
      </w:r>
    </w:p>
    <w:p w14:paraId="69656661">
      <w:pPr>
        <w:pStyle w:val="63"/>
        <w:spacing w:before="0" w:after="0"/>
        <w:rPr>
          <w:color w:val="auto"/>
        </w:rPr>
      </w:pPr>
      <w:bookmarkStart w:id="7" w:name="_Toc16250"/>
      <w:bookmarkStart w:id="8" w:name="_Toc15199"/>
      <w:r>
        <w:rPr>
          <w:rFonts w:hint="eastAsia"/>
          <w:color w:val="auto"/>
        </w:rPr>
        <w:t>1.3设计方案提示</w:t>
      </w:r>
      <w:bookmarkEnd w:id="7"/>
      <w:bookmarkEnd w:id="8"/>
    </w:p>
    <w:p w14:paraId="72159138">
      <w:pPr>
        <w:pStyle w:val="65"/>
        <w:ind w:firstLine="480"/>
      </w:pPr>
      <w:r>
        <w:rPr>
          <w:rFonts w:hint="eastAsia"/>
        </w:rPr>
        <w:t>1)从结构简化考虑将送料--夹紧机构合为一体,可以采用凸轮机构或有一定停歇运动的连杆机构。</w:t>
      </w:r>
    </w:p>
    <w:p w14:paraId="40710675">
      <w:pPr>
        <w:pStyle w:val="65"/>
        <w:ind w:firstLine="480"/>
      </w:pPr>
      <w:r>
        <w:rPr>
          <w:rFonts w:hint="eastAsia"/>
        </w:rPr>
        <w:t>2)打印机构可以采用平面连杆机构或凸轮机构。</w:t>
      </w:r>
    </w:p>
    <w:p w14:paraId="4B118CBF">
      <w:pPr>
        <w:pStyle w:val="65"/>
        <w:ind w:firstLine="480"/>
      </w:pPr>
      <w:r>
        <w:rPr>
          <w:rFonts w:hint="eastAsia"/>
        </w:rPr>
        <w:t>3)输出机构可以采用连杆机构或凸轮机构。</w:t>
      </w:r>
    </w:p>
    <w:p w14:paraId="7B5157D8">
      <w:pPr>
        <w:pStyle w:val="65"/>
        <w:ind w:firstLine="480"/>
      </w:pPr>
      <w:r>
        <w:rPr>
          <w:rFonts w:hint="eastAsia"/>
        </w:rPr>
        <w:t>4)由于定位夹紧时在送料方向有一挡块,从结构简化考虑,输出运动可与送料运动的方向互相垂直。如何使三个执行机构的原动件在一根主轴上是需要认真考虑的。</w:t>
      </w:r>
    </w:p>
    <w:p w14:paraId="7AA3FF36">
      <w:pPr>
        <w:pStyle w:val="63"/>
        <w:spacing w:before="0" w:after="0"/>
        <w:rPr>
          <w:color w:val="auto"/>
        </w:rPr>
      </w:pPr>
      <w:bookmarkStart w:id="9" w:name="_Toc19122"/>
      <w:bookmarkStart w:id="10" w:name="_Toc7940"/>
      <w:r>
        <w:rPr>
          <w:rFonts w:hint="eastAsia"/>
          <w:color w:val="auto"/>
        </w:rPr>
        <w:t>1.4设计任务</w:t>
      </w:r>
      <w:bookmarkEnd w:id="9"/>
      <w:bookmarkEnd w:id="10"/>
    </w:p>
    <w:p w14:paraId="0082C3AA">
      <w:pPr>
        <w:pStyle w:val="65"/>
        <w:spacing w:after="156"/>
        <w:ind w:firstLine="480"/>
      </w:pPr>
      <w:r>
        <w:rPr>
          <w:rFonts w:hint="eastAsia"/>
        </w:rPr>
        <w:t>1)按工艺动作要求拟定运动循环图。</w:t>
      </w:r>
    </w:p>
    <w:p w14:paraId="33990CC7">
      <w:pPr>
        <w:pStyle w:val="65"/>
        <w:spacing w:before="156" w:after="156"/>
        <w:ind w:firstLine="480"/>
      </w:pPr>
      <w:r>
        <w:rPr>
          <w:rFonts w:hint="eastAsia"/>
        </w:rPr>
        <w:t>2)进行送料夹紧机构、打印机构和输出机构的机构选型。</w:t>
      </w:r>
    </w:p>
    <w:p w14:paraId="118BF4BB">
      <w:pPr>
        <w:pStyle w:val="65"/>
        <w:spacing w:before="156" w:after="156"/>
        <w:ind w:firstLine="480"/>
      </w:pPr>
      <w:r>
        <w:rPr>
          <w:rFonts w:hint="eastAsia"/>
        </w:rPr>
        <w:t>3)机械运动方案的评定和选择。</w:t>
      </w:r>
    </w:p>
    <w:p w14:paraId="41385F05">
      <w:pPr>
        <w:pStyle w:val="65"/>
        <w:spacing w:before="156" w:after="156"/>
        <w:ind w:firstLine="480"/>
      </w:pPr>
      <w:r>
        <w:rPr>
          <w:rFonts w:hint="eastAsia"/>
        </w:rPr>
        <w:t>4)按选定的电动机和执行机构的运动参数拟定机械传动方案。</w:t>
      </w:r>
    </w:p>
    <w:p w14:paraId="2AA2240A">
      <w:pPr>
        <w:pStyle w:val="65"/>
        <w:spacing w:before="156" w:after="156"/>
        <w:ind w:firstLine="480"/>
      </w:pPr>
      <w:r>
        <w:rPr>
          <w:rFonts w:hint="eastAsia"/>
        </w:rPr>
        <w:t>5)画出机械运动方案简图。</w:t>
      </w:r>
    </w:p>
    <w:p w14:paraId="294D4DEE">
      <w:pPr>
        <w:pStyle w:val="65"/>
        <w:spacing w:before="156"/>
        <w:ind w:firstLine="480"/>
      </w:pPr>
      <w:r>
        <w:rPr>
          <w:rFonts w:hint="eastAsia"/>
        </w:rPr>
        <w:t>6)对传动机构和执行机构进行运动尺寸计算。</w:t>
      </w:r>
    </w:p>
    <w:p w14:paraId="15B36314">
      <w:pPr>
        <w:pStyle w:val="61"/>
        <w:spacing w:before="0" w:after="0"/>
        <w:rPr>
          <w:rFonts w:hint="eastAsia"/>
          <w:color w:val="auto"/>
        </w:rPr>
      </w:pPr>
      <w:bookmarkStart w:id="11" w:name="_Toc24058"/>
      <w:bookmarkStart w:id="12" w:name="_Toc24360"/>
      <w:bookmarkStart w:id="13" w:name="_Toc17759"/>
      <w:r>
        <w:rPr>
          <w:rFonts w:hint="eastAsia"/>
          <w:color w:val="auto"/>
        </w:rPr>
        <w:t>2国内外研究现状</w:t>
      </w:r>
      <w:bookmarkEnd w:id="11"/>
      <w:bookmarkEnd w:id="12"/>
      <w:bookmarkEnd w:id="13"/>
    </w:p>
    <w:p w14:paraId="1DECB1E9">
      <w:pPr>
        <w:widowControl/>
        <w:spacing w:after="0" w:line="240" w:lineRule="auto"/>
        <w:ind w:firstLine="480" w:firstLineChars="200"/>
        <w:rPr>
          <w:rFonts w:hint="eastAsia" w:ascii="宋体" w:hAnsi="宋体" w:eastAsia="宋体" w:cs="宋体"/>
          <w:sz w:val="24"/>
        </w:rPr>
      </w:pPr>
      <w:r>
        <w:rPr>
          <w:rFonts w:hint="eastAsia" w:ascii="宋体" w:hAnsi="宋体" w:eastAsia="宋体" w:cs="宋体"/>
          <w:sz w:val="24"/>
        </w:rPr>
        <w:t>这里我们主要介绍一下调研的这个基于Solidworks的自动打印机结构设计，首先是这个</w:t>
      </w:r>
      <w:r>
        <w:rPr>
          <w:rStyle w:val="33"/>
          <w:rFonts w:hint="eastAsia" w:ascii="宋体" w:hAnsi="宋体" w:eastAsia="宋体" w:cs="宋体"/>
          <w:b w:val="0"/>
          <w:sz w:val="24"/>
          <w:shd w:val="clear" w:color="auto" w:fill="FFFFFF"/>
        </w:rPr>
        <w:t>自动打印机的主要结构及工作原理，主要结构组成：</w:t>
      </w:r>
      <w:r>
        <w:rPr>
          <w:rFonts w:hint="eastAsia" w:ascii="宋体" w:hAnsi="宋体" w:eastAsia="宋体" w:cs="宋体"/>
          <w:sz w:val="24"/>
          <w:shd w:val="clear" w:color="auto" w:fill="FFFFFF"/>
        </w:rPr>
        <w:t>自动打印机主要由原动件机构、输入机构、圆柱凸轮分度机构、打印机构和输出机构五部分组成。1.原动件机构：提供动力源。2.输入机构：将商品准确地放置在传送带上。3.圆柱凸轮分度机构：控制工作台的运动，实现间歇性运动。4.打印机构：在特定位置进行打印。5.输出机构：将打印好的商品推入滑槽中。</w:t>
      </w:r>
      <w:r>
        <w:rPr>
          <w:rStyle w:val="33"/>
          <w:rFonts w:hint="eastAsia" w:ascii="宋体" w:hAnsi="宋体" w:eastAsia="宋体" w:cs="宋体"/>
          <w:b w:val="0"/>
          <w:sz w:val="24"/>
          <w:shd w:val="clear" w:color="auto" w:fill="FFFFFF"/>
        </w:rPr>
        <w:t>工作原理：</w:t>
      </w:r>
      <w:r>
        <w:rPr>
          <w:rFonts w:hint="eastAsia" w:ascii="宋体" w:hAnsi="宋体" w:eastAsia="宋体" w:cs="宋体"/>
          <w:sz w:val="24"/>
          <w:shd w:val="clear" w:color="auto" w:fill="FFFFFF"/>
        </w:rPr>
        <w:t>商品通过传送带传送到工作台上，由圆柱凸轮分度间歇运动机构控制工作台的运动，打印机构在特定位置进行打印，最后将打印好的商品推入输出机构的滑槽中。</w:t>
      </w:r>
    </w:p>
    <w:p w14:paraId="1C72019A">
      <w:pPr>
        <w:widowControl/>
        <w:spacing w:after="0" w:line="240" w:lineRule="auto"/>
        <w:ind w:firstLine="480" w:firstLineChars="200"/>
        <w:rPr>
          <w:rFonts w:hint="eastAsia" w:ascii="宋体" w:hAnsi="宋体" w:eastAsia="宋体" w:cs="宋体"/>
          <w:sz w:val="24"/>
        </w:rPr>
      </w:pPr>
      <w:r>
        <w:rPr>
          <w:rFonts w:hint="eastAsia" w:ascii="宋体" w:hAnsi="宋体" w:eastAsia="宋体" w:cs="宋体"/>
          <w:sz w:val="24"/>
        </w:rPr>
        <w:t>然后是这个</w:t>
      </w:r>
      <w:r>
        <w:rPr>
          <w:rStyle w:val="33"/>
          <w:rFonts w:hint="eastAsia" w:ascii="宋体" w:hAnsi="宋体" w:eastAsia="宋体" w:cs="宋体"/>
          <w:b w:val="0"/>
          <w:sz w:val="24"/>
          <w:shd w:val="clear" w:color="auto" w:fill="FFFFFF"/>
        </w:rPr>
        <w:t>自动打印机三维造型装配：1.圆柱凸轮分度机构的设计：</w:t>
      </w:r>
      <w:r>
        <w:rPr>
          <w:rFonts w:hint="eastAsia" w:ascii="宋体" w:hAnsi="宋体" w:eastAsia="宋体" w:cs="宋体"/>
          <w:sz w:val="24"/>
          <w:shd w:val="clear" w:color="auto" w:fill="FFFFFF"/>
        </w:rPr>
        <w:t> 选用圆柱凸轮分度机构实现间歇性运动，直线与曲线长度比为7:5。通过SolidWorks建立主动凸轮、滚轮、柱销和从动盘模型，并进行装配。2.</w:t>
      </w:r>
      <w:r>
        <w:rPr>
          <w:rStyle w:val="33"/>
          <w:rFonts w:hint="eastAsia" w:ascii="宋体" w:hAnsi="宋体" w:eastAsia="宋体" w:cs="宋体"/>
          <w:b w:val="0"/>
          <w:sz w:val="24"/>
          <w:shd w:val="clear" w:color="auto" w:fill="FFFFFF"/>
        </w:rPr>
        <w:t>输出机构的设计：</w:t>
      </w:r>
      <w:r>
        <w:rPr>
          <w:rFonts w:hint="eastAsia" w:ascii="宋体" w:hAnsi="宋体" w:eastAsia="宋体" w:cs="宋体"/>
          <w:sz w:val="24"/>
          <w:shd w:val="clear" w:color="auto" w:fill="FFFFFF"/>
        </w:rPr>
        <w:t> 采用传送带机构，满足高速传送物料的要求。通过新建零件模型，选择基准面，画出草图再退出草图，然后利用拉伸凸台和拉伸切除命令建模输出机构。3.</w:t>
      </w:r>
      <w:r>
        <w:rPr>
          <w:rStyle w:val="33"/>
          <w:rFonts w:hint="eastAsia" w:ascii="宋体" w:hAnsi="宋体" w:eastAsia="宋体" w:cs="宋体"/>
          <w:b w:val="0"/>
          <w:sz w:val="24"/>
          <w:shd w:val="clear" w:color="auto" w:fill="FFFFFF"/>
        </w:rPr>
        <w:t>打印机构的设计：</w:t>
      </w:r>
      <w:r>
        <w:rPr>
          <w:rFonts w:hint="eastAsia" w:ascii="宋体" w:hAnsi="宋体" w:eastAsia="宋体" w:cs="宋体"/>
          <w:sz w:val="24"/>
          <w:shd w:val="clear" w:color="auto" w:fill="FFFFFF"/>
        </w:rPr>
        <w:t> 采用不完全齿齿轮和齿条机构，具有结构简单、传递动力大、传动精度高等特点。根据打印频率要求，计算出齿轮的角速度ω＝480°/s，设计不完全齿齿轮的模数m＝2，总齿数为24齿，剩余齿数为14齿；不完全齿齿条的模数m＝2，总齿数为24齿，剩余齿数为14齿。</w:t>
      </w:r>
    </w:p>
    <w:p w14:paraId="5CB42F22">
      <w:pPr>
        <w:widowControl/>
        <w:spacing w:after="0"/>
        <w:rPr>
          <w:rFonts w:hint="eastAsia"/>
        </w:rPr>
      </w:pPr>
      <w:r>
        <w:rPr>
          <w:rFonts w:hint="eastAsia"/>
        </w:rPr>
        <w:drawing>
          <wp:inline distT="0" distB="0" distL="114300" distR="114300">
            <wp:extent cx="2790825" cy="2171700"/>
            <wp:effectExtent l="0" t="0" r="3175" b="0"/>
            <wp:docPr id="23" name="图片 23" descr="{B705CB7F-5D9B-493D-BED6-9CB2FEF7D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705CB7F-5D9B-493D-BED6-9CB2FEF7D717}"/>
                    <pic:cNvPicPr>
                      <a:picLocks noChangeAspect="1"/>
                    </pic:cNvPicPr>
                  </pic:nvPicPr>
                  <pic:blipFill>
                    <a:blip r:embed="rId10"/>
                    <a:stretch>
                      <a:fillRect/>
                    </a:stretch>
                  </pic:blipFill>
                  <pic:spPr>
                    <a:xfrm>
                      <a:off x="0" y="0"/>
                      <a:ext cx="2790825" cy="2171700"/>
                    </a:xfrm>
                    <a:prstGeom prst="rect">
                      <a:avLst/>
                    </a:prstGeom>
                  </pic:spPr>
                </pic:pic>
              </a:graphicData>
            </a:graphic>
          </wp:inline>
        </w:drawing>
      </w:r>
      <w:r>
        <w:rPr>
          <w:rFonts w:hint="eastAsia"/>
        </w:rPr>
        <w:drawing>
          <wp:inline distT="0" distB="0" distL="114300" distR="114300">
            <wp:extent cx="2642870" cy="1971040"/>
            <wp:effectExtent l="0" t="0" r="11430" b="10160"/>
            <wp:docPr id="24" name="图片 24" descr="{95868D5B-E2BB-4E7A-B129-8BD90A2B5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5868D5B-E2BB-4E7A-B129-8BD90A2B53B8}"/>
                    <pic:cNvPicPr>
                      <a:picLocks noChangeAspect="1"/>
                    </pic:cNvPicPr>
                  </pic:nvPicPr>
                  <pic:blipFill>
                    <a:blip r:embed="rId11"/>
                    <a:stretch>
                      <a:fillRect/>
                    </a:stretch>
                  </pic:blipFill>
                  <pic:spPr>
                    <a:xfrm>
                      <a:off x="0" y="0"/>
                      <a:ext cx="2642870" cy="1971040"/>
                    </a:xfrm>
                    <a:prstGeom prst="rect">
                      <a:avLst/>
                    </a:prstGeom>
                  </pic:spPr>
                </pic:pic>
              </a:graphicData>
            </a:graphic>
          </wp:inline>
        </w:drawing>
      </w:r>
    </w:p>
    <w:p w14:paraId="0781226B">
      <w:pPr>
        <w:widowControl/>
        <w:spacing w:after="0"/>
        <w:jc w:val="center"/>
        <w:rPr>
          <w:rFonts w:hint="eastAsia" w:ascii="宋体" w:hAnsi="宋体" w:eastAsia="宋体" w:cs="宋体"/>
          <w:sz w:val="21"/>
          <w:szCs w:val="21"/>
        </w:rPr>
      </w:pPr>
      <w:r>
        <w:rPr>
          <w:rFonts w:hint="eastAsia" w:ascii="宋体" w:hAnsi="宋体" w:eastAsia="宋体" w:cs="宋体"/>
          <w:sz w:val="21"/>
          <w:szCs w:val="21"/>
        </w:rPr>
        <w:t>图1-图2 调研产品展示</w:t>
      </w:r>
    </w:p>
    <w:p w14:paraId="0012080A">
      <w:pPr>
        <w:pStyle w:val="61"/>
        <w:spacing w:before="0" w:after="0"/>
        <w:rPr>
          <w:rFonts w:hint="eastAsia"/>
          <w:b/>
          <w:bCs/>
          <w:color w:val="auto"/>
        </w:rPr>
      </w:pPr>
      <w:bookmarkStart w:id="14" w:name="_Toc13467"/>
      <w:bookmarkStart w:id="15" w:name="_Toc15195"/>
      <w:bookmarkStart w:id="16" w:name="_Toc4125"/>
      <w:r>
        <w:rPr>
          <w:rFonts w:hint="eastAsia"/>
          <w:color w:val="auto"/>
        </w:rPr>
        <w:t>3</w:t>
      </w:r>
      <w:bookmarkEnd w:id="14"/>
      <w:r>
        <w:rPr>
          <w:rFonts w:hint="eastAsia"/>
          <w:color w:val="auto"/>
        </w:rPr>
        <w:t>执行装置方案设计</w:t>
      </w:r>
      <w:bookmarkEnd w:id="15"/>
      <w:bookmarkEnd w:id="16"/>
    </w:p>
    <w:p w14:paraId="4ECB1EB4">
      <w:pPr>
        <w:pStyle w:val="63"/>
        <w:spacing w:before="0" w:after="0"/>
        <w:rPr>
          <w:rFonts w:hint="eastAsia" w:ascii="宋体" w:hAnsi="宋体"/>
          <w:bCs/>
          <w:color w:val="auto"/>
          <w:szCs w:val="21"/>
        </w:rPr>
      </w:pPr>
      <w:bookmarkStart w:id="17" w:name="_Toc26258"/>
      <w:bookmarkStart w:id="18" w:name="_Toc25306"/>
      <w:bookmarkStart w:id="19" w:name="_Toc26161"/>
      <w:r>
        <w:rPr>
          <w:rFonts w:hint="eastAsia"/>
          <w:color w:val="auto"/>
        </w:rPr>
        <w:t>3.1功能分析</w:t>
      </w:r>
      <w:bookmarkEnd w:id="17"/>
      <w:bookmarkEnd w:id="18"/>
      <w:r>
        <w:rPr>
          <w:rFonts w:ascii="宋体" w:hAnsi="宋体"/>
          <w:bCs/>
          <w:color w:val="auto"/>
          <w:szCs w:val="21"/>
        </w:rPr>
        <mc:AlternateContent>
          <mc:Choice Requires="wpc">
            <w:drawing>
              <wp:inline distT="0" distB="0" distL="0" distR="0">
                <wp:extent cx="5320665" cy="887095"/>
                <wp:effectExtent l="0" t="0" r="635" b="1905"/>
                <wp:docPr id="1825104528"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908126501" name="组合 1908126501"/>
                        <wpg:cNvGrpSpPr/>
                        <wpg:grpSpPr>
                          <a:xfrm>
                            <a:off x="550702" y="165172"/>
                            <a:ext cx="4523107" cy="287655"/>
                            <a:chOff x="0" y="0"/>
                            <a:chExt cx="4523568" cy="288000"/>
                          </a:xfrm>
                        </wpg:grpSpPr>
                        <wps:wsp>
                          <wps:cNvPr id="1463426120" name="文本框 2"/>
                          <wps:cNvSpPr txBox="1"/>
                          <wps:spPr>
                            <a:xfrm>
                              <a:off x="3983818" y="0"/>
                              <a:ext cx="539750" cy="287655"/>
                            </a:xfrm>
                            <a:prstGeom prst="rect">
                              <a:avLst/>
                            </a:prstGeom>
                            <a:solidFill>
                              <a:schemeClr val="lt1"/>
                            </a:solidFill>
                            <a:ln w="6350">
                              <a:solidFill>
                                <a:prstClr val="black"/>
                              </a:solidFill>
                            </a:ln>
                          </wps:spPr>
                          <wps:txbx>
                            <w:txbxContent>
                              <w:p w14:paraId="258A0E47">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输出</w:t>
                                </w:r>
                              </w:p>
                              <w:p w14:paraId="3C52798F">
                                <w:pPr>
                                  <w:spacing w:line="276" w:lineRule="auto"/>
                                  <w:jc w:val="center"/>
                                  <w:rPr>
                                    <w:rFonts w:hint="eastAsia" w:ascii="等线" w:hAnsi="等线" w:eastAsia="等线" w:cs="Times New Roman"/>
                                    <w:szCs w:val="22"/>
                                  </w:rPr>
                                </w:pPr>
                                <w:r>
                                  <w:rPr>
                                    <w:rFonts w:hint="eastAsia" w:ascii="等线" w:hAnsi="等线" w:eastAsia="等线" w:cs="Times New Roman"/>
                                    <w:szCs w:val="22"/>
                                  </w:rPr>
                                  <w:t> </w:t>
                                </w:r>
                              </w:p>
                            </w:txbxContent>
                          </wps:txbx>
                          <wps:bodyPr rot="0" spcFirstLastPara="0" vert="horz" wrap="square" lIns="91440" tIns="45720" rIns="91440" bIns="45720" numCol="1" spcCol="0" rtlCol="0" fromWordArt="0" anchor="ctr" anchorCtr="0" forceAA="0" compatLnSpc="1">
                            <a:noAutofit/>
                          </wps:bodyPr>
                        </wps:wsp>
                        <wpg:grpSp>
                          <wpg:cNvPr id="306569027" name="组合 306569027"/>
                          <wpg:cNvGrpSpPr/>
                          <wpg:grpSpPr>
                            <a:xfrm>
                              <a:off x="0" y="0"/>
                              <a:ext cx="3954209" cy="288000"/>
                              <a:chOff x="0" y="0"/>
                              <a:chExt cx="3954209" cy="288000"/>
                            </a:xfrm>
                          </wpg:grpSpPr>
                          <wps:wsp>
                            <wps:cNvPr id="882492939" name="文本框 2"/>
                            <wps:cNvSpPr txBox="1"/>
                            <wps:spPr>
                              <a:xfrm>
                                <a:off x="0" y="0"/>
                                <a:ext cx="540000" cy="288000"/>
                              </a:xfrm>
                              <a:prstGeom prst="rect">
                                <a:avLst/>
                              </a:prstGeom>
                              <a:solidFill>
                                <a:schemeClr val="lt1"/>
                              </a:solidFill>
                              <a:ln w="6350">
                                <a:solidFill>
                                  <a:prstClr val="black"/>
                                </a:solidFill>
                              </a:ln>
                            </wps:spPr>
                            <wps:txbx>
                              <w:txbxContent>
                                <w:p w14:paraId="11CF1F1F">
                                  <w:pPr>
                                    <w:spacing w:line="276" w:lineRule="auto"/>
                                    <w:jc w:val="center"/>
                                    <w:textAlignment w:val="center"/>
                                    <w:rPr>
                                      <w:rFonts w:hint="eastAsia" w:ascii="等线" w:hAnsi="等线" w:eastAsia="等线" w:cs="Times New Roman"/>
                                      <w:szCs w:val="22"/>
                                      <w14:ligatures w14:val="none"/>
                                    </w:rPr>
                                  </w:pPr>
                                  <w:r>
                                    <w:rPr>
                                      <w:rFonts w:hint="eastAsia" w:ascii="等线" w:hAnsi="等线" w:eastAsia="等线" w:cs="Times New Roman"/>
                                      <w:szCs w:val="22"/>
                                    </w:rPr>
                                    <w:t>纸盒</w:t>
                                  </w:r>
                                </w:p>
                              </w:txbxContent>
                            </wps:txbx>
                            <wps:bodyPr rot="0" spcFirstLastPara="0" vert="horz" wrap="square" lIns="91440" tIns="45720" rIns="91440" bIns="45720" numCol="1" spcCol="0" rtlCol="0" fromWordArt="0" anchor="ctr" anchorCtr="0" forceAA="0" compatLnSpc="1">
                              <a:noAutofit/>
                            </wps:bodyPr>
                          </wps:wsp>
                          <wps:wsp>
                            <wps:cNvPr id="904535247" name="箭头: 右 904535247"/>
                            <wps:cNvSpPr/>
                            <wps:spPr>
                              <a:xfrm>
                                <a:off x="593124" y="108019"/>
                                <a:ext cx="360864" cy="7392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1023599808" name="文本框 2"/>
                            <wps:cNvSpPr txBox="1"/>
                            <wps:spPr>
                              <a:xfrm>
                                <a:off x="1037967" y="0"/>
                                <a:ext cx="540000" cy="288000"/>
                              </a:xfrm>
                              <a:prstGeom prst="rect">
                                <a:avLst/>
                              </a:prstGeom>
                              <a:solidFill>
                                <a:schemeClr val="lt1"/>
                              </a:solidFill>
                              <a:ln w="6350">
                                <a:solidFill>
                                  <a:prstClr val="black"/>
                                </a:solidFill>
                              </a:ln>
                            </wps:spPr>
                            <wps:txbx>
                              <w:txbxContent>
                                <w:p w14:paraId="0BC03F8C">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送料</w:t>
                                  </w:r>
                                </w:p>
                              </w:txbxContent>
                            </wps:txbx>
                            <wps:bodyPr rot="0" spcFirstLastPara="0" vert="horz" wrap="square" lIns="91440" tIns="45720" rIns="91440" bIns="45720" numCol="1" spcCol="0" rtlCol="0" fromWordArt="0" anchor="ctr" anchorCtr="0" forceAA="0" compatLnSpc="1">
                              <a:noAutofit/>
                            </wps:bodyPr>
                          </wps:wsp>
                          <wps:wsp>
                            <wps:cNvPr id="2005007686" name="文本框 2"/>
                            <wps:cNvSpPr txBox="1"/>
                            <wps:spPr>
                              <a:xfrm>
                                <a:off x="3010106" y="0"/>
                                <a:ext cx="540000" cy="288000"/>
                              </a:xfrm>
                              <a:prstGeom prst="rect">
                                <a:avLst/>
                              </a:prstGeom>
                              <a:solidFill>
                                <a:schemeClr val="lt1"/>
                              </a:solidFill>
                              <a:ln w="6350">
                                <a:solidFill>
                                  <a:prstClr val="black"/>
                                </a:solidFill>
                              </a:ln>
                            </wps:spPr>
                            <wps:txbx>
                              <w:txbxContent>
                                <w:p w14:paraId="22CBDD51">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打印</w:t>
                                  </w:r>
                                </w:p>
                              </w:txbxContent>
                            </wps:txbx>
                            <wps:bodyPr rot="0" spcFirstLastPara="0" vert="horz" wrap="square" lIns="91440" tIns="45720" rIns="91440" bIns="45720" numCol="1" spcCol="0" rtlCol="0" fromWordArt="0" anchor="ctr" anchorCtr="0" forceAA="0" compatLnSpc="1">
                              <a:noAutofit/>
                            </wps:bodyPr>
                          </wps:wsp>
                          <wps:wsp>
                            <wps:cNvPr id="1887479176" name="箭头: 右 1887479176"/>
                            <wps:cNvSpPr/>
                            <wps:spPr>
                              <a:xfrm>
                                <a:off x="1601435" y="103076"/>
                                <a:ext cx="360864" cy="7392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1208283831" name="文本框 2"/>
                            <wps:cNvSpPr txBox="1"/>
                            <wps:spPr>
                              <a:xfrm>
                                <a:off x="1991909" y="0"/>
                                <a:ext cx="540000" cy="288000"/>
                              </a:xfrm>
                              <a:prstGeom prst="rect">
                                <a:avLst/>
                              </a:prstGeom>
                              <a:solidFill>
                                <a:schemeClr val="lt1"/>
                              </a:solidFill>
                              <a:ln w="6350">
                                <a:solidFill>
                                  <a:prstClr val="black"/>
                                </a:solidFill>
                              </a:ln>
                            </wps:spPr>
                            <wps:txbx>
                              <w:txbxContent>
                                <w:p w14:paraId="5D93EBA9">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夹紧</w:t>
                                  </w:r>
                                </w:p>
                              </w:txbxContent>
                            </wps:txbx>
                            <wps:bodyPr rot="0" spcFirstLastPara="0" vert="horz" wrap="square" lIns="91440" tIns="45720" rIns="91440" bIns="45720" numCol="1" spcCol="0" rtlCol="0" fromWordArt="0" anchor="ctr" anchorCtr="0" forceAA="0" compatLnSpc="1">
                              <a:noAutofit/>
                            </wps:bodyPr>
                          </wps:wsp>
                          <wps:wsp>
                            <wps:cNvPr id="1407168307" name="箭头: 右 1407168307"/>
                            <wps:cNvSpPr/>
                            <wps:spPr>
                              <a:xfrm>
                                <a:off x="2585033" y="93191"/>
                                <a:ext cx="360864" cy="7392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583245477" name="箭头: 右 583245477"/>
                            <wps:cNvSpPr/>
                            <wps:spPr>
                              <a:xfrm>
                                <a:off x="3593345" y="93191"/>
                                <a:ext cx="360864" cy="7392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wgp>
                    </wpc:wpc>
                  </a:graphicData>
                </a:graphic>
              </wp:inline>
            </w:drawing>
          </mc:Choice>
          <mc:Fallback>
            <w:pict>
              <v:group id="画布 13" o:spid="_x0000_s1026" o:spt="203" style="height:69.85pt;width:418.95pt;" coordsize="5320665,887095" editas="canvas" o:gfxdata="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">
                <o:lock v:ext="edit" aspectratio="f"/>
                <v:shape id="画布 13" o:spid="_x0000_s1026" style="position:absolute;left:0;top:0;height:887095;width:5320665;" fillcolor="#FFFFFF" filled="t" stroked="f" coordsize="21600,21600" o:gfxdata="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">
                  <v:fill on="t" focussize="0,0"/>
                  <v:stroke on="f"/>
                  <v:imagedata o:title=""/>
                  <o:lock v:ext="edit" aspectratio="t"/>
                </v:shape>
                <v:group id="_x0000_s1026" o:spid="_x0000_s1026" o:spt="203" style="position:absolute;left:550702;top:165172;height:287655;width:4523107;" coordsize="4523568,288000" o:gfxdata="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">
                  <o:lock v:ext="edit" aspectratio="f"/>
                  <v:shape id="文本框 2" o:spid="_x0000_s1026" o:spt="202" type="#_x0000_t202" style="position:absolute;left:3983818;top:0;height:287655;width:539750;v-text-anchor:middle;" fillcolor="#FFFFFF [3201]" filled="t" stroked="t" coordsize="21600,21600" o:gfxdata="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yOQ/sQAAADjAAAADwAAAAAAAAABACAAAAAiAAAAZHJzL2Rvd25yZXYueG1sUEsBAhQAFAAAAAgA&#10;h07iQDMvBZ47AAAAOQAAABAAAAAAAAAAAQAgAAAAEwEAAGRycy9zaGFwZXhtbC54bWxQSwUGAAAA&#10;AAYABgBbAQAAvQMAAAAA&#10;">
                    <v:fill on="t" focussize="0,0"/>
                    <v:stroke weight="0.5pt" color="#000000" joinstyle="round"/>
                    <v:imagedata o:title=""/>
                    <o:lock v:ext="edit" aspectratio="f"/>
                    <v:textbox>
                      <w:txbxContent>
                        <w:p w14:paraId="258A0E47">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输出</w:t>
                          </w:r>
                        </w:p>
                        <w:p w14:paraId="3C52798F">
                          <w:pPr>
                            <w:spacing w:line="276" w:lineRule="auto"/>
                            <w:jc w:val="center"/>
                            <w:rPr>
                              <w:rFonts w:hint="eastAsia" w:ascii="等线" w:hAnsi="等线" w:eastAsia="等线" w:cs="Times New Roman"/>
                              <w:szCs w:val="22"/>
                            </w:rPr>
                          </w:pPr>
                          <w:r>
                            <w:rPr>
                              <w:rFonts w:hint="eastAsia" w:ascii="等线" w:hAnsi="等线" w:eastAsia="等线" w:cs="Times New Roman"/>
                              <w:szCs w:val="22"/>
                            </w:rPr>
                            <w:t> </w:t>
                          </w:r>
                        </w:p>
                      </w:txbxContent>
                    </v:textbox>
                  </v:shape>
                  <v:group id="_x0000_s1026" o:spid="_x0000_s1026" o:spt="203" style="position:absolute;left:0;top:0;height:288000;width:3954209;" coordsize="3954209,288000" o:gfxdata="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qYfxjEAAAA4gAAAA8AAAAAAAAAAQAgAAAAIgAAAGRycy9kb3du&#10;cmV2LnhtbFBLAQIUABQAAAAIAIdO4kAzLwWeOwAAADkAAAAVAAAAAAAAAAEAIAAAABMBAABkcnMv&#10;Z3JvdXBzaGFwZXhtbC54bWxQSwUGAAAAAAYABgBgAQAA0AMAAAAA&#10;">
                    <o:lock v:ext="edit" aspectratio="f"/>
                    <v:shape id="文本框 2" o:spid="_x0000_s1026" o:spt="202" type="#_x0000_t202" style="position:absolute;left:0;top:0;height:288000;width:540000;v-text-anchor:middle;" fillcolor="#FFFFFF [3201]" filled="t" stroked="t" coordsize="21600,21600" o:gfxdata="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5gsKwwAAAOIAAAAPAAAAAAAAAAEAIAAAACIAAABkcnMvZG93bnJldi54bWxQSwECFAAUAAAACACH&#10;TuJAMy8FnjsAAAA5AAAAEAAAAAAAAAABACAAAAASAQAAZHJzL3NoYXBleG1sLnhtbFBLBQYAAAAA&#10;BgAGAFsBAAC8AwAAAAA=&#10;">
                      <v:fill on="t" focussize="0,0"/>
                      <v:stroke weight="0.5pt" color="#000000" joinstyle="round"/>
                      <v:imagedata o:title=""/>
                      <o:lock v:ext="edit" aspectratio="f"/>
                      <v:textbox>
                        <w:txbxContent>
                          <w:p w14:paraId="11CF1F1F">
                            <w:pPr>
                              <w:spacing w:line="276" w:lineRule="auto"/>
                              <w:jc w:val="center"/>
                              <w:textAlignment w:val="center"/>
                              <w:rPr>
                                <w:rFonts w:hint="eastAsia" w:ascii="等线" w:hAnsi="等线" w:eastAsia="等线" w:cs="Times New Roman"/>
                                <w:szCs w:val="22"/>
                                <w14:ligatures w14:val="none"/>
                              </w:rPr>
                            </w:pPr>
                            <w:r>
                              <w:rPr>
                                <w:rFonts w:hint="eastAsia" w:ascii="等线" w:hAnsi="等线" w:eastAsia="等线" w:cs="Times New Roman"/>
                                <w:szCs w:val="22"/>
                              </w:rPr>
                              <w:t>纸盒</w:t>
                            </w:r>
                          </w:p>
                        </w:txbxContent>
                      </v:textbox>
                    </v:shape>
                    <v:shape id="箭头: 右 904535247" o:spid="_x0000_s1026" o:spt="13" type="#_x0000_t13" style="position:absolute;left:593124;top:108019;height:73921;width:360864;v-text-anchor:middle;" fillcolor="#156082 [3204]" filled="t" stroked="t" coordsize="21600,21600" o:gfxdata="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faJycQAAADiAAAADwAAAAAAAAABACAAAAAiAAAAZHJzL2Rvd25yZXYueG1sUEsBAhQAFAAAAAgA&#10;h07iQDMvBZ47AAAAOQAAABAAAAAAAAAAAQAgAAAAEwEAAGRycy9zaGFwZXhtbC54bWxQSwUGAAAA&#10;AAYABgBbAQAAvQMAAAAA&#10;" adj="19388,5400">
                      <v:fill on="t" focussize="0,0"/>
                      <v:stroke weight="1pt" color="#042433 [3204]" miterlimit="8" joinstyle="miter"/>
                      <v:imagedata o:title=""/>
                      <o:lock v:ext="edit" aspectratio="f"/>
                    </v:shape>
                    <v:shape id="文本框 2" o:spid="_x0000_s1026" o:spt="202" type="#_x0000_t202" style="position:absolute;left:1037967;top:0;height:288000;width:540000;v-text-anchor:middle;" fillcolor="#FFFFFF [3201]" filled="t" stroked="t" coordsize="21600,21600" o:gfxdata="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trmGMQAAADjAAAADwAAAAAAAAABACAAAAAiAAAAZHJzL2Rvd25yZXYueG1sUEsBAhQAFAAAAAgA&#10;h07iQDMvBZ47AAAAOQAAABAAAAAAAAAAAQAgAAAAEwEAAGRycy9zaGFwZXhtbC54bWxQSwUGAAAA&#10;AAYABgBbAQAAvQMAAAAA&#10;">
                      <v:fill on="t" focussize="0,0"/>
                      <v:stroke weight="0.5pt" color="#000000" joinstyle="round"/>
                      <v:imagedata o:title=""/>
                      <o:lock v:ext="edit" aspectratio="f"/>
                      <v:textbox>
                        <w:txbxContent>
                          <w:p w14:paraId="0BC03F8C">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送料</w:t>
                            </w:r>
                          </w:p>
                        </w:txbxContent>
                      </v:textbox>
                    </v:shape>
                    <v:shape id="文本框 2" o:spid="_x0000_s1026" o:spt="202" type="#_x0000_t202" style="position:absolute;left:3010106;top:0;height:288000;width:540000;v-text-anchor:middle;" fillcolor="#FFFFFF [3201]" filled="t" stroked="t" coordsize="21600,21600" o:gfxdata="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TT+lwwAAAOMAAAAPAAAAAAAAAAEAIAAAACIAAABkcnMvZG93bnJldi54bWxQSwECFAAUAAAACACH&#10;TuJAMy8FnjsAAAA5AAAAEAAAAAAAAAABACAAAAASAQAAZHJzL3NoYXBleG1sLnhtbFBLBQYAAAAA&#10;BgAGAFsBAAC8AwAAAAA=&#10;">
                      <v:fill on="t" focussize="0,0"/>
                      <v:stroke weight="0.5pt" color="#000000" joinstyle="round"/>
                      <v:imagedata o:title=""/>
                      <o:lock v:ext="edit" aspectratio="f"/>
                      <v:textbox>
                        <w:txbxContent>
                          <w:p w14:paraId="22CBDD51">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打印</w:t>
                            </w:r>
                          </w:p>
                        </w:txbxContent>
                      </v:textbox>
                    </v:shape>
                    <v:shape id="箭头: 右 1887479176" o:spid="_x0000_s1026" o:spt="13" type="#_x0000_t13" style="position:absolute;left:1601435;top:103076;height:73921;width:360864;v-text-anchor:middle;" fillcolor="#156082 [3204]" filled="t" stroked="t" coordsize="21600,21600" o:gfxdata="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5vtN&#10;wAAAAOMAAAAPAAAAAAAAAAEAIAAAACIAAABkcnMvZG93bnJldi54bWxQSwECFAAUAAAACACHTuJA&#10;My8FnjsAAAA5AAAAEAAAAAAAAAABACAAAAAPAQAAZHJzL3NoYXBleG1sLnhtbFBLBQYAAAAABgAG&#10;AFsBAAC5AwAAAAA=&#10;" adj="19388,5400">
                      <v:fill on="t" focussize="0,0"/>
                      <v:stroke weight="1pt" color="#042433 [3204]" miterlimit="8" joinstyle="miter"/>
                      <v:imagedata o:title=""/>
                      <o:lock v:ext="edit" aspectratio="f"/>
                    </v:shape>
                    <v:shape id="文本框 2" o:spid="_x0000_s1026" o:spt="202" type="#_x0000_t202" style="position:absolute;left:1991909;top:0;height:288000;width:540000;v-text-anchor:middle;" fillcolor="#FFFFFF [3201]" filled="t" stroked="t" coordsize="21600,21600" o:gfxdata="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92S&#10;wAAAAOMAAAAPAAAAAAAAAAEAIAAAACIAAABkcnMvZG93bnJldi54bWxQSwECFAAUAAAACACHTuJA&#10;My8FnjsAAAA5AAAAEAAAAAAAAAABACAAAAAPAQAAZHJzL3NoYXBleG1sLnhtbFBLBQYAAAAABgAG&#10;AFsBAAC5AwAAAAA=&#10;">
                      <v:fill on="t" focussize="0,0"/>
                      <v:stroke weight="0.5pt" color="#000000" joinstyle="round"/>
                      <v:imagedata o:title=""/>
                      <o:lock v:ext="edit" aspectratio="f"/>
                      <v:textbox>
                        <w:txbxContent>
                          <w:p w14:paraId="5D93EBA9">
                            <w:pPr>
                              <w:spacing w:line="276" w:lineRule="auto"/>
                              <w:jc w:val="center"/>
                              <w:rPr>
                                <w:rFonts w:hint="eastAsia" w:ascii="等线" w:hAnsi="等线" w:eastAsia="等线" w:cs="Times New Roman"/>
                                <w:szCs w:val="22"/>
                                <w14:ligatures w14:val="none"/>
                              </w:rPr>
                            </w:pPr>
                            <w:r>
                              <w:rPr>
                                <w:rFonts w:hint="eastAsia" w:ascii="等线" w:hAnsi="等线" w:eastAsia="等线" w:cs="Times New Roman"/>
                                <w:szCs w:val="22"/>
                              </w:rPr>
                              <w:t>夹紧</w:t>
                            </w:r>
                          </w:p>
                        </w:txbxContent>
                      </v:textbox>
                    </v:shape>
                    <v:shape id="箭头: 右 1407168307" o:spid="_x0000_s1026" o:spt="13" type="#_x0000_t13" style="position:absolute;left:2585033;top:93191;height:73921;width:360864;v-text-anchor:middle;" fillcolor="#156082 [3204]" filled="t" stroked="t" coordsize="21600,21600" o:gfxdata="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O7p&#10;c8EAAADjAAAADwAAAAAAAAABACAAAAAiAAAAZHJzL2Rvd25yZXYueG1sUEsBAhQAFAAAAAgAh07i&#10;QDMvBZ47AAAAOQAAABAAAAAAAAAAAQAgAAAAEAEAAGRycy9zaGFwZXhtbC54bWxQSwUGAAAAAAYA&#10;BgBbAQAAugMAAAAA&#10;" adj="19388,5400">
                      <v:fill on="t" focussize="0,0"/>
                      <v:stroke weight="1pt" color="#042433 [3204]" miterlimit="8" joinstyle="miter"/>
                      <v:imagedata o:title=""/>
                      <o:lock v:ext="edit" aspectratio="f"/>
                    </v:shape>
                    <v:shape id="箭头: 右 583245477" o:spid="_x0000_s1026" o:spt="13" type="#_x0000_t13" style="position:absolute;left:3593345;top:93191;height:73921;width:360864;v-text-anchor:middle;" fillcolor="#156082 [3204]" filled="t" stroked="t" coordsize="21600,21600" o:gfxdata="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l/U2rFAAAA4gAAAA8AAAAAAAAAAQAgAAAAIgAAAGRycy9kb3ducmV2LnhtbFBLAQIUABQAAAAI&#10;AIdO4kAzLwWeOwAAADkAAAAQAAAAAAAAAAEAIAAAABQBAABkcnMvc2hhcGV4bWwueG1sUEsFBgAA&#10;AAAGAAYAWwEAAL4DAAAAAA==&#10;" adj="19388,5400">
                      <v:fill on="t" focussize="0,0"/>
                      <v:stroke weight="1pt" color="#042433 [3204]" miterlimit="8" joinstyle="miter"/>
                      <v:imagedata o:title=""/>
                      <o:lock v:ext="edit" aspectratio="f"/>
                    </v:shape>
                  </v:group>
                </v:group>
                <w10:wrap type="none"/>
                <w10:anchorlock/>
              </v:group>
            </w:pict>
          </mc:Fallback>
        </mc:AlternateContent>
      </w:r>
      <w:bookmarkEnd w:id="19"/>
    </w:p>
    <w:p w14:paraId="6165CCA3">
      <w:pPr>
        <w:pStyle w:val="65"/>
        <w:ind w:firstLine="420"/>
        <w:jc w:val="center"/>
        <w:rPr>
          <w:rFonts w:hint="eastAsia" w:ascii="宋体" w:hAnsi="宋体"/>
          <w:b/>
          <w:bCs/>
          <w:sz w:val="21"/>
          <w:szCs w:val="21"/>
        </w:rPr>
      </w:pPr>
      <w:r>
        <w:rPr>
          <w:rFonts w:hint="eastAsia" w:ascii="宋体" w:hAnsi="宋体"/>
          <w:sz w:val="21"/>
          <w:szCs w:val="21"/>
        </w:rPr>
        <w:t>图3 自动打印机总功能</w:t>
      </w:r>
    </w:p>
    <w:p w14:paraId="19686A40">
      <w:pPr>
        <w:pStyle w:val="63"/>
        <w:spacing w:before="0" w:after="0"/>
        <w:rPr>
          <w:color w:val="auto"/>
        </w:rPr>
      </w:pPr>
      <w:bookmarkStart w:id="20" w:name="_Toc11974"/>
      <w:bookmarkStart w:id="21" w:name="_Toc17104"/>
      <w:r>
        <w:rPr>
          <w:rFonts w:hint="eastAsia"/>
          <w:color w:val="auto"/>
        </w:rPr>
        <w:t>3.2总功能实现的原理</w:t>
      </w:r>
      <w:bookmarkEnd w:id="20"/>
      <w:bookmarkEnd w:id="21"/>
    </w:p>
    <w:p w14:paraId="55C0D557">
      <w:pPr>
        <w:spacing w:after="0" w:line="360" w:lineRule="auto"/>
        <w:rPr>
          <w:rFonts w:hint="eastAsia" w:ascii="宋体" w:hAnsi="宋体" w:eastAsia="宋体" w:cs="宋体"/>
          <w:sz w:val="24"/>
        </w:rPr>
      </w:pPr>
      <w:r>
        <w:rPr>
          <w:rFonts w:hint="eastAsia" w:ascii="宋体" w:hAnsi="宋体" w:eastAsia="宋体" w:cs="宋体"/>
          <w:sz w:val="24"/>
        </w:rPr>
        <w:t>3.2.1功能元实现原理求解</w:t>
      </w:r>
    </w:p>
    <w:p w14:paraId="61C55E5E">
      <w:pPr>
        <w:jc w:val="center"/>
        <w:rPr>
          <w:rFonts w:hint="eastAsia"/>
          <w:b/>
          <w:bCs/>
        </w:rPr>
      </w:pPr>
      <w:r>
        <w:rPr>
          <w:rFonts w:hint="eastAsia"/>
          <w:b/>
          <w:bCs/>
        </w:rPr>
        <w:t xml:space="preserve">表1 </w:t>
      </w:r>
      <w:r>
        <w:rPr>
          <w:rFonts w:hint="eastAsia"/>
          <w:b/>
          <w:bCs/>
          <w:lang w:val="en-US" w:eastAsia="zh-CN"/>
        </w:rPr>
        <w:t>自动打印机</w:t>
      </w:r>
      <w:r>
        <w:rPr>
          <w:rFonts w:hint="eastAsia"/>
          <w:b/>
          <w:bCs/>
        </w:rPr>
        <w:t>功能元实现原理的形态学矩阵</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1275"/>
        <w:gridCol w:w="1418"/>
      </w:tblGrid>
      <w:tr w14:paraId="4445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l2br w:val="single" w:color="auto" w:sz="4" w:space="0"/>
            </w:tcBorders>
          </w:tcPr>
          <w:p w14:paraId="6BC22E56">
            <w:pPr>
              <w:snapToGrid w:val="0"/>
              <w:ind w:firstLine="465" w:firstLineChars="310"/>
              <w:rPr>
                <w:rFonts w:hint="eastAsia"/>
                <w:bCs/>
                <w:sz w:val="15"/>
              </w:rPr>
            </w:pPr>
            <w:r>
              <w:rPr>
                <w:rFonts w:hint="eastAsia"/>
                <w:bCs/>
                <w:sz w:val="15"/>
              </w:rPr>
              <w:t>实现原理</w:t>
            </w:r>
          </w:p>
          <w:p w14:paraId="1378928E">
            <w:pPr>
              <w:snapToGrid w:val="0"/>
              <w:rPr>
                <w:rFonts w:hint="eastAsia"/>
                <w:bCs/>
              </w:rPr>
            </w:pPr>
            <w:r>
              <w:rPr>
                <w:rFonts w:hint="eastAsia"/>
                <w:bCs/>
                <w:sz w:val="15"/>
              </w:rPr>
              <w:t>功能元</w:t>
            </w:r>
          </w:p>
        </w:tc>
        <w:tc>
          <w:tcPr>
            <w:tcW w:w="1843" w:type="dxa"/>
          </w:tcPr>
          <w:p w14:paraId="139B0810">
            <w:pPr>
              <w:rPr>
                <w:rFonts w:hint="eastAsia"/>
                <w:bCs/>
                <w:sz w:val="15"/>
              </w:rPr>
            </w:pPr>
            <w:r>
              <w:rPr>
                <w:rFonts w:hint="eastAsia"/>
                <w:bCs/>
                <w:sz w:val="15"/>
              </w:rPr>
              <w:t>可用原理1</w:t>
            </w:r>
          </w:p>
        </w:tc>
        <w:tc>
          <w:tcPr>
            <w:tcW w:w="1275" w:type="dxa"/>
          </w:tcPr>
          <w:p w14:paraId="3D910350">
            <w:pPr>
              <w:rPr>
                <w:rFonts w:hint="eastAsia"/>
                <w:bCs/>
                <w:sz w:val="15"/>
              </w:rPr>
            </w:pPr>
            <w:r>
              <w:rPr>
                <w:rFonts w:hint="eastAsia"/>
                <w:bCs/>
                <w:sz w:val="15"/>
              </w:rPr>
              <w:t>可用原理2</w:t>
            </w:r>
          </w:p>
        </w:tc>
        <w:tc>
          <w:tcPr>
            <w:tcW w:w="1418" w:type="dxa"/>
          </w:tcPr>
          <w:p w14:paraId="7F38E20F">
            <w:pPr>
              <w:rPr>
                <w:rFonts w:hint="eastAsia"/>
                <w:bCs/>
                <w:sz w:val="15"/>
              </w:rPr>
            </w:pPr>
            <w:r>
              <w:rPr>
                <w:rFonts w:hint="eastAsia"/>
                <w:bCs/>
                <w:sz w:val="15"/>
              </w:rPr>
              <w:t>可用原理3</w:t>
            </w:r>
          </w:p>
        </w:tc>
      </w:tr>
      <w:tr w14:paraId="0FE2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14:paraId="340E8785">
            <w:pPr>
              <w:rPr>
                <w:rFonts w:hint="eastAsia"/>
                <w:bCs/>
                <w:sz w:val="16"/>
              </w:rPr>
            </w:pPr>
            <w:r>
              <w:rPr>
                <w:rFonts w:hint="eastAsia"/>
                <w:bCs/>
                <w:sz w:val="16"/>
              </w:rPr>
              <w:t>送料</w:t>
            </w:r>
          </w:p>
        </w:tc>
        <w:tc>
          <w:tcPr>
            <w:tcW w:w="1843" w:type="dxa"/>
          </w:tcPr>
          <w:p w14:paraId="2C71D914">
            <w:pPr>
              <w:rPr>
                <w:rFonts w:hint="eastAsia"/>
                <w:bCs/>
                <w:sz w:val="16"/>
              </w:rPr>
            </w:pPr>
            <w:r>
              <w:rPr>
                <w:rFonts w:hint="eastAsia"/>
                <w:bCs/>
                <w:sz w:val="16"/>
              </w:rPr>
              <w:t>重力落入</w:t>
            </w:r>
          </w:p>
        </w:tc>
        <w:tc>
          <w:tcPr>
            <w:tcW w:w="1275" w:type="dxa"/>
          </w:tcPr>
          <w:p w14:paraId="26A18CFD">
            <w:pPr>
              <w:rPr>
                <w:rFonts w:hint="eastAsia"/>
                <w:bCs/>
                <w:sz w:val="16"/>
              </w:rPr>
            </w:pPr>
            <w:r>
              <w:rPr>
                <w:rFonts w:hint="eastAsia"/>
                <w:bCs/>
                <w:sz w:val="16"/>
                <w:highlight w:val="yellow"/>
              </w:rPr>
              <w:t>推入</w:t>
            </w:r>
          </w:p>
        </w:tc>
        <w:tc>
          <w:tcPr>
            <w:tcW w:w="1418" w:type="dxa"/>
          </w:tcPr>
          <w:p w14:paraId="1EAA8CA5">
            <w:pPr>
              <w:rPr>
                <w:rFonts w:hint="eastAsia"/>
                <w:bCs/>
                <w:sz w:val="16"/>
                <w:highlight w:val="yellow"/>
              </w:rPr>
            </w:pPr>
            <w:r>
              <w:rPr>
                <w:rFonts w:hint="eastAsia"/>
                <w:bCs/>
                <w:sz w:val="16"/>
              </w:rPr>
              <w:t>传送带</w:t>
            </w:r>
          </w:p>
        </w:tc>
      </w:tr>
      <w:tr w14:paraId="1FA3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14:paraId="79D94080">
            <w:pPr>
              <w:rPr>
                <w:rFonts w:hint="eastAsia"/>
                <w:bCs/>
                <w:sz w:val="16"/>
              </w:rPr>
            </w:pPr>
            <w:r>
              <w:rPr>
                <w:rFonts w:hint="eastAsia"/>
                <w:bCs/>
                <w:sz w:val="16"/>
              </w:rPr>
              <w:t>夹紧</w:t>
            </w:r>
          </w:p>
        </w:tc>
        <w:tc>
          <w:tcPr>
            <w:tcW w:w="1843" w:type="dxa"/>
          </w:tcPr>
          <w:p w14:paraId="1E8C76A6">
            <w:pPr>
              <w:rPr>
                <w:rFonts w:hint="eastAsia"/>
                <w:bCs/>
                <w:sz w:val="16"/>
              </w:rPr>
            </w:pPr>
            <w:r>
              <w:rPr>
                <w:rFonts w:hint="eastAsia"/>
                <w:bCs/>
                <w:sz w:val="16"/>
                <w:highlight w:val="yellow"/>
              </w:rPr>
              <w:t>挤压</w:t>
            </w:r>
          </w:p>
        </w:tc>
        <w:tc>
          <w:tcPr>
            <w:tcW w:w="1275" w:type="dxa"/>
          </w:tcPr>
          <w:p w14:paraId="0DB0736F">
            <w:pPr>
              <w:rPr>
                <w:rFonts w:hint="eastAsia"/>
                <w:bCs/>
                <w:sz w:val="16"/>
              </w:rPr>
            </w:pPr>
            <w:r>
              <w:rPr>
                <w:rFonts w:hint="eastAsia"/>
                <w:bCs/>
                <w:sz w:val="16"/>
              </w:rPr>
              <w:t>摩擦</w:t>
            </w:r>
          </w:p>
        </w:tc>
        <w:tc>
          <w:tcPr>
            <w:tcW w:w="1418" w:type="dxa"/>
          </w:tcPr>
          <w:p w14:paraId="4549147C">
            <w:pPr>
              <w:rPr>
                <w:rFonts w:hint="eastAsia"/>
                <w:bCs/>
                <w:sz w:val="16"/>
              </w:rPr>
            </w:pPr>
            <w:r>
              <w:rPr>
                <w:rFonts w:hint="eastAsia"/>
                <w:bCs/>
                <w:sz w:val="16"/>
              </w:rPr>
              <w:t>凹槽</w:t>
            </w:r>
          </w:p>
        </w:tc>
      </w:tr>
      <w:tr w14:paraId="4BDF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14:paraId="63EA98F7">
            <w:pPr>
              <w:rPr>
                <w:rFonts w:hint="eastAsia"/>
                <w:bCs/>
                <w:sz w:val="16"/>
              </w:rPr>
            </w:pPr>
            <w:r>
              <w:rPr>
                <w:rFonts w:hint="eastAsia"/>
                <w:bCs/>
                <w:sz w:val="16"/>
              </w:rPr>
              <w:t>打印</w:t>
            </w:r>
          </w:p>
        </w:tc>
        <w:tc>
          <w:tcPr>
            <w:tcW w:w="1843" w:type="dxa"/>
          </w:tcPr>
          <w:p w14:paraId="39FB2D19">
            <w:pPr>
              <w:rPr>
                <w:rFonts w:hint="eastAsia"/>
                <w:bCs/>
                <w:sz w:val="16"/>
              </w:rPr>
            </w:pPr>
            <w:r>
              <w:rPr>
                <w:rFonts w:hint="eastAsia"/>
                <w:bCs/>
                <w:sz w:val="16"/>
                <w:highlight w:val="yellow"/>
              </w:rPr>
              <w:t>按压</w:t>
            </w:r>
          </w:p>
        </w:tc>
        <w:tc>
          <w:tcPr>
            <w:tcW w:w="1275" w:type="dxa"/>
          </w:tcPr>
          <w:p w14:paraId="73FDEB1A">
            <w:pPr>
              <w:rPr>
                <w:rFonts w:hint="eastAsia"/>
                <w:bCs/>
                <w:sz w:val="16"/>
              </w:rPr>
            </w:pPr>
            <w:r>
              <w:rPr>
                <w:rFonts w:hint="eastAsia"/>
                <w:bCs/>
                <w:sz w:val="16"/>
              </w:rPr>
              <w:t>喷涂</w:t>
            </w:r>
          </w:p>
        </w:tc>
        <w:tc>
          <w:tcPr>
            <w:tcW w:w="1418" w:type="dxa"/>
          </w:tcPr>
          <w:p w14:paraId="6F31282C">
            <w:pPr>
              <w:rPr>
                <w:rFonts w:hint="eastAsia"/>
                <w:bCs/>
                <w:sz w:val="16"/>
              </w:rPr>
            </w:pPr>
          </w:p>
        </w:tc>
      </w:tr>
      <w:tr w14:paraId="1DE1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Pr>
          <w:p w14:paraId="4889B2B4">
            <w:pPr>
              <w:rPr>
                <w:rFonts w:hint="eastAsia"/>
                <w:bCs/>
                <w:sz w:val="16"/>
              </w:rPr>
            </w:pPr>
            <w:r>
              <w:rPr>
                <w:rFonts w:hint="eastAsia"/>
                <w:bCs/>
                <w:sz w:val="16"/>
              </w:rPr>
              <w:t>输出</w:t>
            </w:r>
          </w:p>
        </w:tc>
        <w:tc>
          <w:tcPr>
            <w:tcW w:w="1843" w:type="dxa"/>
          </w:tcPr>
          <w:p w14:paraId="65997F8D">
            <w:pPr>
              <w:rPr>
                <w:rFonts w:hint="eastAsia"/>
                <w:bCs/>
                <w:sz w:val="16"/>
              </w:rPr>
            </w:pPr>
            <w:r>
              <w:rPr>
                <w:rFonts w:hint="eastAsia"/>
                <w:bCs/>
                <w:sz w:val="16"/>
                <w:highlight w:val="yellow"/>
              </w:rPr>
              <w:t>推出</w:t>
            </w:r>
          </w:p>
        </w:tc>
        <w:tc>
          <w:tcPr>
            <w:tcW w:w="1275" w:type="dxa"/>
          </w:tcPr>
          <w:p w14:paraId="4CBF2E19">
            <w:pPr>
              <w:rPr>
                <w:rFonts w:hint="eastAsia"/>
                <w:bCs/>
                <w:sz w:val="16"/>
              </w:rPr>
            </w:pPr>
            <w:r>
              <w:rPr>
                <w:rFonts w:hint="eastAsia"/>
                <w:bCs/>
                <w:sz w:val="16"/>
              </w:rPr>
              <w:t>重力滑落</w:t>
            </w:r>
          </w:p>
        </w:tc>
        <w:tc>
          <w:tcPr>
            <w:tcW w:w="1418" w:type="dxa"/>
          </w:tcPr>
          <w:p w14:paraId="5D5841CF">
            <w:pPr>
              <w:rPr>
                <w:rFonts w:hint="eastAsia"/>
                <w:bCs/>
                <w:sz w:val="16"/>
              </w:rPr>
            </w:pPr>
            <w:r>
              <w:rPr>
                <w:rFonts w:hint="eastAsia"/>
                <w:bCs/>
                <w:sz w:val="16"/>
              </w:rPr>
              <w:t>传送带</w:t>
            </w:r>
          </w:p>
        </w:tc>
      </w:tr>
    </w:tbl>
    <w:p w14:paraId="6E605D4D">
      <w:pPr>
        <w:spacing w:after="0" w:line="240" w:lineRule="auto"/>
        <w:rPr>
          <w:rFonts w:hint="eastAsia" w:ascii="宋体" w:hAnsi="宋体" w:eastAsia="宋体" w:cs="宋体"/>
          <w:sz w:val="24"/>
        </w:rPr>
      </w:pPr>
      <w:r>
        <w:rPr>
          <w:rFonts w:hint="eastAsia" w:ascii="宋体" w:hAnsi="宋体" w:eastAsia="宋体" w:cs="宋体"/>
          <w:sz w:val="24"/>
        </w:rPr>
        <w:t>3.2.2系统总功能实现的原理</w:t>
      </w:r>
    </w:p>
    <w:p w14:paraId="01E852BB">
      <w:pPr>
        <w:spacing w:after="0" w:line="240" w:lineRule="auto"/>
        <w:ind w:firstLine="484" w:firstLineChars="202"/>
        <w:rPr>
          <w:rFonts w:hint="eastAsia" w:ascii="宋体" w:hAnsi="宋体" w:eastAsia="宋体" w:cs="宋体"/>
          <w:sz w:val="24"/>
        </w:rPr>
      </w:pPr>
      <w:r>
        <w:rPr>
          <w:rFonts w:hint="eastAsia" w:ascii="宋体" w:hAnsi="宋体" w:eastAsia="宋体" w:cs="宋体"/>
          <w:sz w:val="24"/>
        </w:rPr>
        <w:t>先选择实现基本功能的原理解，然后选择辅助功能的原理解。核桃去壳机原理选择如表1中高亮标出。</w:t>
      </w:r>
    </w:p>
    <w:p w14:paraId="48BA77DF">
      <w:pPr>
        <w:pStyle w:val="49"/>
        <w:numPr>
          <w:ilvl w:val="0"/>
          <w:numId w:val="1"/>
        </w:numPr>
        <w:spacing w:after="0" w:line="240" w:lineRule="auto"/>
        <w:contextualSpacing w:val="0"/>
        <w:jc w:val="both"/>
        <w:rPr>
          <w:rFonts w:hint="eastAsia" w:ascii="宋体" w:hAnsi="宋体" w:eastAsia="宋体" w:cs="宋体"/>
          <w:sz w:val="24"/>
        </w:rPr>
      </w:pPr>
      <w:r>
        <w:rPr>
          <w:rFonts w:hint="eastAsia" w:ascii="宋体" w:hAnsi="宋体" w:eastAsia="宋体" w:cs="宋体"/>
          <w:sz w:val="24"/>
        </w:rPr>
        <w:t>输入时纸盒重量轻易被空气流动和摩擦影响，因此选择凸轮推入来保证纸盒不会被卡住。</w:t>
      </w:r>
    </w:p>
    <w:p w14:paraId="349578BC">
      <w:pPr>
        <w:pStyle w:val="49"/>
        <w:numPr>
          <w:ilvl w:val="0"/>
          <w:numId w:val="1"/>
        </w:numPr>
        <w:spacing w:after="0" w:line="240" w:lineRule="auto"/>
        <w:contextualSpacing w:val="0"/>
        <w:jc w:val="both"/>
        <w:rPr>
          <w:rFonts w:hint="eastAsia" w:ascii="宋体" w:hAnsi="宋体" w:eastAsia="宋体" w:cs="宋体"/>
          <w:sz w:val="24"/>
        </w:rPr>
      </w:pPr>
      <w:r>
        <w:rPr>
          <w:rFonts w:hint="eastAsia" w:ascii="宋体" w:hAnsi="宋体" w:eastAsia="宋体" w:cs="宋体"/>
          <w:sz w:val="24"/>
        </w:rPr>
        <w:t>夹紧如果选择摩擦或凹槽的原理，纸盒在运输的过程中可能被其他机构如打印机构运动所产生的风所影响，导致纸盒脱落等问题，同时这种方式可以将送料与夹紧功能结合起来。</w:t>
      </w:r>
    </w:p>
    <w:p w14:paraId="6545A327">
      <w:pPr>
        <w:pStyle w:val="49"/>
        <w:numPr>
          <w:ilvl w:val="0"/>
          <w:numId w:val="1"/>
        </w:numPr>
        <w:spacing w:after="0" w:line="240" w:lineRule="auto"/>
        <w:contextualSpacing w:val="0"/>
        <w:jc w:val="both"/>
        <w:rPr>
          <w:rFonts w:hint="eastAsia" w:ascii="宋体" w:hAnsi="宋体" w:eastAsia="宋体" w:cs="宋体"/>
          <w:sz w:val="24"/>
        </w:rPr>
      </w:pPr>
      <w:r>
        <w:rPr>
          <w:rFonts w:hint="eastAsia" w:ascii="宋体" w:hAnsi="宋体" w:eastAsia="宋体" w:cs="宋体"/>
          <w:sz w:val="24"/>
        </w:rPr>
        <w:t>打印选择按压来实现更加方便快捷，且比喷涂装置更加简单。</w:t>
      </w:r>
    </w:p>
    <w:p w14:paraId="3B910DB9">
      <w:pPr>
        <w:pStyle w:val="49"/>
        <w:numPr>
          <w:ilvl w:val="0"/>
          <w:numId w:val="1"/>
        </w:numPr>
        <w:spacing w:after="0" w:line="240" w:lineRule="auto"/>
        <w:contextualSpacing w:val="0"/>
        <w:jc w:val="both"/>
        <w:rPr>
          <w:rFonts w:hint="eastAsia" w:ascii="宋体" w:hAnsi="宋体" w:eastAsia="宋体" w:cs="宋体"/>
          <w:sz w:val="24"/>
        </w:rPr>
      </w:pPr>
      <w:r>
        <w:rPr>
          <w:rFonts w:hint="eastAsia" w:ascii="宋体" w:hAnsi="宋体" w:eastAsia="宋体" w:cs="宋体"/>
          <w:sz w:val="24"/>
        </w:rPr>
        <w:t>选择推出的原因与送料相似，为了避免印刷后印章与纸盒的粘连导致机构故障。</w:t>
      </w:r>
    </w:p>
    <w:p w14:paraId="46C84407">
      <w:pPr>
        <w:pStyle w:val="63"/>
        <w:spacing w:before="0" w:after="0"/>
        <w:rPr>
          <w:color w:val="auto"/>
        </w:rPr>
      </w:pPr>
      <w:bookmarkStart w:id="22" w:name="_Toc836"/>
      <w:bookmarkStart w:id="23" w:name="_Toc31967"/>
      <w:r>
        <w:rPr>
          <w:rFonts w:hint="eastAsia"/>
          <w:color w:val="auto"/>
        </w:rPr>
        <w:t>3.3执行构件工艺动作设计分解</w:t>
      </w:r>
      <w:bookmarkEnd w:id="22"/>
      <w:bookmarkEnd w:id="23"/>
    </w:p>
    <w:p w14:paraId="0BE6A7DF">
      <w:pPr>
        <w:jc w:val="center"/>
        <w:rPr>
          <w:rFonts w:hint="eastAsia"/>
          <w:b/>
          <w:bCs/>
        </w:rPr>
      </w:pPr>
      <w:r>
        <w:rPr>
          <w:rFonts w:hint="eastAsia"/>
          <w:b/>
          <w:bCs/>
        </w:rPr>
        <w:t>表</w:t>
      </w:r>
      <w:r>
        <w:rPr>
          <w:b/>
          <w:bCs/>
        </w:rPr>
        <w:t xml:space="preserve">2 </w:t>
      </w:r>
      <w:r>
        <w:rPr>
          <w:rFonts w:hint="eastAsia"/>
          <w:b/>
          <w:bCs/>
        </w:rPr>
        <w:t>各功能元实现原理的工艺动作设计形态学矩阵（方案1）</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134"/>
        <w:gridCol w:w="1134"/>
        <w:gridCol w:w="1134"/>
        <w:gridCol w:w="992"/>
        <w:gridCol w:w="992"/>
        <w:gridCol w:w="993"/>
      </w:tblGrid>
      <w:tr w14:paraId="7B9C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right w:val="nil"/>
              <w:tl2br w:val="single" w:color="auto" w:sz="4" w:space="0"/>
            </w:tcBorders>
          </w:tcPr>
          <w:p w14:paraId="2AC2DBFF">
            <w:pPr>
              <w:snapToGrid w:val="0"/>
              <w:rPr>
                <w:rFonts w:hint="eastAsia"/>
                <w:bCs/>
                <w:sz w:val="15"/>
              </w:rPr>
            </w:pPr>
          </w:p>
          <w:p w14:paraId="107E9224">
            <w:pPr>
              <w:snapToGrid w:val="0"/>
              <w:rPr>
                <w:rFonts w:hint="eastAsia"/>
                <w:bCs/>
              </w:rPr>
            </w:pPr>
            <w:r>
              <w:rPr>
                <w:rFonts w:hint="eastAsia"/>
                <w:bCs/>
                <w:sz w:val="15"/>
              </w:rPr>
              <w:t>实现原理</w:t>
            </w:r>
          </w:p>
        </w:tc>
        <w:tc>
          <w:tcPr>
            <w:tcW w:w="1134" w:type="dxa"/>
            <w:tcBorders>
              <w:left w:val="nil"/>
              <w:tl2br w:val="single" w:color="auto" w:sz="4" w:space="0"/>
            </w:tcBorders>
          </w:tcPr>
          <w:p w14:paraId="62B93403">
            <w:pPr>
              <w:snapToGrid w:val="0"/>
              <w:ind w:firstLine="300" w:firstLineChars="200"/>
              <w:rPr>
                <w:rFonts w:hint="eastAsia"/>
                <w:bCs/>
                <w:sz w:val="15"/>
              </w:rPr>
            </w:pPr>
            <w:r>
              <w:rPr>
                <w:rFonts w:hint="eastAsia"/>
                <w:bCs/>
                <w:sz w:val="15"/>
              </w:rPr>
              <w:t>工艺动作</w:t>
            </w:r>
          </w:p>
          <w:p w14:paraId="760D351F">
            <w:pPr>
              <w:snapToGrid w:val="0"/>
              <w:rPr>
                <w:rFonts w:hint="eastAsia"/>
                <w:bCs/>
              </w:rPr>
            </w:pPr>
            <w:r>
              <w:rPr>
                <w:rFonts w:hint="eastAsia"/>
                <w:bCs/>
                <w:sz w:val="15"/>
              </w:rPr>
              <w:t>执行元件</w:t>
            </w:r>
          </w:p>
        </w:tc>
        <w:tc>
          <w:tcPr>
            <w:tcW w:w="1134" w:type="dxa"/>
          </w:tcPr>
          <w:p w14:paraId="73BBE4E3">
            <w:pPr>
              <w:rPr>
                <w:rFonts w:hint="eastAsia"/>
                <w:bCs/>
                <w:sz w:val="15"/>
              </w:rPr>
            </w:pPr>
            <w:r>
              <w:rPr>
                <w:rFonts w:hint="eastAsia"/>
                <w:bCs/>
                <w:sz w:val="15"/>
              </w:rPr>
              <w:t>可用动作1</w:t>
            </w:r>
          </w:p>
        </w:tc>
        <w:tc>
          <w:tcPr>
            <w:tcW w:w="1134" w:type="dxa"/>
          </w:tcPr>
          <w:p w14:paraId="0A48D7C6">
            <w:pPr>
              <w:rPr>
                <w:rFonts w:hint="eastAsia"/>
                <w:bCs/>
                <w:sz w:val="15"/>
              </w:rPr>
            </w:pPr>
            <w:r>
              <w:rPr>
                <w:rFonts w:hint="eastAsia"/>
                <w:bCs/>
                <w:sz w:val="15"/>
              </w:rPr>
              <w:t>可用动作2</w:t>
            </w:r>
          </w:p>
        </w:tc>
        <w:tc>
          <w:tcPr>
            <w:tcW w:w="992" w:type="dxa"/>
          </w:tcPr>
          <w:p w14:paraId="278A6B6C">
            <w:pPr>
              <w:rPr>
                <w:rFonts w:hint="eastAsia"/>
                <w:bCs/>
                <w:sz w:val="15"/>
              </w:rPr>
            </w:pPr>
            <w:r>
              <w:rPr>
                <w:rFonts w:hint="eastAsia"/>
                <w:bCs/>
                <w:sz w:val="15"/>
              </w:rPr>
              <w:t>可用动作3</w:t>
            </w:r>
          </w:p>
        </w:tc>
        <w:tc>
          <w:tcPr>
            <w:tcW w:w="992" w:type="dxa"/>
          </w:tcPr>
          <w:p w14:paraId="0447D352">
            <w:pPr>
              <w:rPr>
                <w:rFonts w:hint="eastAsia"/>
                <w:bCs/>
                <w:sz w:val="15"/>
              </w:rPr>
            </w:pPr>
            <w:r>
              <w:rPr>
                <w:rFonts w:hint="eastAsia"/>
                <w:bCs/>
                <w:sz w:val="15"/>
              </w:rPr>
              <w:t>可用动作4</w:t>
            </w:r>
          </w:p>
        </w:tc>
        <w:tc>
          <w:tcPr>
            <w:tcW w:w="993" w:type="dxa"/>
          </w:tcPr>
          <w:p w14:paraId="5282B666">
            <w:pPr>
              <w:rPr>
                <w:rFonts w:hint="eastAsia"/>
                <w:bCs/>
                <w:sz w:val="15"/>
              </w:rPr>
            </w:pPr>
            <w:r>
              <w:rPr>
                <w:rFonts w:hint="eastAsia"/>
                <w:bCs/>
                <w:sz w:val="15"/>
              </w:rPr>
              <w:t>可用动作5</w:t>
            </w:r>
          </w:p>
        </w:tc>
      </w:tr>
      <w:tr w14:paraId="5038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2F9D3CE">
            <w:pPr>
              <w:rPr>
                <w:rFonts w:hint="eastAsia"/>
                <w:bCs/>
              </w:rPr>
            </w:pPr>
            <w:r>
              <w:rPr>
                <w:rFonts w:hint="eastAsia"/>
                <w:bCs/>
                <w:sz w:val="16"/>
              </w:rPr>
              <w:t>送料</w:t>
            </w:r>
          </w:p>
        </w:tc>
        <w:tc>
          <w:tcPr>
            <w:tcW w:w="1134" w:type="dxa"/>
          </w:tcPr>
          <w:p w14:paraId="353F6213">
            <w:pPr>
              <w:rPr>
                <w:rFonts w:hint="eastAsia"/>
                <w:bCs/>
              </w:rPr>
            </w:pPr>
            <w:r>
              <w:rPr>
                <w:rFonts w:hint="eastAsia"/>
                <w:bCs/>
                <w:sz w:val="15"/>
              </w:rPr>
              <w:t>推头</w:t>
            </w:r>
          </w:p>
        </w:tc>
        <w:tc>
          <w:tcPr>
            <w:tcW w:w="1134" w:type="dxa"/>
          </w:tcPr>
          <w:p w14:paraId="5BA23D61">
            <w:pPr>
              <w:rPr>
                <w:rFonts w:hint="eastAsia"/>
                <w:bCs/>
                <w:sz w:val="15"/>
              </w:rPr>
            </w:pPr>
            <w:r>
              <w:rPr>
                <w:rFonts w:hint="eastAsia"/>
                <w:bCs/>
                <w:sz w:val="15"/>
              </w:rPr>
              <w:t>间歇转动</w:t>
            </w:r>
          </w:p>
        </w:tc>
        <w:tc>
          <w:tcPr>
            <w:tcW w:w="1134" w:type="dxa"/>
          </w:tcPr>
          <w:p w14:paraId="7A19A134">
            <w:pPr>
              <w:rPr>
                <w:rFonts w:hint="eastAsia"/>
                <w:bCs/>
                <w:sz w:val="15"/>
              </w:rPr>
            </w:pPr>
            <w:r>
              <w:rPr>
                <w:rFonts w:hint="eastAsia"/>
                <w:bCs/>
                <w:sz w:val="15"/>
              </w:rPr>
              <w:t>间歇移动</w:t>
            </w:r>
          </w:p>
        </w:tc>
        <w:tc>
          <w:tcPr>
            <w:tcW w:w="992" w:type="dxa"/>
          </w:tcPr>
          <w:p w14:paraId="444A4878">
            <w:pPr>
              <w:rPr>
                <w:rFonts w:hint="eastAsia"/>
                <w:bCs/>
                <w:sz w:val="15"/>
              </w:rPr>
            </w:pPr>
            <w:r>
              <w:rPr>
                <w:rFonts w:hint="eastAsia"/>
                <w:bCs/>
                <w:sz w:val="15"/>
                <w:highlight w:val="yellow"/>
              </w:rPr>
              <w:t>往复移动</w:t>
            </w:r>
          </w:p>
        </w:tc>
        <w:tc>
          <w:tcPr>
            <w:tcW w:w="992" w:type="dxa"/>
          </w:tcPr>
          <w:p w14:paraId="70CAF1BE">
            <w:pPr>
              <w:rPr>
                <w:rFonts w:hint="eastAsia"/>
                <w:bCs/>
                <w:sz w:val="15"/>
              </w:rPr>
            </w:pPr>
            <w:r>
              <w:rPr>
                <w:rFonts w:hint="eastAsia"/>
                <w:bCs/>
                <w:sz w:val="15"/>
              </w:rPr>
              <w:t>往复摆动</w:t>
            </w:r>
          </w:p>
        </w:tc>
        <w:tc>
          <w:tcPr>
            <w:tcW w:w="993" w:type="dxa"/>
          </w:tcPr>
          <w:p w14:paraId="34A8F12C">
            <w:pPr>
              <w:rPr>
                <w:rFonts w:hint="eastAsia"/>
                <w:bCs/>
                <w:sz w:val="15"/>
              </w:rPr>
            </w:pPr>
            <w:r>
              <w:rPr>
                <w:rFonts w:hint="eastAsia"/>
                <w:bCs/>
                <w:sz w:val="15"/>
              </w:rPr>
              <w:t>连续移动</w:t>
            </w:r>
          </w:p>
        </w:tc>
      </w:tr>
      <w:tr w14:paraId="6351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424C6E1">
            <w:pPr>
              <w:rPr>
                <w:rFonts w:hint="eastAsia"/>
                <w:bCs/>
                <w:sz w:val="13"/>
              </w:rPr>
            </w:pPr>
            <w:r>
              <w:rPr>
                <w:rFonts w:hint="eastAsia"/>
                <w:bCs/>
                <w:sz w:val="16"/>
              </w:rPr>
              <w:t>夹紧</w:t>
            </w:r>
          </w:p>
        </w:tc>
        <w:tc>
          <w:tcPr>
            <w:tcW w:w="1134" w:type="dxa"/>
          </w:tcPr>
          <w:p w14:paraId="01EE758B">
            <w:pPr>
              <w:rPr>
                <w:rFonts w:hint="eastAsia"/>
                <w:bCs/>
                <w:sz w:val="13"/>
              </w:rPr>
            </w:pPr>
            <w:r>
              <w:rPr>
                <w:rFonts w:hint="eastAsia"/>
                <w:bCs/>
                <w:sz w:val="13"/>
              </w:rPr>
              <w:t>推头</w:t>
            </w:r>
          </w:p>
        </w:tc>
        <w:tc>
          <w:tcPr>
            <w:tcW w:w="1134" w:type="dxa"/>
          </w:tcPr>
          <w:p w14:paraId="341FF3C5">
            <w:pPr>
              <w:rPr>
                <w:rFonts w:hint="eastAsia"/>
                <w:bCs/>
                <w:sz w:val="15"/>
              </w:rPr>
            </w:pPr>
            <w:r>
              <w:rPr>
                <w:rFonts w:hint="eastAsia"/>
                <w:bCs/>
                <w:sz w:val="15"/>
              </w:rPr>
              <w:t>间歇转动</w:t>
            </w:r>
          </w:p>
        </w:tc>
        <w:tc>
          <w:tcPr>
            <w:tcW w:w="1134" w:type="dxa"/>
          </w:tcPr>
          <w:p w14:paraId="48D78EBB">
            <w:pPr>
              <w:rPr>
                <w:rFonts w:hint="eastAsia"/>
                <w:bCs/>
                <w:sz w:val="15"/>
              </w:rPr>
            </w:pPr>
            <w:r>
              <w:rPr>
                <w:rFonts w:hint="eastAsia"/>
                <w:bCs/>
                <w:sz w:val="15"/>
              </w:rPr>
              <w:t>间歇移动</w:t>
            </w:r>
          </w:p>
        </w:tc>
        <w:tc>
          <w:tcPr>
            <w:tcW w:w="992" w:type="dxa"/>
          </w:tcPr>
          <w:p w14:paraId="108B7554">
            <w:pPr>
              <w:rPr>
                <w:rFonts w:hint="eastAsia"/>
                <w:bCs/>
                <w:sz w:val="15"/>
                <w:highlight w:val="yellow"/>
              </w:rPr>
            </w:pPr>
            <w:r>
              <w:rPr>
                <w:rFonts w:hint="eastAsia"/>
                <w:bCs/>
                <w:sz w:val="15"/>
                <w:highlight w:val="yellow"/>
              </w:rPr>
              <w:t>往复移动</w:t>
            </w:r>
          </w:p>
        </w:tc>
        <w:tc>
          <w:tcPr>
            <w:tcW w:w="992" w:type="dxa"/>
          </w:tcPr>
          <w:p w14:paraId="5120BF60">
            <w:pPr>
              <w:rPr>
                <w:rFonts w:hint="eastAsia"/>
                <w:bCs/>
                <w:sz w:val="15"/>
              </w:rPr>
            </w:pPr>
            <w:r>
              <w:rPr>
                <w:rFonts w:hint="eastAsia"/>
                <w:bCs/>
                <w:sz w:val="15"/>
              </w:rPr>
              <w:t>往复摆动</w:t>
            </w:r>
          </w:p>
        </w:tc>
        <w:tc>
          <w:tcPr>
            <w:tcW w:w="993" w:type="dxa"/>
          </w:tcPr>
          <w:p w14:paraId="705AB7FD">
            <w:pPr>
              <w:rPr>
                <w:rFonts w:hint="eastAsia"/>
                <w:bCs/>
                <w:sz w:val="15"/>
              </w:rPr>
            </w:pPr>
            <w:r>
              <w:rPr>
                <w:rFonts w:hint="eastAsia"/>
                <w:bCs/>
                <w:sz w:val="15"/>
              </w:rPr>
              <w:t>连续移动</w:t>
            </w:r>
          </w:p>
        </w:tc>
      </w:tr>
      <w:tr w14:paraId="369E1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428D1348">
            <w:pPr>
              <w:rPr>
                <w:rFonts w:hint="eastAsia"/>
                <w:bCs/>
              </w:rPr>
            </w:pPr>
            <w:r>
              <w:rPr>
                <w:rFonts w:hint="eastAsia"/>
                <w:bCs/>
                <w:sz w:val="16"/>
              </w:rPr>
              <w:t>打印</w:t>
            </w:r>
          </w:p>
        </w:tc>
        <w:tc>
          <w:tcPr>
            <w:tcW w:w="1134" w:type="dxa"/>
          </w:tcPr>
          <w:p w14:paraId="3929939D">
            <w:pPr>
              <w:rPr>
                <w:rFonts w:hint="eastAsia"/>
                <w:bCs/>
              </w:rPr>
            </w:pPr>
            <w:r>
              <w:rPr>
                <w:rFonts w:hint="eastAsia"/>
                <w:bCs/>
                <w:sz w:val="13"/>
              </w:rPr>
              <w:t>压头</w:t>
            </w:r>
          </w:p>
        </w:tc>
        <w:tc>
          <w:tcPr>
            <w:tcW w:w="1134" w:type="dxa"/>
          </w:tcPr>
          <w:p w14:paraId="0B10BB71">
            <w:pPr>
              <w:rPr>
                <w:rFonts w:hint="eastAsia"/>
                <w:bCs/>
                <w:sz w:val="15"/>
              </w:rPr>
            </w:pPr>
            <w:r>
              <w:rPr>
                <w:rFonts w:hint="eastAsia"/>
                <w:bCs/>
                <w:sz w:val="15"/>
                <w:highlight w:val="yellow"/>
              </w:rPr>
              <w:t>往复移动</w:t>
            </w:r>
          </w:p>
        </w:tc>
        <w:tc>
          <w:tcPr>
            <w:tcW w:w="1134" w:type="dxa"/>
          </w:tcPr>
          <w:p w14:paraId="1BF38384">
            <w:pPr>
              <w:rPr>
                <w:rFonts w:hint="eastAsia"/>
                <w:bCs/>
                <w:sz w:val="15"/>
              </w:rPr>
            </w:pPr>
            <w:r>
              <w:rPr>
                <w:rFonts w:hint="eastAsia"/>
                <w:bCs/>
                <w:sz w:val="15"/>
              </w:rPr>
              <w:t>往复摆动</w:t>
            </w:r>
          </w:p>
        </w:tc>
        <w:tc>
          <w:tcPr>
            <w:tcW w:w="992" w:type="dxa"/>
          </w:tcPr>
          <w:p w14:paraId="680931E6">
            <w:pPr>
              <w:rPr>
                <w:rFonts w:hint="eastAsia"/>
                <w:bCs/>
                <w:sz w:val="15"/>
              </w:rPr>
            </w:pPr>
          </w:p>
        </w:tc>
        <w:tc>
          <w:tcPr>
            <w:tcW w:w="992" w:type="dxa"/>
          </w:tcPr>
          <w:p w14:paraId="43CC2151">
            <w:pPr>
              <w:rPr>
                <w:rFonts w:hint="eastAsia"/>
                <w:bCs/>
                <w:sz w:val="15"/>
              </w:rPr>
            </w:pPr>
          </w:p>
        </w:tc>
        <w:tc>
          <w:tcPr>
            <w:tcW w:w="993" w:type="dxa"/>
          </w:tcPr>
          <w:p w14:paraId="0926F553">
            <w:pPr>
              <w:rPr>
                <w:rFonts w:hint="eastAsia"/>
                <w:bCs/>
                <w:sz w:val="15"/>
              </w:rPr>
            </w:pPr>
          </w:p>
        </w:tc>
      </w:tr>
      <w:tr w14:paraId="34CC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6AC7F37A">
            <w:pPr>
              <w:rPr>
                <w:rFonts w:hint="eastAsia"/>
                <w:bCs/>
              </w:rPr>
            </w:pPr>
            <w:r>
              <w:rPr>
                <w:rFonts w:hint="eastAsia"/>
                <w:bCs/>
                <w:sz w:val="16"/>
              </w:rPr>
              <w:t>输出</w:t>
            </w:r>
          </w:p>
        </w:tc>
        <w:tc>
          <w:tcPr>
            <w:tcW w:w="1134" w:type="dxa"/>
          </w:tcPr>
          <w:p w14:paraId="13D4918C">
            <w:pPr>
              <w:rPr>
                <w:rFonts w:hint="eastAsia"/>
                <w:bCs/>
              </w:rPr>
            </w:pPr>
            <w:r>
              <w:rPr>
                <w:rFonts w:hint="eastAsia"/>
                <w:bCs/>
                <w:sz w:val="13"/>
              </w:rPr>
              <w:t>推头</w:t>
            </w:r>
          </w:p>
        </w:tc>
        <w:tc>
          <w:tcPr>
            <w:tcW w:w="1134" w:type="dxa"/>
          </w:tcPr>
          <w:p w14:paraId="5CE07602">
            <w:pPr>
              <w:rPr>
                <w:rFonts w:hint="eastAsia"/>
                <w:bCs/>
                <w:sz w:val="15"/>
              </w:rPr>
            </w:pPr>
            <w:r>
              <w:rPr>
                <w:rFonts w:hint="eastAsia"/>
                <w:bCs/>
                <w:sz w:val="15"/>
              </w:rPr>
              <w:t>间歇转动</w:t>
            </w:r>
          </w:p>
        </w:tc>
        <w:tc>
          <w:tcPr>
            <w:tcW w:w="1134" w:type="dxa"/>
          </w:tcPr>
          <w:p w14:paraId="2A1C15E0">
            <w:pPr>
              <w:rPr>
                <w:rFonts w:hint="eastAsia"/>
                <w:bCs/>
                <w:sz w:val="15"/>
              </w:rPr>
            </w:pPr>
            <w:r>
              <w:rPr>
                <w:rFonts w:hint="eastAsia"/>
                <w:bCs/>
                <w:sz w:val="15"/>
              </w:rPr>
              <w:t>间歇移动</w:t>
            </w:r>
          </w:p>
        </w:tc>
        <w:tc>
          <w:tcPr>
            <w:tcW w:w="992" w:type="dxa"/>
          </w:tcPr>
          <w:p w14:paraId="1280027A">
            <w:pPr>
              <w:rPr>
                <w:rFonts w:hint="eastAsia"/>
                <w:bCs/>
                <w:sz w:val="15"/>
              </w:rPr>
            </w:pPr>
            <w:r>
              <w:rPr>
                <w:rFonts w:hint="eastAsia"/>
                <w:bCs/>
                <w:sz w:val="15"/>
                <w:highlight w:val="yellow"/>
              </w:rPr>
              <w:t>往复移动</w:t>
            </w:r>
          </w:p>
        </w:tc>
        <w:tc>
          <w:tcPr>
            <w:tcW w:w="992" w:type="dxa"/>
          </w:tcPr>
          <w:p w14:paraId="53EBBC77">
            <w:pPr>
              <w:rPr>
                <w:rFonts w:hint="eastAsia"/>
                <w:bCs/>
                <w:sz w:val="15"/>
              </w:rPr>
            </w:pPr>
            <w:r>
              <w:rPr>
                <w:rFonts w:hint="eastAsia"/>
                <w:bCs/>
                <w:sz w:val="15"/>
              </w:rPr>
              <w:t>往复摆动</w:t>
            </w:r>
          </w:p>
        </w:tc>
        <w:tc>
          <w:tcPr>
            <w:tcW w:w="993" w:type="dxa"/>
          </w:tcPr>
          <w:p w14:paraId="15A9F946">
            <w:pPr>
              <w:rPr>
                <w:rFonts w:hint="eastAsia"/>
                <w:bCs/>
                <w:sz w:val="15"/>
              </w:rPr>
            </w:pPr>
            <w:r>
              <w:rPr>
                <w:rFonts w:hint="eastAsia"/>
                <w:bCs/>
                <w:sz w:val="15"/>
              </w:rPr>
              <w:t>连续移动</w:t>
            </w:r>
          </w:p>
        </w:tc>
      </w:tr>
    </w:tbl>
    <w:p w14:paraId="2C7B0AA2">
      <w:pPr>
        <w:pStyle w:val="65"/>
        <w:ind w:firstLine="0" w:firstLineChars="0"/>
      </w:pPr>
    </w:p>
    <w:p w14:paraId="0753AE17">
      <w:pPr>
        <w:pStyle w:val="63"/>
        <w:spacing w:before="0" w:after="0"/>
        <w:rPr>
          <w:color w:val="auto"/>
        </w:rPr>
      </w:pPr>
      <w:bookmarkStart w:id="24" w:name="_Toc13797"/>
      <w:bookmarkStart w:id="25" w:name="_Toc16932"/>
      <w:r>
        <w:rPr>
          <w:rFonts w:hint="eastAsia"/>
          <w:color w:val="auto"/>
        </w:rPr>
        <w:t>3.4机构型综合</w:t>
      </w:r>
      <w:bookmarkEnd w:id="24"/>
      <w:bookmarkEnd w:id="25"/>
    </w:p>
    <w:p w14:paraId="304A558A">
      <w:pPr>
        <w:spacing w:after="0" w:line="360" w:lineRule="auto"/>
        <w:rPr>
          <w:rFonts w:hint="eastAsia" w:ascii="宋体" w:hAnsi="宋体" w:eastAsia="宋体" w:cs="宋体"/>
          <w:sz w:val="24"/>
        </w:rPr>
      </w:pPr>
      <w:r>
        <w:rPr>
          <w:rFonts w:hint="eastAsia" w:ascii="宋体" w:hAnsi="宋体" w:eastAsia="宋体" w:cs="宋体"/>
          <w:sz w:val="24"/>
        </w:rPr>
        <w:t>（1）各执行构件运动的实现机构求解</w:t>
      </w:r>
    </w:p>
    <w:p w14:paraId="2EC056EA">
      <w:pPr>
        <w:jc w:val="center"/>
        <w:rPr>
          <w:rFonts w:hint="eastAsia"/>
          <w:b/>
          <w:bCs/>
        </w:rPr>
      </w:pPr>
      <w:r>
        <w:rPr>
          <w:rFonts w:hint="eastAsia"/>
          <w:b/>
          <w:bCs/>
        </w:rPr>
        <w:t>表</w:t>
      </w:r>
      <w:r>
        <w:rPr>
          <w:b/>
          <w:bCs/>
        </w:rPr>
        <w:t xml:space="preserve">3 </w:t>
      </w:r>
      <w:r>
        <w:rPr>
          <w:rFonts w:hint="eastAsia"/>
          <w:b/>
          <w:bCs/>
        </w:rPr>
        <w:t>自动打印机执行机构设计形态学矩阵（方案1）</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134"/>
        <w:gridCol w:w="992"/>
        <w:gridCol w:w="992"/>
        <w:gridCol w:w="1418"/>
        <w:gridCol w:w="992"/>
      </w:tblGrid>
      <w:tr w14:paraId="7BEB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Borders>
              <w:right w:val="nil"/>
              <w:tl2br w:val="single" w:color="auto" w:sz="4" w:space="0"/>
            </w:tcBorders>
          </w:tcPr>
          <w:p w14:paraId="23D3294C">
            <w:pPr>
              <w:snapToGrid w:val="0"/>
              <w:rPr>
                <w:rFonts w:hint="eastAsia"/>
                <w:bCs/>
                <w:sz w:val="15"/>
              </w:rPr>
            </w:pPr>
          </w:p>
          <w:p w14:paraId="76E41DBA">
            <w:pPr>
              <w:snapToGrid w:val="0"/>
              <w:rPr>
                <w:rFonts w:hint="eastAsia"/>
                <w:bCs/>
              </w:rPr>
            </w:pPr>
            <w:r>
              <w:rPr>
                <w:rFonts w:hint="eastAsia"/>
                <w:bCs/>
                <w:sz w:val="15"/>
              </w:rPr>
              <w:t>执行元件</w:t>
            </w:r>
          </w:p>
        </w:tc>
        <w:tc>
          <w:tcPr>
            <w:tcW w:w="1134" w:type="dxa"/>
            <w:tcBorders>
              <w:left w:val="nil"/>
              <w:tl2br w:val="single" w:color="auto" w:sz="4" w:space="0"/>
            </w:tcBorders>
          </w:tcPr>
          <w:p w14:paraId="28554F99">
            <w:pPr>
              <w:snapToGrid w:val="0"/>
              <w:ind w:firstLine="300" w:firstLineChars="200"/>
              <w:rPr>
                <w:rFonts w:hint="eastAsia"/>
                <w:bCs/>
                <w:sz w:val="15"/>
              </w:rPr>
            </w:pPr>
            <w:r>
              <w:rPr>
                <w:rFonts w:hint="eastAsia"/>
                <w:bCs/>
                <w:sz w:val="15"/>
              </w:rPr>
              <w:t>可用机构</w:t>
            </w:r>
          </w:p>
          <w:p w14:paraId="6BDB7121">
            <w:pPr>
              <w:snapToGrid w:val="0"/>
              <w:rPr>
                <w:rFonts w:hint="eastAsia"/>
                <w:bCs/>
              </w:rPr>
            </w:pPr>
            <w:r>
              <w:rPr>
                <w:rFonts w:hint="eastAsia"/>
                <w:bCs/>
                <w:sz w:val="15"/>
              </w:rPr>
              <w:t>所选动作</w:t>
            </w:r>
          </w:p>
        </w:tc>
        <w:tc>
          <w:tcPr>
            <w:tcW w:w="992" w:type="dxa"/>
          </w:tcPr>
          <w:p w14:paraId="5C8FE2F1">
            <w:pPr>
              <w:rPr>
                <w:rFonts w:hint="eastAsia"/>
                <w:bCs/>
                <w:sz w:val="15"/>
              </w:rPr>
            </w:pPr>
            <w:r>
              <w:rPr>
                <w:rFonts w:hint="eastAsia"/>
                <w:bCs/>
                <w:sz w:val="15"/>
              </w:rPr>
              <w:t>可用机构1</w:t>
            </w:r>
          </w:p>
        </w:tc>
        <w:tc>
          <w:tcPr>
            <w:tcW w:w="992" w:type="dxa"/>
          </w:tcPr>
          <w:p w14:paraId="17021D62">
            <w:pPr>
              <w:rPr>
                <w:rFonts w:hint="eastAsia"/>
                <w:bCs/>
                <w:sz w:val="15"/>
              </w:rPr>
            </w:pPr>
            <w:r>
              <w:rPr>
                <w:rFonts w:hint="eastAsia"/>
                <w:bCs/>
                <w:sz w:val="15"/>
              </w:rPr>
              <w:t>可用机构2</w:t>
            </w:r>
          </w:p>
        </w:tc>
        <w:tc>
          <w:tcPr>
            <w:tcW w:w="1418" w:type="dxa"/>
          </w:tcPr>
          <w:p w14:paraId="472DE64F">
            <w:pPr>
              <w:rPr>
                <w:rFonts w:hint="eastAsia"/>
                <w:bCs/>
                <w:sz w:val="15"/>
              </w:rPr>
            </w:pPr>
            <w:r>
              <w:rPr>
                <w:rFonts w:hint="eastAsia"/>
                <w:bCs/>
                <w:sz w:val="15"/>
              </w:rPr>
              <w:t>可用机构3</w:t>
            </w:r>
          </w:p>
        </w:tc>
        <w:tc>
          <w:tcPr>
            <w:tcW w:w="992" w:type="dxa"/>
          </w:tcPr>
          <w:p w14:paraId="46E936E5">
            <w:pPr>
              <w:rPr>
                <w:rFonts w:hint="eastAsia"/>
                <w:bCs/>
                <w:sz w:val="15"/>
              </w:rPr>
            </w:pPr>
            <w:r>
              <w:rPr>
                <w:rFonts w:hint="eastAsia"/>
                <w:bCs/>
                <w:sz w:val="15"/>
              </w:rPr>
              <w:t>可用机构4</w:t>
            </w:r>
          </w:p>
        </w:tc>
      </w:tr>
      <w:tr w14:paraId="5ADC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210A5861">
            <w:pPr>
              <w:rPr>
                <w:rFonts w:hint="eastAsia"/>
                <w:bCs/>
                <w:sz w:val="15"/>
              </w:rPr>
            </w:pPr>
            <w:r>
              <w:rPr>
                <w:rFonts w:hint="eastAsia"/>
                <w:bCs/>
                <w:sz w:val="15"/>
              </w:rPr>
              <w:t>输入推头</w:t>
            </w:r>
          </w:p>
        </w:tc>
        <w:tc>
          <w:tcPr>
            <w:tcW w:w="1134" w:type="dxa"/>
          </w:tcPr>
          <w:p w14:paraId="24ED4FB1">
            <w:pPr>
              <w:rPr>
                <w:rFonts w:hint="eastAsia"/>
                <w:bCs/>
              </w:rPr>
            </w:pPr>
            <w:r>
              <w:rPr>
                <w:rFonts w:hint="eastAsia"/>
                <w:bCs/>
                <w:sz w:val="15"/>
              </w:rPr>
              <w:t>往复移动</w:t>
            </w:r>
          </w:p>
        </w:tc>
        <w:tc>
          <w:tcPr>
            <w:tcW w:w="992" w:type="dxa"/>
          </w:tcPr>
          <w:p w14:paraId="3F16F398">
            <w:pPr>
              <w:snapToGrid w:val="0"/>
              <w:rPr>
                <w:rFonts w:hint="eastAsia"/>
                <w:bCs/>
                <w:sz w:val="15"/>
                <w:highlight w:val="yellow"/>
              </w:rPr>
            </w:pPr>
            <w:r>
              <w:rPr>
                <w:rFonts w:hint="eastAsia"/>
                <w:bCs/>
                <w:sz w:val="15"/>
                <w:highlight w:val="yellow"/>
              </w:rPr>
              <w:t>移动推杆凸轮机构</w:t>
            </w:r>
          </w:p>
        </w:tc>
        <w:tc>
          <w:tcPr>
            <w:tcW w:w="992" w:type="dxa"/>
          </w:tcPr>
          <w:p w14:paraId="6E8BF432">
            <w:pPr>
              <w:snapToGrid w:val="0"/>
              <w:rPr>
                <w:rFonts w:hint="eastAsia"/>
                <w:bCs/>
                <w:sz w:val="15"/>
              </w:rPr>
            </w:pPr>
            <w:r>
              <w:rPr>
                <w:rFonts w:hint="eastAsia"/>
                <w:bCs/>
                <w:sz w:val="15"/>
              </w:rPr>
              <w:t>螺杆+不完全齿轮</w:t>
            </w:r>
          </w:p>
        </w:tc>
        <w:tc>
          <w:tcPr>
            <w:tcW w:w="1418" w:type="dxa"/>
          </w:tcPr>
          <w:p w14:paraId="0A24042D">
            <w:pPr>
              <w:snapToGrid w:val="0"/>
              <w:rPr>
                <w:rFonts w:hint="eastAsia"/>
                <w:bCs/>
                <w:sz w:val="15"/>
              </w:rPr>
            </w:pPr>
            <w:r>
              <w:rPr>
                <w:rFonts w:hint="eastAsia"/>
                <w:bCs/>
                <w:sz w:val="15"/>
              </w:rPr>
              <w:t>曲柄滑块</w:t>
            </w:r>
          </w:p>
        </w:tc>
        <w:tc>
          <w:tcPr>
            <w:tcW w:w="992" w:type="dxa"/>
          </w:tcPr>
          <w:p w14:paraId="22C0D5F1">
            <w:pPr>
              <w:snapToGrid w:val="0"/>
              <w:rPr>
                <w:rFonts w:hint="eastAsia"/>
                <w:bCs/>
                <w:sz w:val="15"/>
              </w:rPr>
            </w:pPr>
            <w:r>
              <w:rPr>
                <w:rFonts w:hint="eastAsia"/>
                <w:bCs/>
                <w:sz w:val="15"/>
              </w:rPr>
              <w:t>曲柄摇杆</w:t>
            </w:r>
          </w:p>
        </w:tc>
      </w:tr>
      <w:tr w14:paraId="51B20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4E1315B8">
            <w:pPr>
              <w:rPr>
                <w:rFonts w:hint="eastAsia"/>
                <w:bCs/>
                <w:sz w:val="15"/>
              </w:rPr>
            </w:pPr>
            <w:r>
              <w:rPr>
                <w:rFonts w:hint="eastAsia"/>
                <w:bCs/>
                <w:sz w:val="13"/>
              </w:rPr>
              <w:t>夹紧推头</w:t>
            </w:r>
          </w:p>
        </w:tc>
        <w:tc>
          <w:tcPr>
            <w:tcW w:w="1134" w:type="dxa"/>
          </w:tcPr>
          <w:p w14:paraId="4D3525BC">
            <w:pPr>
              <w:rPr>
                <w:rFonts w:hint="eastAsia"/>
                <w:bCs/>
              </w:rPr>
            </w:pPr>
            <w:r>
              <w:rPr>
                <w:rFonts w:hint="eastAsia"/>
                <w:bCs/>
                <w:sz w:val="15"/>
              </w:rPr>
              <w:t>往复移动</w:t>
            </w:r>
          </w:p>
        </w:tc>
        <w:tc>
          <w:tcPr>
            <w:tcW w:w="992" w:type="dxa"/>
          </w:tcPr>
          <w:p w14:paraId="0AF57ABC">
            <w:pPr>
              <w:rPr>
                <w:rFonts w:hint="eastAsia"/>
                <w:bCs/>
                <w:sz w:val="15"/>
                <w:highlight w:val="yellow"/>
              </w:rPr>
            </w:pPr>
            <w:r>
              <w:rPr>
                <w:rFonts w:hint="eastAsia"/>
                <w:bCs/>
                <w:sz w:val="15"/>
                <w:highlight w:val="yellow"/>
              </w:rPr>
              <w:t>移动推杆凸轮机构</w:t>
            </w:r>
          </w:p>
        </w:tc>
        <w:tc>
          <w:tcPr>
            <w:tcW w:w="992" w:type="dxa"/>
          </w:tcPr>
          <w:p w14:paraId="0672452F">
            <w:pPr>
              <w:rPr>
                <w:rFonts w:hint="eastAsia"/>
                <w:bCs/>
                <w:sz w:val="15"/>
              </w:rPr>
            </w:pPr>
            <w:r>
              <w:rPr>
                <w:rFonts w:hint="eastAsia"/>
                <w:bCs/>
                <w:sz w:val="15"/>
              </w:rPr>
              <w:t>螺杆+不完全齿轮</w:t>
            </w:r>
          </w:p>
        </w:tc>
        <w:tc>
          <w:tcPr>
            <w:tcW w:w="1418" w:type="dxa"/>
          </w:tcPr>
          <w:p w14:paraId="68D4C91B">
            <w:pPr>
              <w:rPr>
                <w:rFonts w:hint="eastAsia"/>
                <w:bCs/>
                <w:sz w:val="15"/>
              </w:rPr>
            </w:pPr>
            <w:r>
              <w:rPr>
                <w:rFonts w:hint="eastAsia"/>
                <w:bCs/>
                <w:sz w:val="15"/>
              </w:rPr>
              <w:t>曲柄滑块</w:t>
            </w:r>
          </w:p>
        </w:tc>
        <w:tc>
          <w:tcPr>
            <w:tcW w:w="992" w:type="dxa"/>
          </w:tcPr>
          <w:p w14:paraId="4633F104">
            <w:pPr>
              <w:rPr>
                <w:rFonts w:hint="eastAsia"/>
                <w:bCs/>
                <w:sz w:val="15"/>
              </w:rPr>
            </w:pPr>
            <w:r>
              <w:rPr>
                <w:rFonts w:hint="eastAsia"/>
                <w:bCs/>
                <w:sz w:val="15"/>
              </w:rPr>
              <w:t>曲柄摇杆</w:t>
            </w:r>
          </w:p>
        </w:tc>
      </w:tr>
      <w:tr w14:paraId="273B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360F7FEB">
            <w:pPr>
              <w:rPr>
                <w:rFonts w:hint="eastAsia"/>
                <w:bCs/>
                <w:sz w:val="15"/>
              </w:rPr>
            </w:pPr>
            <w:r>
              <w:rPr>
                <w:rFonts w:hint="eastAsia"/>
                <w:bCs/>
                <w:sz w:val="13"/>
              </w:rPr>
              <w:t>压头</w:t>
            </w:r>
          </w:p>
        </w:tc>
        <w:tc>
          <w:tcPr>
            <w:tcW w:w="1134" w:type="dxa"/>
          </w:tcPr>
          <w:p w14:paraId="0BAB2215">
            <w:pPr>
              <w:rPr>
                <w:rFonts w:hint="eastAsia"/>
                <w:bCs/>
                <w:sz w:val="15"/>
              </w:rPr>
            </w:pPr>
            <w:r>
              <w:rPr>
                <w:rFonts w:hint="eastAsia"/>
                <w:bCs/>
                <w:sz w:val="15"/>
              </w:rPr>
              <w:t>往复移动</w:t>
            </w:r>
          </w:p>
        </w:tc>
        <w:tc>
          <w:tcPr>
            <w:tcW w:w="992" w:type="dxa"/>
          </w:tcPr>
          <w:p w14:paraId="3F472C96">
            <w:pPr>
              <w:snapToGrid w:val="0"/>
              <w:rPr>
                <w:rFonts w:hint="eastAsia"/>
                <w:bCs/>
                <w:sz w:val="15"/>
                <w:highlight w:val="yellow"/>
              </w:rPr>
            </w:pPr>
            <w:r>
              <w:rPr>
                <w:rFonts w:hint="eastAsia"/>
                <w:bCs/>
                <w:sz w:val="15"/>
                <w:highlight w:val="yellow"/>
              </w:rPr>
              <w:t>曲柄滑块</w:t>
            </w:r>
          </w:p>
        </w:tc>
        <w:tc>
          <w:tcPr>
            <w:tcW w:w="992" w:type="dxa"/>
          </w:tcPr>
          <w:p w14:paraId="28864FBC">
            <w:pPr>
              <w:snapToGrid w:val="0"/>
              <w:rPr>
                <w:rFonts w:hint="eastAsia"/>
                <w:bCs/>
                <w:sz w:val="15"/>
              </w:rPr>
            </w:pPr>
            <w:r>
              <w:rPr>
                <w:rFonts w:hint="eastAsia"/>
                <w:bCs/>
                <w:sz w:val="15"/>
              </w:rPr>
              <w:t>螺杆+不完全齿轮</w:t>
            </w:r>
          </w:p>
        </w:tc>
        <w:tc>
          <w:tcPr>
            <w:tcW w:w="1418" w:type="dxa"/>
          </w:tcPr>
          <w:p w14:paraId="43AD9F96">
            <w:pPr>
              <w:snapToGrid w:val="0"/>
              <w:rPr>
                <w:rFonts w:hint="eastAsia"/>
                <w:bCs/>
                <w:sz w:val="15"/>
              </w:rPr>
            </w:pPr>
            <w:r>
              <w:rPr>
                <w:rFonts w:hint="eastAsia"/>
                <w:bCs/>
                <w:sz w:val="15"/>
              </w:rPr>
              <w:t>移动推杆凸轮机构</w:t>
            </w:r>
          </w:p>
        </w:tc>
        <w:tc>
          <w:tcPr>
            <w:tcW w:w="992" w:type="dxa"/>
          </w:tcPr>
          <w:p w14:paraId="76D0117C">
            <w:pPr>
              <w:snapToGrid w:val="0"/>
              <w:rPr>
                <w:rFonts w:hint="eastAsia"/>
                <w:bCs/>
                <w:sz w:val="15"/>
              </w:rPr>
            </w:pPr>
            <w:r>
              <w:rPr>
                <w:rFonts w:hint="eastAsia"/>
                <w:bCs/>
                <w:sz w:val="15"/>
              </w:rPr>
              <w:t>曲柄摇杆</w:t>
            </w:r>
          </w:p>
        </w:tc>
      </w:tr>
      <w:tr w14:paraId="3924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38675C24">
            <w:pPr>
              <w:rPr>
                <w:rFonts w:hint="eastAsia"/>
                <w:bCs/>
                <w:sz w:val="15"/>
              </w:rPr>
            </w:pPr>
            <w:r>
              <w:rPr>
                <w:rFonts w:hint="eastAsia"/>
                <w:bCs/>
                <w:sz w:val="13"/>
              </w:rPr>
              <w:t>输出推头</w:t>
            </w:r>
          </w:p>
        </w:tc>
        <w:tc>
          <w:tcPr>
            <w:tcW w:w="1134" w:type="dxa"/>
          </w:tcPr>
          <w:p w14:paraId="7046A871">
            <w:pPr>
              <w:rPr>
                <w:rFonts w:hint="eastAsia"/>
                <w:bCs/>
                <w:sz w:val="13"/>
              </w:rPr>
            </w:pPr>
            <w:r>
              <w:rPr>
                <w:rFonts w:hint="eastAsia"/>
                <w:bCs/>
                <w:sz w:val="13"/>
              </w:rPr>
              <w:t>往复移动</w:t>
            </w:r>
          </w:p>
        </w:tc>
        <w:tc>
          <w:tcPr>
            <w:tcW w:w="992" w:type="dxa"/>
          </w:tcPr>
          <w:p w14:paraId="61B8EF4F">
            <w:pPr>
              <w:rPr>
                <w:rFonts w:hint="eastAsia"/>
                <w:bCs/>
                <w:sz w:val="15"/>
                <w:highlight w:val="yellow"/>
              </w:rPr>
            </w:pPr>
            <w:r>
              <w:rPr>
                <w:rFonts w:hint="eastAsia"/>
                <w:bCs/>
                <w:sz w:val="15"/>
                <w:highlight w:val="yellow"/>
              </w:rPr>
              <w:t>移动推杆凸轮机构</w:t>
            </w:r>
          </w:p>
        </w:tc>
        <w:tc>
          <w:tcPr>
            <w:tcW w:w="992" w:type="dxa"/>
          </w:tcPr>
          <w:p w14:paraId="0EC19812">
            <w:pPr>
              <w:rPr>
                <w:rFonts w:hint="eastAsia"/>
                <w:bCs/>
                <w:sz w:val="15"/>
              </w:rPr>
            </w:pPr>
            <w:r>
              <w:rPr>
                <w:rFonts w:hint="eastAsia"/>
                <w:bCs/>
                <w:sz w:val="15"/>
              </w:rPr>
              <w:t>螺杆+不完全齿轮</w:t>
            </w:r>
          </w:p>
        </w:tc>
        <w:tc>
          <w:tcPr>
            <w:tcW w:w="1418" w:type="dxa"/>
          </w:tcPr>
          <w:p w14:paraId="33F3B35F">
            <w:pPr>
              <w:rPr>
                <w:rFonts w:hint="eastAsia"/>
                <w:bCs/>
                <w:sz w:val="15"/>
              </w:rPr>
            </w:pPr>
            <w:r>
              <w:rPr>
                <w:rFonts w:hint="eastAsia"/>
                <w:bCs/>
                <w:sz w:val="15"/>
              </w:rPr>
              <w:t>曲柄滑块</w:t>
            </w:r>
          </w:p>
        </w:tc>
        <w:tc>
          <w:tcPr>
            <w:tcW w:w="992" w:type="dxa"/>
          </w:tcPr>
          <w:p w14:paraId="27350C45">
            <w:pPr>
              <w:rPr>
                <w:rFonts w:hint="eastAsia"/>
                <w:bCs/>
                <w:sz w:val="15"/>
              </w:rPr>
            </w:pPr>
            <w:r>
              <w:rPr>
                <w:rFonts w:hint="eastAsia"/>
                <w:bCs/>
                <w:sz w:val="15"/>
              </w:rPr>
              <w:t>曲柄摇杆</w:t>
            </w:r>
          </w:p>
        </w:tc>
      </w:tr>
    </w:tbl>
    <w:p w14:paraId="46A3BB77">
      <w:pPr>
        <w:spacing w:after="0"/>
        <w:rPr>
          <w:rFonts w:hint="eastAsia" w:ascii="宋体" w:hAnsi="宋体" w:eastAsia="宋体" w:cs="宋体"/>
          <w:sz w:val="24"/>
        </w:rPr>
      </w:pPr>
    </w:p>
    <w:p w14:paraId="125BB021">
      <w:pPr>
        <w:spacing w:after="0"/>
        <w:rPr>
          <w:rFonts w:hint="eastAsia"/>
        </w:rPr>
      </w:pPr>
      <w:r>
        <w:rPr>
          <w:rFonts w:hint="eastAsia" w:ascii="宋体" w:hAnsi="宋体" w:eastAsia="宋体" w:cs="宋体"/>
          <w:sz w:val="24"/>
        </w:rPr>
        <w:t>（2）机构型综合</w:t>
      </w:r>
    </w:p>
    <w:p w14:paraId="6280AB0B">
      <w:pPr>
        <w:spacing w:after="0"/>
        <w:jc w:val="center"/>
        <w:rPr>
          <w:rFonts w:ascii="Times New Roman" w:hAnsi="Times New Roman" w:eastAsia="宋体"/>
          <w:sz w:val="21"/>
        </w:rPr>
      </w:pPr>
    </w:p>
    <w:p w14:paraId="77BBC248">
      <w:pPr>
        <w:spacing w:after="0"/>
        <w:jc w:val="center"/>
        <w:rPr>
          <w:rFonts w:hint="eastAsia" w:ascii="Times New Roman" w:hAnsi="Times New Roman" w:eastAsia="宋体"/>
          <w:sz w:val="21"/>
          <w:lang w:eastAsia="zh-CN"/>
        </w:rPr>
      </w:pPr>
      <w:r>
        <w:rPr>
          <w:rFonts w:hint="eastAsia" w:ascii="Times New Roman" w:hAnsi="Times New Roman" w:eastAsia="宋体"/>
          <w:sz w:val="21"/>
          <w:lang w:eastAsia="zh-CN"/>
        </w:rPr>
        <w:drawing>
          <wp:inline distT="0" distB="0" distL="114300" distR="114300">
            <wp:extent cx="3294380" cy="4393565"/>
            <wp:effectExtent l="0" t="0" r="7620" b="635"/>
            <wp:docPr id="13" name="图片 13" descr="77a355590dcb0a4e26073e69fda4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7a355590dcb0a4e26073e69fda49ec"/>
                    <pic:cNvPicPr>
                      <a:picLocks noChangeAspect="1"/>
                    </pic:cNvPicPr>
                  </pic:nvPicPr>
                  <pic:blipFill>
                    <a:blip r:embed="rId12">
                      <a:biLevel thresh="50000"/>
                    </a:blip>
                    <a:stretch>
                      <a:fillRect/>
                    </a:stretch>
                  </pic:blipFill>
                  <pic:spPr>
                    <a:xfrm>
                      <a:off x="0" y="0"/>
                      <a:ext cx="3294380" cy="4393565"/>
                    </a:xfrm>
                    <a:prstGeom prst="rect">
                      <a:avLst/>
                    </a:prstGeom>
                  </pic:spPr>
                </pic:pic>
              </a:graphicData>
            </a:graphic>
          </wp:inline>
        </w:drawing>
      </w:r>
    </w:p>
    <w:p w14:paraId="7D2EA2A7">
      <w:pPr>
        <w:spacing w:after="0"/>
        <w:jc w:val="center"/>
        <w:rPr>
          <w:rFonts w:hint="eastAsia" w:ascii="宋体" w:hAnsi="宋体" w:eastAsia="宋体" w:cs="宋体"/>
          <w:sz w:val="21"/>
        </w:rPr>
      </w:pPr>
      <w:r>
        <w:rPr>
          <w:rFonts w:hint="eastAsia" w:ascii="宋体" w:hAnsi="宋体" w:eastAsia="宋体" w:cs="宋体"/>
          <w:sz w:val="21"/>
        </w:rPr>
        <w:t>图4 运动方案简图</w:t>
      </w:r>
    </w:p>
    <w:p w14:paraId="0122E2D3">
      <w:pPr>
        <w:pStyle w:val="63"/>
        <w:spacing w:before="0" w:after="0"/>
        <w:rPr>
          <w:color w:val="auto"/>
        </w:rPr>
      </w:pPr>
      <w:bookmarkStart w:id="26" w:name="_Toc7482"/>
      <w:bookmarkStart w:id="27" w:name="_Toc14485"/>
      <w:r>
        <w:rPr>
          <w:rFonts w:hint="eastAsia"/>
          <w:color w:val="auto"/>
        </w:rPr>
        <w:t>3.5工作循环图设计</w:t>
      </w:r>
      <w:bookmarkEnd w:id="26"/>
      <w:bookmarkEnd w:id="27"/>
    </w:p>
    <w:p w14:paraId="32645966">
      <w:pPr>
        <w:jc w:val="center"/>
        <w:rPr>
          <w:rFonts w:hint="eastAsia"/>
        </w:rPr>
      </w:pPr>
      <w:r>
        <w:drawing>
          <wp:inline distT="0" distB="0" distL="0" distR="0">
            <wp:extent cx="2534920" cy="4752975"/>
            <wp:effectExtent l="0" t="4128" r="0" b="0"/>
            <wp:docPr id="1407849156"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49156" name="图片 375"/>
                    <pic:cNvPicPr>
                      <a:picLocks noChangeAspect="1" noChangeArrowheads="1"/>
                    </pic:cNvPicPr>
                  </pic:nvPicPr>
                  <pic:blipFill>
                    <a:blip r:embed="rId13">
                      <a:biLevel thresh="50000"/>
                      <a:extLst>
                        <a:ext uri="{28A0092B-C50C-407E-A947-70E740481C1C}">
                          <a14:useLocalDpi xmlns:a14="http://schemas.microsoft.com/office/drawing/2010/main" val="0"/>
                        </a:ext>
                      </a:extLst>
                    </a:blip>
                    <a:srcRect l="56562" t="5371" r="433" b="34169"/>
                    <a:stretch>
                      <a:fillRect/>
                    </a:stretch>
                  </pic:blipFill>
                  <pic:spPr>
                    <a:xfrm rot="16200000">
                      <a:off x="0" y="0"/>
                      <a:ext cx="2539423" cy="4761256"/>
                    </a:xfrm>
                    <a:prstGeom prst="rect">
                      <a:avLst/>
                    </a:prstGeom>
                    <a:noFill/>
                    <a:ln>
                      <a:noFill/>
                    </a:ln>
                  </pic:spPr>
                </pic:pic>
              </a:graphicData>
            </a:graphic>
          </wp:inline>
        </w:drawing>
      </w:r>
    </w:p>
    <w:p w14:paraId="4EC65FFE">
      <w:pPr>
        <w:jc w:val="center"/>
        <w:rPr>
          <w:rFonts w:hint="eastAsia" w:ascii="宋体" w:hAnsi="宋体" w:eastAsia="宋体" w:cs="宋体"/>
          <w:sz w:val="21"/>
          <w:szCs w:val="21"/>
        </w:rPr>
      </w:pPr>
      <w:r>
        <w:rPr>
          <w:rFonts w:hint="eastAsia" w:ascii="宋体" w:hAnsi="宋体" w:eastAsia="宋体" w:cs="宋体"/>
          <w:sz w:val="21"/>
          <w:szCs w:val="21"/>
        </w:rPr>
        <w:t>图5 工作循环图</w:t>
      </w:r>
    </w:p>
    <w:p w14:paraId="2B5D729F">
      <w:pPr>
        <w:pStyle w:val="63"/>
        <w:spacing w:after="0"/>
        <w:rPr>
          <w:rFonts w:hint="eastAsia"/>
          <w:color w:val="auto"/>
        </w:rPr>
      </w:pPr>
      <w:bookmarkStart w:id="28" w:name="_Toc6145"/>
      <w:bookmarkStart w:id="29" w:name="_Toc17334"/>
      <w:r>
        <w:rPr>
          <w:rFonts w:hint="eastAsia"/>
          <w:color w:val="auto"/>
        </w:rPr>
        <w:t>3.6执行机构尺度综</w:t>
      </w:r>
      <w:bookmarkStart w:id="60" w:name="_GoBack"/>
      <w:bookmarkEnd w:id="60"/>
      <w:r>
        <w:rPr>
          <w:rFonts w:hint="eastAsia"/>
          <w:color w:val="auto"/>
        </w:rPr>
        <w:t>合</w:t>
      </w:r>
      <w:bookmarkEnd w:id="28"/>
      <w:bookmarkEnd w:id="29"/>
    </w:p>
    <w:p w14:paraId="74082B7E">
      <w:pPr>
        <w:pStyle w:val="63"/>
        <w:spacing w:after="0"/>
        <w:jc w:val="center"/>
        <w:rPr>
          <w:rFonts w:hint="eastAsia" w:eastAsia="宋体"/>
          <w:color w:val="auto"/>
          <w:lang w:eastAsia="zh-CN"/>
        </w:rPr>
      </w:pPr>
      <w:r>
        <w:rPr>
          <w:rFonts w:hint="eastAsia" w:eastAsia="宋体"/>
          <w:color w:val="auto"/>
          <w:lang w:eastAsia="zh-CN"/>
        </w:rPr>
        <w:drawing>
          <wp:inline distT="0" distB="0" distL="114300" distR="114300">
            <wp:extent cx="5571490" cy="4697730"/>
            <wp:effectExtent l="0" t="0" r="3810" b="1270"/>
            <wp:docPr id="19" name="图片 19" descr="a65dd1136dc622d057dbcc34f070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65dd1136dc622d057dbcc34f07026a"/>
                    <pic:cNvPicPr>
                      <a:picLocks noChangeAspect="1"/>
                    </pic:cNvPicPr>
                  </pic:nvPicPr>
                  <pic:blipFill>
                    <a:blip r:embed="rId14"/>
                    <a:stretch>
                      <a:fillRect/>
                    </a:stretch>
                  </pic:blipFill>
                  <pic:spPr>
                    <a:xfrm>
                      <a:off x="0" y="0"/>
                      <a:ext cx="5571490" cy="4697730"/>
                    </a:xfrm>
                    <a:prstGeom prst="rect">
                      <a:avLst/>
                    </a:prstGeom>
                  </pic:spPr>
                </pic:pic>
              </a:graphicData>
            </a:graphic>
          </wp:inline>
        </w:drawing>
      </w:r>
    </w:p>
    <w:p w14:paraId="7E99788A">
      <w:pPr>
        <w:jc w:val="center"/>
        <w:rPr>
          <w:rFonts w:hint="eastAsia" w:ascii="宋体" w:hAnsi="宋体" w:eastAsia="宋体" w:cs="宋体"/>
          <w:sz w:val="21"/>
          <w:szCs w:val="21"/>
        </w:rPr>
      </w:pPr>
      <w:r>
        <w:rPr>
          <w:rFonts w:hint="eastAsia" w:ascii="宋体" w:hAnsi="宋体" w:eastAsia="宋体" w:cs="宋体"/>
          <w:sz w:val="21"/>
          <w:szCs w:val="21"/>
        </w:rPr>
        <w:t>图6 曲柄滑块机构设计</w:t>
      </w:r>
    </w:p>
    <w:p w14:paraId="60B24103">
      <w:pPr>
        <w:jc w:val="center"/>
        <w:rPr>
          <w:rFonts w:hint="eastAsia" w:eastAsiaTheme="minorEastAsia"/>
          <w:sz w:val="24"/>
          <w:lang w:eastAsia="zh-CN"/>
        </w:rPr>
      </w:pPr>
      <w:r>
        <w:rPr>
          <w:sz w:val="24"/>
        </w:rPr>
        <w:drawing>
          <wp:inline distT="0" distB="0" distL="0" distR="0">
            <wp:extent cx="5580380" cy="4005580"/>
            <wp:effectExtent l="0" t="0" r="7620" b="7620"/>
            <wp:docPr id="199810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9205" name="图片 1"/>
                    <pic:cNvPicPr>
                      <a:picLocks noChangeAspect="1"/>
                    </pic:cNvPicPr>
                  </pic:nvPicPr>
                  <pic:blipFill>
                    <a:blip r:embed="rId15"/>
                    <a:stretch>
                      <a:fillRect/>
                    </a:stretch>
                  </pic:blipFill>
                  <pic:spPr>
                    <a:xfrm>
                      <a:off x="0" y="0"/>
                      <a:ext cx="5580380" cy="4005580"/>
                    </a:xfrm>
                    <a:prstGeom prst="rect">
                      <a:avLst/>
                    </a:prstGeom>
                  </pic:spPr>
                </pic:pic>
              </a:graphicData>
            </a:graphic>
          </wp:inline>
        </w:drawing>
      </w:r>
    </w:p>
    <w:p w14:paraId="31750C19">
      <w:pPr>
        <w:jc w:val="center"/>
        <w:rPr>
          <w:rFonts w:hint="eastAsia" w:ascii="宋体" w:hAnsi="宋体" w:eastAsia="宋体" w:cs="宋体"/>
          <w:sz w:val="21"/>
          <w:szCs w:val="21"/>
        </w:rPr>
      </w:pPr>
      <w:r>
        <w:rPr>
          <w:rFonts w:hint="eastAsia" w:ascii="宋体" w:hAnsi="宋体" w:eastAsia="宋体" w:cs="宋体"/>
          <w:sz w:val="21"/>
          <w:szCs w:val="21"/>
        </w:rPr>
        <w:t>图7 送料夹紧凸轮设计</w:t>
      </w:r>
    </w:p>
    <w:p w14:paraId="725DE628">
      <w:pPr>
        <w:spacing w:after="0"/>
        <w:jc w:val="center"/>
        <w:rPr>
          <w:rFonts w:hint="eastAsia" w:eastAsiaTheme="minorEastAsia"/>
          <w:sz w:val="24"/>
          <w:lang w:eastAsia="zh-CN"/>
        </w:rPr>
      </w:pPr>
      <w:r>
        <w:rPr>
          <w:rFonts w:hint="eastAsia" w:eastAsiaTheme="minorEastAsia"/>
          <w:sz w:val="24"/>
          <w:lang w:eastAsia="zh-CN"/>
        </w:rPr>
        <w:drawing>
          <wp:inline distT="0" distB="0" distL="114300" distR="114300">
            <wp:extent cx="5573395" cy="4001135"/>
            <wp:effectExtent l="0" t="0" r="1905" b="12065"/>
            <wp:docPr id="12" name="图片 12" descr="{3F66D47B-1F02-46D8-A3C1-7000D25BB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66D47B-1F02-46D8-A3C1-7000D25BB98A}"/>
                    <pic:cNvPicPr>
                      <a:picLocks noChangeAspect="1"/>
                    </pic:cNvPicPr>
                  </pic:nvPicPr>
                  <pic:blipFill>
                    <a:blip r:embed="rId16"/>
                    <a:stretch>
                      <a:fillRect/>
                    </a:stretch>
                  </pic:blipFill>
                  <pic:spPr>
                    <a:xfrm>
                      <a:off x="0" y="0"/>
                      <a:ext cx="5573395" cy="4001135"/>
                    </a:xfrm>
                    <a:prstGeom prst="rect">
                      <a:avLst/>
                    </a:prstGeom>
                  </pic:spPr>
                </pic:pic>
              </a:graphicData>
            </a:graphic>
          </wp:inline>
        </w:drawing>
      </w:r>
    </w:p>
    <w:p w14:paraId="4566FC96">
      <w:pPr>
        <w:spacing w:after="0"/>
        <w:jc w:val="center"/>
        <w:rPr>
          <w:rFonts w:hint="eastAsia"/>
        </w:rPr>
      </w:pPr>
      <w:r>
        <w:rPr>
          <w:rFonts w:hint="eastAsia" w:ascii="宋体" w:hAnsi="宋体" w:eastAsia="宋体" w:cs="宋体"/>
          <w:sz w:val="21"/>
          <w:szCs w:val="21"/>
        </w:rPr>
        <w:t>图8 输出凸轮设计</w:t>
      </w:r>
    </w:p>
    <w:p w14:paraId="5E288C22">
      <w:pPr>
        <w:pStyle w:val="61"/>
        <w:spacing w:before="0" w:after="0"/>
        <w:rPr>
          <w:rFonts w:hint="eastAsia"/>
          <w:b/>
          <w:bCs/>
          <w:color w:val="auto"/>
        </w:rPr>
      </w:pPr>
      <w:bookmarkStart w:id="30" w:name="_Toc21349"/>
      <w:bookmarkStart w:id="31" w:name="_Toc18955"/>
      <w:bookmarkStart w:id="32" w:name="_Toc13991"/>
      <w:r>
        <w:rPr>
          <w:rFonts w:hint="eastAsia"/>
          <w:color w:val="auto"/>
        </w:rPr>
        <w:t>4原动机选择</w:t>
      </w:r>
      <w:bookmarkEnd w:id="30"/>
      <w:bookmarkEnd w:id="31"/>
    </w:p>
    <w:p w14:paraId="5494E591">
      <w:pPr>
        <w:pStyle w:val="63"/>
        <w:spacing w:before="0" w:after="0"/>
        <w:rPr>
          <w:color w:val="auto"/>
        </w:rPr>
      </w:pPr>
      <w:bookmarkStart w:id="33" w:name="_Toc23504"/>
      <w:bookmarkStart w:id="34" w:name="_Toc28350"/>
      <w:r>
        <w:rPr>
          <w:rFonts w:hint="eastAsia"/>
          <w:color w:val="auto"/>
        </w:rPr>
        <w:t>4.1</w:t>
      </w:r>
      <w:bookmarkEnd w:id="32"/>
      <w:r>
        <w:rPr>
          <w:rFonts w:hint="eastAsia"/>
          <w:color w:val="auto"/>
        </w:rPr>
        <w:t>原动机类型选择</w:t>
      </w:r>
      <w:bookmarkEnd w:id="33"/>
      <w:bookmarkEnd w:id="34"/>
    </w:p>
    <w:p w14:paraId="6F37D71F">
      <w:pPr>
        <w:pStyle w:val="65"/>
        <w:ind w:firstLine="480"/>
      </w:pPr>
      <w:r>
        <w:rPr>
          <w:rFonts w:hint="eastAsia"/>
        </w:rPr>
        <w:t>交流电机</w:t>
      </w:r>
    </w:p>
    <w:p w14:paraId="4C44AC3C">
      <w:pPr>
        <w:pStyle w:val="63"/>
        <w:spacing w:before="0" w:after="0"/>
        <w:rPr>
          <w:color w:val="auto"/>
        </w:rPr>
      </w:pPr>
      <w:bookmarkStart w:id="35" w:name="_Toc31768"/>
      <w:bookmarkStart w:id="36" w:name="_Toc10851"/>
      <w:r>
        <w:rPr>
          <w:rFonts w:hint="eastAsia"/>
          <w:color w:val="auto"/>
        </w:rPr>
        <w:t>4.2原动机功率和转速确定</w:t>
      </w:r>
      <w:bookmarkEnd w:id="35"/>
      <w:bookmarkEnd w:id="36"/>
    </w:p>
    <w:p w14:paraId="019049E6">
      <w:pPr>
        <w:pStyle w:val="65"/>
        <w:ind w:firstLine="480"/>
        <w:rPr>
          <w:rFonts w:hint="eastAsia" w:ascii="宋体" w:hAnsi="宋体" w:eastAsia="宋体" w:cs="宋体"/>
          <w:sz w:val="24"/>
          <w:szCs w:val="24"/>
        </w:rPr>
      </w:pPr>
      <w:r>
        <w:rPr>
          <w:rFonts w:hint="eastAsia" w:ascii="宋体" w:hAnsi="宋体" w:eastAsia="宋体" w:cs="宋体"/>
          <w:sz w:val="24"/>
          <w:szCs w:val="24"/>
        </w:rPr>
        <w:t>1440r/min，传动效率约为70%，</w:t>
      </w:r>
      <w:r>
        <w:rPr>
          <w:rFonts w:hint="eastAsia" w:ascii="宋体" w:hAnsi="宋体" w:eastAsia="宋体" w:cs="宋体"/>
          <w:i w:val="0"/>
          <w:iCs w:val="0"/>
          <w:caps w:val="0"/>
          <w:color w:val="333333"/>
          <w:spacing w:val="0"/>
          <w:sz w:val="24"/>
          <w:szCs w:val="24"/>
          <w:shd w:val="clear" w:fill="FFFFFF"/>
        </w:rPr>
        <w:t>IM B3 H56-90通用电机</w:t>
      </w:r>
      <w:r>
        <w:rPr>
          <w:rFonts w:hint="eastAsia" w:ascii="宋体" w:hAnsi="宋体" w:eastAsia="宋体" w:cs="宋体"/>
          <w:sz w:val="24"/>
          <w:szCs w:val="24"/>
        </w:rPr>
        <w:t>[</w:t>
      </w:r>
      <w:r>
        <w:rPr>
          <w:rFonts w:hint="eastAsia" w:ascii="宋体" w:hAnsi="宋体" w:eastAsia="宋体" w:cs="宋体"/>
          <w:b w:val="0"/>
          <w:bCs w:val="0"/>
          <w:i w:val="0"/>
          <w:iCs w:val="0"/>
          <w:caps w:val="0"/>
          <w:color w:val="333333"/>
          <w:spacing w:val="0"/>
          <w:sz w:val="24"/>
          <w:szCs w:val="24"/>
          <w:shd w:val="clear" w:fill="FFFFFF"/>
        </w:rPr>
        <w:t>YS-801-2-B3</w:t>
      </w:r>
      <w:r>
        <w:rPr>
          <w:rFonts w:hint="eastAsia" w:ascii="宋体" w:hAnsi="宋体" w:eastAsia="宋体" w:cs="宋体"/>
          <w:b/>
          <w:bCs/>
          <w:i w:val="0"/>
          <w:iCs w:val="0"/>
          <w:caps w:val="0"/>
          <w:color w:val="333333"/>
          <w:spacing w:val="0"/>
          <w:sz w:val="24"/>
          <w:szCs w:val="24"/>
          <w:shd w:val="clear" w:fill="FFFFFF"/>
          <w:lang w:val="en-US" w:eastAsia="zh-CN"/>
        </w:rPr>
        <w:t>]</w:t>
      </w:r>
      <w:r>
        <w:rPr>
          <w:rFonts w:hint="eastAsia" w:ascii="宋体" w:hAnsi="宋体" w:eastAsia="宋体" w:cs="宋体"/>
          <w:sz w:val="24"/>
          <w:szCs w:val="24"/>
        </w:rPr>
        <w:t>。</w:t>
      </w:r>
    </w:p>
    <w:p w14:paraId="14AC15FE">
      <w:pPr>
        <w:pStyle w:val="65"/>
        <w:ind w:firstLine="480"/>
        <w:jc w:val="center"/>
        <w:rPr>
          <w:rFonts w:hint="default" w:ascii="宋体" w:hAnsi="宋体" w:eastAsia="宋体" w:cs="宋体"/>
          <w:sz w:val="24"/>
          <w:szCs w:val="24"/>
          <w:lang w:val="en-US" w:eastAsia="zh-CN"/>
        </w:rPr>
      </w:pPr>
      <w:r>
        <w:rPr>
          <w:rFonts w:hint="eastAsia"/>
          <w:b/>
          <w:bCs/>
        </w:rPr>
        <w:t>表</w:t>
      </w:r>
      <w:r>
        <w:rPr>
          <w:rFonts w:hint="eastAsia"/>
          <w:b/>
          <w:bCs/>
          <w:lang w:val="en-US" w:eastAsia="zh-CN"/>
        </w:rPr>
        <w:t>4</w:t>
      </w:r>
      <w:r>
        <w:rPr>
          <w:b/>
          <w:bCs/>
        </w:rPr>
        <w:t xml:space="preserve"> </w:t>
      </w:r>
      <w:r>
        <w:rPr>
          <w:rFonts w:hint="eastAsia"/>
          <w:b/>
          <w:bCs/>
          <w:lang w:val="en-US" w:eastAsia="zh-CN"/>
        </w:rPr>
        <w:t>原动机相关参数</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0CA9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2" w:type="dxa"/>
          </w:tcPr>
          <w:p w14:paraId="69D7F09C">
            <w:pPr>
              <w:pStyle w:val="65"/>
              <w:jc w:val="center"/>
              <w:rPr>
                <w:rFonts w:hint="default" w:eastAsia="宋体"/>
                <w:vertAlign w:val="baseline"/>
                <w:lang w:val="en-US" w:eastAsia="zh-CN"/>
              </w:rPr>
            </w:pPr>
            <w:r>
              <w:rPr>
                <w:rFonts w:hint="eastAsia"/>
                <w:vertAlign w:val="baseline"/>
                <w:lang w:val="en-US" w:eastAsia="zh-CN"/>
              </w:rPr>
              <w:t>转速（r/min）</w:t>
            </w:r>
          </w:p>
        </w:tc>
        <w:tc>
          <w:tcPr>
            <w:tcW w:w="4502" w:type="dxa"/>
          </w:tcPr>
          <w:p w14:paraId="4D90876F">
            <w:pPr>
              <w:pStyle w:val="65"/>
              <w:jc w:val="center"/>
              <w:rPr>
                <w:rFonts w:hint="default" w:eastAsia="宋体"/>
                <w:vertAlign w:val="baseline"/>
                <w:lang w:val="en-US" w:eastAsia="zh-CN"/>
              </w:rPr>
            </w:pPr>
            <w:r>
              <w:rPr>
                <w:rFonts w:hint="eastAsia"/>
                <w:vertAlign w:val="baseline"/>
                <w:lang w:val="en-US" w:eastAsia="zh-CN"/>
              </w:rPr>
              <w:t>1440</w:t>
            </w:r>
          </w:p>
        </w:tc>
      </w:tr>
      <w:tr w14:paraId="53B68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2" w:type="dxa"/>
          </w:tcPr>
          <w:p w14:paraId="3CAF7C74">
            <w:pPr>
              <w:pStyle w:val="65"/>
              <w:jc w:val="center"/>
              <w:rPr>
                <w:rFonts w:hint="default"/>
                <w:vertAlign w:val="baseline"/>
                <w:lang w:val="en-US" w:eastAsia="zh-CN"/>
              </w:rPr>
            </w:pPr>
            <w:r>
              <w:rPr>
                <w:rFonts w:hint="eastAsia"/>
                <w:vertAlign w:val="baseline"/>
                <w:lang w:val="en-US" w:eastAsia="zh-CN"/>
              </w:rPr>
              <w:t>额定功率（kw）</w:t>
            </w:r>
          </w:p>
        </w:tc>
        <w:tc>
          <w:tcPr>
            <w:tcW w:w="4502" w:type="dxa"/>
          </w:tcPr>
          <w:p w14:paraId="4215771C">
            <w:pPr>
              <w:pStyle w:val="65"/>
              <w:jc w:val="center"/>
              <w:rPr>
                <w:rFonts w:hint="default" w:eastAsia="宋体"/>
                <w:vertAlign w:val="baseline"/>
                <w:lang w:val="en-US" w:eastAsia="zh-CN"/>
              </w:rPr>
            </w:pPr>
            <w:r>
              <w:rPr>
                <w:rFonts w:hint="eastAsia"/>
                <w:vertAlign w:val="baseline"/>
                <w:lang w:val="en-US" w:eastAsia="zh-CN"/>
              </w:rPr>
              <w:t>0.75</w:t>
            </w:r>
          </w:p>
        </w:tc>
      </w:tr>
      <w:tr w14:paraId="175A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2" w:type="dxa"/>
          </w:tcPr>
          <w:p w14:paraId="13360D48">
            <w:pPr>
              <w:pStyle w:val="65"/>
              <w:jc w:val="center"/>
              <w:rPr>
                <w:rFonts w:hint="default" w:eastAsia="宋体"/>
                <w:vertAlign w:val="baseline"/>
                <w:lang w:val="en-US" w:eastAsia="zh-CN"/>
              </w:rPr>
            </w:pPr>
            <w:r>
              <w:rPr>
                <w:rFonts w:hint="eastAsia"/>
                <w:vertAlign w:val="baseline"/>
                <w:lang w:val="en-US" w:eastAsia="zh-CN"/>
              </w:rPr>
              <w:t>额定电流（A）</w:t>
            </w:r>
          </w:p>
        </w:tc>
        <w:tc>
          <w:tcPr>
            <w:tcW w:w="4502" w:type="dxa"/>
          </w:tcPr>
          <w:p w14:paraId="7FB99AB7">
            <w:pPr>
              <w:pStyle w:val="65"/>
              <w:jc w:val="center"/>
              <w:rPr>
                <w:rFonts w:hint="default" w:eastAsia="宋体"/>
                <w:vertAlign w:val="baseline"/>
                <w:lang w:val="en-US" w:eastAsia="zh-CN"/>
              </w:rPr>
            </w:pPr>
            <w:r>
              <w:rPr>
                <w:rFonts w:hint="eastAsia"/>
                <w:vertAlign w:val="baseline"/>
                <w:lang w:val="en-US" w:eastAsia="zh-CN"/>
              </w:rPr>
              <w:t>1.75</w:t>
            </w:r>
          </w:p>
        </w:tc>
      </w:tr>
      <w:tr w14:paraId="752E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2" w:type="dxa"/>
          </w:tcPr>
          <w:p w14:paraId="49620A58">
            <w:pPr>
              <w:pStyle w:val="65"/>
              <w:jc w:val="center"/>
              <w:rPr>
                <w:rFonts w:hint="default" w:eastAsia="宋体"/>
                <w:vertAlign w:val="baseline"/>
                <w:lang w:val="en-US" w:eastAsia="zh-CN"/>
              </w:rPr>
            </w:pPr>
            <w:r>
              <w:rPr>
                <w:rFonts w:hint="eastAsia"/>
                <w:vertAlign w:val="baseline"/>
                <w:lang w:val="en-US" w:eastAsia="zh-CN"/>
              </w:rPr>
              <w:t>额定转矩（N·m）</w:t>
            </w:r>
          </w:p>
        </w:tc>
        <w:tc>
          <w:tcPr>
            <w:tcW w:w="4502" w:type="dxa"/>
          </w:tcPr>
          <w:p w14:paraId="7A1BA560">
            <w:pPr>
              <w:pStyle w:val="65"/>
              <w:jc w:val="center"/>
              <w:rPr>
                <w:rFonts w:hint="default" w:eastAsia="宋体"/>
                <w:vertAlign w:val="baseline"/>
                <w:lang w:val="en-US" w:eastAsia="zh-CN"/>
              </w:rPr>
            </w:pPr>
            <w:r>
              <w:rPr>
                <w:rFonts w:hint="eastAsia"/>
                <w:vertAlign w:val="baseline"/>
                <w:lang w:val="en-US" w:eastAsia="zh-CN"/>
              </w:rPr>
              <w:t>2.56</w:t>
            </w:r>
          </w:p>
        </w:tc>
      </w:tr>
      <w:tr w14:paraId="59AA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2" w:type="dxa"/>
          </w:tcPr>
          <w:p w14:paraId="373B03F0">
            <w:pPr>
              <w:pStyle w:val="65"/>
              <w:ind w:left="0" w:leftChars="0" w:firstLine="0" w:firstLineChars="0"/>
              <w:jc w:val="center"/>
              <w:rPr>
                <w:rFonts w:hint="default" w:eastAsia="宋体"/>
                <w:vertAlign w:val="baseline"/>
                <w:lang w:val="en-US" w:eastAsia="zh-CN"/>
              </w:rPr>
            </w:pPr>
            <w:r>
              <w:rPr>
                <w:rFonts w:hint="eastAsia"/>
                <w:vertAlign w:val="baseline"/>
                <w:lang w:val="en-US" w:eastAsia="zh-CN"/>
              </w:rPr>
              <w:t>功率因数</w:t>
            </w:r>
          </w:p>
        </w:tc>
        <w:tc>
          <w:tcPr>
            <w:tcW w:w="4502" w:type="dxa"/>
          </w:tcPr>
          <w:p w14:paraId="758525B9">
            <w:pPr>
              <w:pStyle w:val="65"/>
              <w:jc w:val="center"/>
              <w:rPr>
                <w:rFonts w:hint="default" w:eastAsia="宋体"/>
                <w:vertAlign w:val="baseline"/>
                <w:lang w:val="en-US" w:eastAsia="zh-CN"/>
              </w:rPr>
            </w:pPr>
            <w:r>
              <w:rPr>
                <w:rFonts w:hint="eastAsia"/>
                <w:vertAlign w:val="baseline"/>
                <w:lang w:val="en-US" w:eastAsia="zh-CN"/>
              </w:rPr>
              <w:t>0.85</w:t>
            </w:r>
          </w:p>
        </w:tc>
      </w:tr>
      <w:tr w14:paraId="41AC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2" w:type="dxa"/>
          </w:tcPr>
          <w:p w14:paraId="29ADBEEF">
            <w:pPr>
              <w:pStyle w:val="65"/>
              <w:ind w:left="0" w:leftChars="0" w:firstLine="0" w:firstLineChars="0"/>
              <w:jc w:val="center"/>
              <w:rPr>
                <w:rFonts w:hint="default" w:eastAsia="宋体"/>
                <w:vertAlign w:val="baseline"/>
                <w:lang w:val="en-US" w:eastAsia="zh-CN"/>
              </w:rPr>
            </w:pPr>
            <w:r>
              <w:rPr>
                <w:rFonts w:hint="eastAsia"/>
                <w:vertAlign w:val="baseline"/>
                <w:lang w:val="en-US" w:eastAsia="zh-CN"/>
              </w:rPr>
              <w:t>电机级数</w:t>
            </w:r>
          </w:p>
        </w:tc>
        <w:tc>
          <w:tcPr>
            <w:tcW w:w="4502" w:type="dxa"/>
          </w:tcPr>
          <w:p w14:paraId="379FB8E0">
            <w:pPr>
              <w:pStyle w:val="65"/>
              <w:jc w:val="center"/>
              <w:rPr>
                <w:rFonts w:hint="eastAsia" w:eastAsia="宋体"/>
                <w:vertAlign w:val="baseline"/>
                <w:lang w:val="en-US" w:eastAsia="zh-CN"/>
              </w:rPr>
            </w:pPr>
            <w:r>
              <w:rPr>
                <w:rFonts w:hint="eastAsia"/>
                <w:vertAlign w:val="baseline"/>
                <w:lang w:val="en-US" w:eastAsia="zh-CN"/>
              </w:rPr>
              <w:t>2</w:t>
            </w:r>
          </w:p>
        </w:tc>
      </w:tr>
    </w:tbl>
    <w:p w14:paraId="176FB6B4">
      <w:pPr>
        <w:pStyle w:val="65"/>
        <w:ind w:left="0" w:leftChars="0" w:firstLine="0" w:firstLineChars="0"/>
        <w:jc w:val="both"/>
      </w:pPr>
    </w:p>
    <w:p w14:paraId="05EE86EE">
      <w:pPr>
        <w:pStyle w:val="61"/>
        <w:spacing w:after="0"/>
        <w:rPr>
          <w:rFonts w:hint="eastAsia"/>
          <w:b/>
          <w:bCs/>
          <w:color w:val="auto"/>
        </w:rPr>
      </w:pPr>
      <w:bookmarkStart w:id="37" w:name="_Toc3793"/>
      <w:bookmarkStart w:id="38" w:name="_Toc11178"/>
      <w:r>
        <w:rPr>
          <w:rFonts w:hint="eastAsia"/>
          <w:color w:val="auto"/>
        </w:rPr>
        <w:t>5传动系统设计</w:t>
      </w:r>
      <w:bookmarkEnd w:id="37"/>
      <w:bookmarkEnd w:id="38"/>
    </w:p>
    <w:p w14:paraId="2ABB09F4">
      <w:pPr>
        <w:pStyle w:val="63"/>
        <w:spacing w:before="0" w:after="0"/>
        <w:rPr>
          <w:rFonts w:hint="eastAsia"/>
          <w:color w:val="auto"/>
        </w:rPr>
      </w:pPr>
      <w:bookmarkStart w:id="39" w:name="_Toc23396"/>
      <w:bookmarkStart w:id="40" w:name="_Toc14048"/>
      <w:r>
        <w:rPr>
          <w:rFonts w:hint="eastAsia"/>
          <w:color w:val="auto"/>
        </w:rPr>
        <w:t>5.1总传动比计算</w:t>
      </w:r>
      <w:bookmarkEnd w:id="39"/>
      <w:bookmarkEnd w:id="40"/>
    </w:p>
    <w:p w14:paraId="493B0F0C">
      <w:pPr>
        <w:pStyle w:val="63"/>
        <w:keepNext/>
        <w:keepLines/>
        <w:pageBreakBefore w:val="0"/>
        <w:widowControl w:val="0"/>
        <w:kinsoku/>
        <w:wordWrap/>
        <w:overflowPunct/>
        <w:topLinePunct w:val="0"/>
        <w:autoSpaceDE/>
        <w:autoSpaceDN/>
        <w:bidi w:val="0"/>
        <w:adjustRightInd/>
        <w:snapToGrid/>
        <w:spacing w:before="0" w:after="0" w:line="279" w:lineRule="auto"/>
        <w:ind w:firstLine="480" w:firstLineChars="200"/>
        <w:textAlignment w:val="auto"/>
        <w:rPr>
          <w:rFonts w:hint="eastAsia" w:ascii="宋体" w:hAnsi="宋体" w:eastAsia="宋体" w:cs="宋体"/>
          <w:b w:val="0"/>
          <w:bCs/>
          <w:color w:val="auto"/>
          <w:sz w:val="24"/>
          <w:szCs w:val="24"/>
          <w:lang w:val="en-US" w:eastAsia="zh-CN"/>
        </w:rPr>
      </w:pPr>
      <w:r>
        <w:rPr>
          <w:rFonts w:hint="eastAsia" w:ascii="宋体" w:hAnsi="宋体" w:eastAsia="宋体" w:cs="宋体"/>
          <w:b w:val="0"/>
          <w:bCs/>
          <w:color w:val="auto"/>
          <w:sz w:val="24"/>
          <w:szCs w:val="24"/>
          <w:lang w:val="en-US" w:eastAsia="zh-CN"/>
        </w:rPr>
        <w:t>原动机转速1440r/min，各个机构所需转速80r/min。</w:t>
      </w:r>
    </w:p>
    <w:p w14:paraId="64799B49">
      <w:pPr>
        <w:pStyle w:val="63"/>
        <w:keepNext/>
        <w:keepLines/>
        <w:pageBreakBefore w:val="0"/>
        <w:widowControl w:val="0"/>
        <w:kinsoku/>
        <w:wordWrap/>
        <w:overflowPunct/>
        <w:topLinePunct w:val="0"/>
        <w:autoSpaceDE/>
        <w:autoSpaceDN/>
        <w:bidi w:val="0"/>
        <w:adjustRightInd/>
        <w:snapToGrid/>
        <w:spacing w:before="0" w:after="0" w:line="279" w:lineRule="auto"/>
        <w:ind w:firstLine="482" w:firstLineChars="200"/>
        <w:textAlignment w:val="auto"/>
        <w:rPr>
          <w:rFonts w:hint="eastAsia" w:ascii="宋体" w:hAnsi="宋体" w:eastAsia="宋体" w:cs="宋体"/>
          <w:sz w:val="24"/>
          <w:lang w:val="zh-CN"/>
        </w:rPr>
      </w:pPr>
      <w:r>
        <w:rPr>
          <w:rFonts w:hint="eastAsia" w:ascii="宋体" w:hAnsi="宋体" w:eastAsia="宋体" w:cs="宋体"/>
          <w:color w:val="auto"/>
          <w:sz w:val="24"/>
          <w:szCs w:val="24"/>
          <w:lang w:val="en-US" w:eastAsia="zh-CN"/>
        </w:rPr>
        <w:t>i=1440÷80=18</w:t>
      </w:r>
    </w:p>
    <w:p w14:paraId="4C91A9F4">
      <w:pPr>
        <w:pStyle w:val="63"/>
        <w:spacing w:before="0" w:after="0"/>
        <w:rPr>
          <w:rFonts w:hint="eastAsia"/>
          <w:color w:val="auto"/>
        </w:rPr>
      </w:pPr>
      <w:bookmarkStart w:id="41" w:name="_Toc9487"/>
      <w:bookmarkStart w:id="42" w:name="_Toc2343"/>
      <w:r>
        <w:rPr>
          <w:rFonts w:hint="eastAsia"/>
          <w:color w:val="auto"/>
        </w:rPr>
        <w:t>5.2传动比分配与传动装置设计（各传动传动比）</w:t>
      </w:r>
      <w:bookmarkEnd w:id="41"/>
      <w:bookmarkEnd w:id="42"/>
    </w:p>
    <w:p w14:paraId="0E005E48">
      <w:pPr>
        <w:pStyle w:val="63"/>
        <w:spacing w:before="0" w:after="0"/>
        <w:jc w:val="center"/>
        <w:rPr>
          <w:rFonts w:hint="eastAsia" w:ascii="宋体" w:hAnsi="宋体" w:eastAsia="宋体" w:cs="宋体"/>
          <w:sz w:val="24"/>
          <w:lang w:val="zh-CN"/>
        </w:rPr>
      </w:pPr>
      <w:r>
        <w:rPr>
          <w:rFonts w:hint="eastAsia" w:ascii="宋体" w:hAnsi="宋体" w:eastAsia="宋体" w:cs="宋体"/>
          <w:sz w:val="24"/>
          <w:lang w:val="zh-CN"/>
        </w:rPr>
        <w:drawing>
          <wp:inline distT="0" distB="0" distL="0" distR="0">
            <wp:extent cx="1556385" cy="1680210"/>
            <wp:effectExtent l="0" t="0" r="5715" b="8890"/>
            <wp:docPr id="19735471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7141" name="图片 17"/>
                    <pic:cNvPicPr>
                      <a:picLocks noChangeAspect="1" noChangeArrowheads="1"/>
                    </pic:cNvPicPr>
                  </pic:nvPicPr>
                  <pic:blipFill>
                    <a:blip r:embed="rId17">
                      <a:biLevel thresh="25000"/>
                      <a:extLst>
                        <a:ext uri="{BEBA8EAE-BF5A-486C-A8C5-ECC9F3942E4B}">
                          <a14:imgProps xmlns:a14="http://schemas.microsoft.com/office/drawing/2010/main">
                            <a14:imgLayer r:embed="rId18">
                              <a14:imgEffect>
                                <a14:brightnessContrast bright="-40000" contrast="-40000"/>
                              </a14:imgEffect>
                            </a14:imgLayer>
                          </a14:imgProps>
                        </a:ext>
                        <a:ext uri="{28A0092B-C50C-407E-A947-70E740481C1C}">
                          <a14:useLocalDpi xmlns:a14="http://schemas.microsoft.com/office/drawing/2010/main" val="0"/>
                        </a:ext>
                      </a:extLst>
                    </a:blip>
                    <a:srcRect l="2214" t="58579" r="69870" b="18832"/>
                    <a:stretch>
                      <a:fillRect/>
                    </a:stretch>
                  </pic:blipFill>
                  <pic:spPr>
                    <a:xfrm>
                      <a:off x="0" y="0"/>
                      <a:ext cx="1557237" cy="1680519"/>
                    </a:xfrm>
                    <a:prstGeom prst="rect">
                      <a:avLst/>
                    </a:prstGeom>
                    <a:noFill/>
                    <a:ln>
                      <a:noFill/>
                    </a:ln>
                  </pic:spPr>
                </pic:pic>
              </a:graphicData>
            </a:graphic>
          </wp:inline>
        </w:drawing>
      </w:r>
      <w:r>
        <w:rPr>
          <w:rFonts w:hint="eastAsia" w:ascii="宋体" w:hAnsi="宋体" w:eastAsia="宋体" w:cs="宋体"/>
          <w:sz w:val="24"/>
          <w:lang w:val="zh-CN"/>
        </w:rPr>
        <w:drawing>
          <wp:inline distT="0" distB="0" distL="0" distR="0">
            <wp:extent cx="2327275" cy="1680210"/>
            <wp:effectExtent l="0" t="0" r="9525" b="8890"/>
            <wp:docPr id="14369392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9258" name="图片 17"/>
                    <pic:cNvPicPr>
                      <a:picLocks noChangeAspect="1" noChangeArrowheads="1"/>
                    </pic:cNvPicPr>
                  </pic:nvPicPr>
                  <pic:blipFill>
                    <a:blip r:embed="rId19">
                      <a:biLevel thresh="25000"/>
                      <a:extLst>
                        <a:ext uri="{BEBA8EAE-BF5A-486C-A8C5-ECC9F3942E4B}">
                          <a14:imgProps xmlns:a14="http://schemas.microsoft.com/office/drawing/2010/main">
                            <a14:imgLayer r:embed="rId18">
                              <a14:imgEffect>
                                <a14:brightnessContrast bright="-40000"/>
                              </a14:imgEffect>
                            </a14:imgLayer>
                          </a14:imgProps>
                        </a:ext>
                        <a:ext uri="{28A0092B-C50C-407E-A947-70E740481C1C}">
                          <a14:useLocalDpi xmlns:a14="http://schemas.microsoft.com/office/drawing/2010/main" val="0"/>
                        </a:ext>
                      </a:extLst>
                    </a:blip>
                    <a:srcRect l="28092" t="58579" r="30179" b="18832"/>
                    <a:stretch>
                      <a:fillRect/>
                    </a:stretch>
                  </pic:blipFill>
                  <pic:spPr>
                    <a:xfrm>
                      <a:off x="0" y="0"/>
                      <a:ext cx="2328594" cy="1681129"/>
                    </a:xfrm>
                    <a:prstGeom prst="rect">
                      <a:avLst/>
                    </a:prstGeom>
                    <a:noFill/>
                    <a:ln>
                      <a:noFill/>
                    </a:ln>
                  </pic:spPr>
                </pic:pic>
              </a:graphicData>
            </a:graphic>
          </wp:inline>
        </w:drawing>
      </w:r>
    </w:p>
    <w:p w14:paraId="5B3E429E">
      <w:pPr>
        <w:spacing w:after="0"/>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lang w:val="en-US" w:eastAsia="zh-CN"/>
        </w:rPr>
        <w:t>9</w:t>
      </w:r>
      <w:r>
        <w:rPr>
          <w:rFonts w:hint="eastAsia" w:ascii="宋体" w:hAnsi="宋体" w:eastAsia="宋体" w:cs="宋体"/>
          <w:sz w:val="21"/>
          <w:szCs w:val="21"/>
        </w:rPr>
        <w:t xml:space="preserve"> 齿轮减速、锥齿轮、皮带传动比计算</w:t>
      </w:r>
    </w:p>
    <w:p w14:paraId="017955B8">
      <w:pPr>
        <w:pStyle w:val="63"/>
        <w:spacing w:before="0" w:after="0"/>
        <w:rPr>
          <w:rFonts w:hint="eastAsia" w:ascii="宋体" w:hAnsi="宋体" w:eastAsia="宋体" w:cs="宋体"/>
          <w:sz w:val="24"/>
          <w:lang w:val="zh-CN"/>
        </w:rPr>
      </w:pPr>
    </w:p>
    <w:p w14:paraId="0B31C24C">
      <w:pPr>
        <w:spacing w:after="0"/>
        <w:jc w:val="center"/>
        <w:rPr>
          <w:rFonts w:hint="eastAsia" w:ascii="宋体" w:hAnsi="宋体" w:eastAsia="宋体" w:cs="宋体"/>
          <w:sz w:val="21"/>
          <w:szCs w:val="21"/>
          <w:lang w:val="zh-CN"/>
        </w:rPr>
      </w:pPr>
      <w:r>
        <w:rPr>
          <w:rFonts w:hint="eastAsia" w:ascii="宋体" w:hAnsi="宋体" w:eastAsia="宋体" w:cs="宋体"/>
          <w:sz w:val="21"/>
          <w:szCs w:val="21"/>
          <w:lang w:val="zh-CN"/>
        </w:rPr>
        <w:drawing>
          <wp:inline distT="0" distB="0" distL="114300" distR="114300">
            <wp:extent cx="3741420" cy="4234180"/>
            <wp:effectExtent l="0" t="0" r="5080" b="7620"/>
            <wp:docPr id="11" name="图片 11" descr="{B94FCB73-BBCD-4BCF-98ED-B6D36697A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4FCB73-BBCD-4BCF-98ED-B6D36697AB76}"/>
                    <pic:cNvPicPr>
                      <a:picLocks noChangeAspect="1"/>
                    </pic:cNvPicPr>
                  </pic:nvPicPr>
                  <pic:blipFill>
                    <a:blip r:embed="rId20">
                      <a:biLevel thresh="50000"/>
                    </a:blip>
                    <a:srcRect l="27049" t="15913" r="33959" b="8869"/>
                    <a:stretch>
                      <a:fillRect/>
                    </a:stretch>
                  </pic:blipFill>
                  <pic:spPr>
                    <a:xfrm>
                      <a:off x="0" y="0"/>
                      <a:ext cx="3741420" cy="4234180"/>
                    </a:xfrm>
                    <a:prstGeom prst="rect">
                      <a:avLst/>
                    </a:prstGeom>
                  </pic:spPr>
                </pic:pic>
              </a:graphicData>
            </a:graphic>
          </wp:inline>
        </w:drawing>
      </w:r>
    </w:p>
    <w:p w14:paraId="0EF78A1F">
      <w:pPr>
        <w:spacing w:after="0"/>
        <w:jc w:val="center"/>
        <w:rPr>
          <w:rFonts w:hint="eastAsia" w:ascii="宋体" w:hAnsi="宋体" w:eastAsia="宋体" w:cs="宋体"/>
          <w:sz w:val="21"/>
          <w:szCs w:val="21"/>
          <w:lang w:val="zh-CN"/>
        </w:rPr>
      </w:pPr>
      <w:r>
        <w:rPr>
          <w:rFonts w:hint="eastAsia" w:ascii="宋体" w:hAnsi="宋体" w:eastAsia="宋体" w:cs="宋体"/>
          <w:sz w:val="21"/>
          <w:szCs w:val="21"/>
          <w:lang w:val="zh-CN"/>
        </w:rPr>
        <w:drawing>
          <wp:inline distT="0" distB="0" distL="114300" distR="114300">
            <wp:extent cx="5574665" cy="3104515"/>
            <wp:effectExtent l="0" t="0" r="635" b="6985"/>
            <wp:docPr id="27" name="图片 27" descr="{F9AF32B6-89F0-4871-8EF1-768FEB997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9AF32B6-89F0-4871-8EF1-768FEB99789E}"/>
                    <pic:cNvPicPr>
                      <a:picLocks noChangeAspect="1"/>
                    </pic:cNvPicPr>
                  </pic:nvPicPr>
                  <pic:blipFill>
                    <a:blip r:embed="rId21"/>
                    <a:stretch>
                      <a:fillRect/>
                    </a:stretch>
                  </pic:blipFill>
                  <pic:spPr>
                    <a:xfrm>
                      <a:off x="0" y="0"/>
                      <a:ext cx="5574665" cy="3104515"/>
                    </a:xfrm>
                    <a:prstGeom prst="rect">
                      <a:avLst/>
                    </a:prstGeom>
                  </pic:spPr>
                </pic:pic>
              </a:graphicData>
            </a:graphic>
          </wp:inline>
        </w:drawing>
      </w:r>
    </w:p>
    <w:p w14:paraId="497A76B1">
      <w:pPr>
        <w:spacing w:after="0"/>
        <w:jc w:val="center"/>
        <w:rPr>
          <w:rFonts w:hint="eastAsia" w:ascii="宋体" w:hAnsi="宋体" w:eastAsia="宋体" w:cs="宋体"/>
          <w:sz w:val="21"/>
          <w:szCs w:val="21"/>
          <w:lang w:val="zh-CN"/>
        </w:rPr>
      </w:pPr>
    </w:p>
    <w:p w14:paraId="7A283D50">
      <w:pPr>
        <w:spacing w:after="0"/>
        <w:jc w:val="center"/>
        <w:rPr>
          <w:rFonts w:hint="eastAsia" w:ascii="宋体" w:hAnsi="宋体" w:eastAsia="宋体" w:cs="宋体"/>
          <w:sz w:val="21"/>
          <w:szCs w:val="21"/>
        </w:rPr>
      </w:pPr>
      <w:r>
        <w:rPr>
          <w:rFonts w:hint="eastAsia" w:ascii="宋体" w:hAnsi="宋体" w:eastAsia="宋体" w:cs="宋体"/>
          <w:sz w:val="21"/>
          <w:szCs w:val="21"/>
        </w:rPr>
        <w:t>图1</w:t>
      </w:r>
      <w:r>
        <w:rPr>
          <w:rFonts w:hint="eastAsia" w:ascii="宋体" w:hAnsi="宋体" w:eastAsia="宋体" w:cs="宋体"/>
          <w:sz w:val="21"/>
          <w:szCs w:val="21"/>
          <w:lang w:val="en-US" w:eastAsia="zh-CN"/>
        </w:rPr>
        <w:t>0</w:t>
      </w:r>
      <w:r>
        <w:rPr>
          <w:rFonts w:hint="eastAsia" w:ascii="宋体" w:hAnsi="宋体" w:eastAsia="宋体" w:cs="宋体"/>
          <w:sz w:val="21"/>
          <w:szCs w:val="21"/>
        </w:rPr>
        <w:t>-图1</w:t>
      </w:r>
      <w:r>
        <w:rPr>
          <w:rFonts w:hint="eastAsia" w:ascii="宋体" w:hAnsi="宋体" w:eastAsia="宋体" w:cs="宋体"/>
          <w:sz w:val="21"/>
          <w:szCs w:val="21"/>
          <w:lang w:val="en-US" w:eastAsia="zh-CN"/>
        </w:rPr>
        <w:t>1</w:t>
      </w:r>
      <w:r>
        <w:rPr>
          <w:rFonts w:hint="eastAsia" w:ascii="宋体" w:hAnsi="宋体" w:eastAsia="宋体" w:cs="宋体"/>
          <w:sz w:val="21"/>
          <w:szCs w:val="21"/>
        </w:rPr>
        <w:t xml:space="preserve"> 传动装置展示</w:t>
      </w:r>
    </w:p>
    <w:p w14:paraId="74C51E2B">
      <w:pPr>
        <w:pStyle w:val="61"/>
        <w:spacing w:after="0"/>
        <w:rPr>
          <w:rFonts w:hint="eastAsia"/>
          <w:b/>
          <w:bCs/>
          <w:color w:val="auto"/>
        </w:rPr>
      </w:pPr>
      <w:bookmarkStart w:id="43" w:name="_Toc13376"/>
      <w:bookmarkStart w:id="44" w:name="_Toc8287"/>
      <w:r>
        <w:rPr>
          <w:rFonts w:hint="eastAsia"/>
          <w:color w:val="auto"/>
        </w:rPr>
        <w:t>6总体设计方案</w:t>
      </w:r>
      <w:bookmarkEnd w:id="43"/>
      <w:bookmarkEnd w:id="44"/>
    </w:p>
    <w:p w14:paraId="49235E6B">
      <w:pPr>
        <w:pStyle w:val="63"/>
        <w:spacing w:before="0" w:after="0"/>
        <w:rPr>
          <w:color w:val="auto"/>
        </w:rPr>
      </w:pPr>
      <w:bookmarkStart w:id="45" w:name="_Toc7651"/>
      <w:bookmarkStart w:id="46" w:name="_Toc10336"/>
      <w:r>
        <w:rPr>
          <w:rFonts w:hint="eastAsia"/>
          <w:color w:val="auto"/>
        </w:rPr>
        <w:t>6.1总体布局方案</w:t>
      </w:r>
      <w:bookmarkEnd w:id="45"/>
      <w:bookmarkEnd w:id="46"/>
    </w:p>
    <w:p w14:paraId="6CEA0004">
      <w:pPr>
        <w:pStyle w:val="65"/>
        <w:ind w:firstLine="480"/>
      </w:pPr>
      <w:r>
        <w:rPr>
          <w:rFonts w:hint="eastAsia"/>
        </w:rPr>
        <w:t>由于加工的个体尺寸较小，采用较为紧凑的布局，减小机器的体积，方便机器的安装和适应各种加工场所，增强其普适性。将原动机固定在底部平台上，保证其稳定性。加工平台置于原动机上方便于观察机器的运转与加工情况，与原动机错开放置加工产生的碎屑等影响到原动机与传动机构的运转。压力机构设计成从上往下加压，比较符合人们的日常习惯，从设计心理的角度考虑，更易于被人们接受。送料凸轮和输出凸轮分别置于平台左侧和后方留出观察的空间。</w:t>
      </w:r>
    </w:p>
    <w:p w14:paraId="680F8ECA">
      <w:pPr>
        <w:pStyle w:val="63"/>
        <w:spacing w:before="0" w:after="0"/>
        <w:rPr>
          <w:color w:val="auto"/>
        </w:rPr>
      </w:pPr>
      <w:bookmarkStart w:id="47" w:name="_Toc22991"/>
      <w:bookmarkStart w:id="48" w:name="_Toc28170"/>
      <w:r>
        <w:rPr>
          <w:rFonts w:hint="eastAsia"/>
          <w:color w:val="auto"/>
        </w:rPr>
        <w:t>6.2总体设计方案</w:t>
      </w:r>
      <w:bookmarkEnd w:id="47"/>
      <w:bookmarkEnd w:id="48"/>
    </w:p>
    <w:p w14:paraId="37E5C69B">
      <w:pPr>
        <w:pStyle w:val="63"/>
        <w:spacing w:before="0" w:after="0"/>
        <w:rPr>
          <w:color w:val="auto"/>
        </w:rPr>
      </w:pPr>
      <w:bookmarkStart w:id="49" w:name="_Toc7760"/>
      <w:r>
        <w:rPr>
          <w:rFonts w:hint="eastAsia"/>
          <w:color w:val="auto"/>
        </w:rPr>
        <w:drawing>
          <wp:inline distT="0" distB="0" distL="114300" distR="114300">
            <wp:extent cx="5579110" cy="4965700"/>
            <wp:effectExtent l="0" t="0" r="8890" b="0"/>
            <wp:docPr id="28" name="图片 28" descr="{0CC33E05-E832-4FE7-977F-532AF8F23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CC33E05-E832-4FE7-977F-532AF8F23CDC}"/>
                    <pic:cNvPicPr>
                      <a:picLocks noChangeAspect="1"/>
                    </pic:cNvPicPr>
                  </pic:nvPicPr>
                  <pic:blipFill>
                    <a:blip r:embed="rId22"/>
                    <a:stretch>
                      <a:fillRect/>
                    </a:stretch>
                  </pic:blipFill>
                  <pic:spPr>
                    <a:xfrm>
                      <a:off x="0" y="0"/>
                      <a:ext cx="5579110" cy="4965700"/>
                    </a:xfrm>
                    <a:prstGeom prst="rect">
                      <a:avLst/>
                    </a:prstGeom>
                  </pic:spPr>
                </pic:pic>
              </a:graphicData>
            </a:graphic>
          </wp:inline>
        </w:drawing>
      </w:r>
      <w:bookmarkEnd w:id="49"/>
    </w:p>
    <w:p w14:paraId="0500FF61">
      <w:pPr>
        <w:spacing w:after="0"/>
        <w:jc w:val="center"/>
        <w:rPr>
          <w:rFonts w:hint="eastAsia" w:ascii="宋体" w:hAnsi="宋体" w:eastAsia="宋体" w:cs="宋体"/>
          <w:sz w:val="21"/>
          <w:szCs w:val="21"/>
        </w:rPr>
      </w:pPr>
      <w:r>
        <w:rPr>
          <w:rFonts w:hint="eastAsia" w:ascii="宋体" w:hAnsi="宋体" w:eastAsia="宋体" w:cs="宋体"/>
          <w:sz w:val="21"/>
          <w:szCs w:val="21"/>
        </w:rPr>
        <w:t>图1</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总体设计三维装配展示</w:t>
      </w:r>
    </w:p>
    <w:p w14:paraId="1251E244">
      <w:pPr>
        <w:pStyle w:val="61"/>
        <w:spacing w:before="0" w:after="0"/>
        <w:rPr>
          <w:rFonts w:hint="eastAsia"/>
          <w:color w:val="auto"/>
          <w:lang w:val="zh-CN"/>
        </w:rPr>
      </w:pPr>
      <w:bookmarkStart w:id="50" w:name="_Toc4570"/>
      <w:bookmarkStart w:id="51" w:name="_Toc4986"/>
      <w:r>
        <w:rPr>
          <w:rFonts w:hint="eastAsia"/>
          <w:color w:val="auto"/>
        </w:rPr>
        <w:t>7机构运动分析</w:t>
      </w:r>
      <w:bookmarkEnd w:id="50"/>
      <w:bookmarkEnd w:id="51"/>
    </w:p>
    <w:p w14:paraId="6A61FCC1">
      <w:pPr>
        <w:spacing w:after="0"/>
        <w:jc w:val="center"/>
        <w:rPr>
          <w:rFonts w:hint="eastAsia" w:ascii="宋体" w:hAnsi="宋体" w:eastAsia="宋体" w:cs="宋体"/>
          <w:sz w:val="21"/>
          <w:szCs w:val="21"/>
          <w:lang w:val="zh-CN"/>
        </w:rPr>
      </w:pPr>
      <w:r>
        <w:rPr>
          <w:rFonts w:hint="eastAsia" w:ascii="宋体" w:hAnsi="宋体" w:eastAsia="宋体" w:cs="宋体"/>
          <w:sz w:val="21"/>
          <w:szCs w:val="21"/>
          <w:lang w:val="zh-CN"/>
        </w:rPr>
        <w:drawing>
          <wp:inline distT="0" distB="0" distL="114300" distR="114300">
            <wp:extent cx="5576570" cy="3082290"/>
            <wp:effectExtent l="0" t="0" r="11430" b="3810"/>
            <wp:docPr id="2" name="图片 2" descr="{78F3119D-8129-473F-9772-670546A1C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8F3119D-8129-473F-9772-670546A1CED5}"/>
                    <pic:cNvPicPr>
                      <a:picLocks noChangeAspect="1"/>
                    </pic:cNvPicPr>
                  </pic:nvPicPr>
                  <pic:blipFill>
                    <a:blip r:embed="rId23"/>
                    <a:stretch>
                      <a:fillRect/>
                    </a:stretch>
                  </pic:blipFill>
                  <pic:spPr>
                    <a:xfrm>
                      <a:off x="0" y="0"/>
                      <a:ext cx="5576570" cy="3082290"/>
                    </a:xfrm>
                    <a:prstGeom prst="rect">
                      <a:avLst/>
                    </a:prstGeom>
                  </pic:spPr>
                </pic:pic>
              </a:graphicData>
            </a:graphic>
          </wp:inline>
        </w:drawing>
      </w:r>
    </w:p>
    <w:p w14:paraId="4C2A5ED7">
      <w:pPr>
        <w:spacing w:after="0"/>
        <w:jc w:val="center"/>
        <w:rPr>
          <w:rFonts w:hint="eastAsia" w:ascii="宋体" w:hAnsi="宋体" w:eastAsia="宋体" w:cs="宋体"/>
          <w:sz w:val="21"/>
          <w:szCs w:val="21"/>
        </w:rPr>
      </w:pPr>
      <w:r>
        <w:rPr>
          <w:rFonts w:hint="eastAsia" w:ascii="宋体" w:hAnsi="宋体" w:eastAsia="宋体" w:cs="宋体"/>
          <w:sz w:val="21"/>
          <w:szCs w:val="21"/>
        </w:rPr>
        <w:t>图1</w:t>
      </w:r>
      <w:r>
        <w:rPr>
          <w:rFonts w:hint="eastAsia" w:ascii="宋体" w:hAnsi="宋体" w:eastAsia="宋体" w:cs="宋体"/>
          <w:sz w:val="21"/>
          <w:szCs w:val="21"/>
          <w:lang w:val="en-US" w:eastAsia="zh-CN"/>
        </w:rPr>
        <w:t>3</w:t>
      </w:r>
      <w:r>
        <w:rPr>
          <w:rFonts w:hint="eastAsia" w:ascii="宋体" w:hAnsi="宋体" w:eastAsia="宋体" w:cs="宋体"/>
          <w:sz w:val="21"/>
          <w:szCs w:val="21"/>
        </w:rPr>
        <w:t xml:space="preserve"> 曲柄滑块打印机构三维装配</w:t>
      </w:r>
    </w:p>
    <w:p w14:paraId="10853912">
      <w:pPr>
        <w:spacing w:after="0"/>
        <w:jc w:val="center"/>
        <w:rPr>
          <w:rFonts w:hint="eastAsia" w:ascii="宋体" w:hAnsi="宋体" w:eastAsia="宋体" w:cs="宋体"/>
          <w:sz w:val="21"/>
          <w:szCs w:val="21"/>
          <w:lang w:val="zh-CN"/>
        </w:rPr>
      </w:pPr>
      <w:r>
        <w:rPr>
          <w:rFonts w:hint="eastAsia" w:ascii="宋体" w:hAnsi="宋体" w:eastAsia="宋体" w:cs="宋体"/>
          <w:sz w:val="21"/>
          <w:szCs w:val="21"/>
          <w:lang w:val="zh-CN"/>
        </w:rPr>
        <w:drawing>
          <wp:inline distT="0" distB="0" distL="114300" distR="114300">
            <wp:extent cx="5577840" cy="2103755"/>
            <wp:effectExtent l="0" t="0" r="10160" b="4445"/>
            <wp:docPr id="3" name="图片 3" descr="c901bc04a3339e9a28be39347c00a666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901bc04a3339e9a28be39347c00a666_"/>
                    <pic:cNvPicPr>
                      <a:picLocks noChangeAspect="1"/>
                    </pic:cNvPicPr>
                  </pic:nvPicPr>
                  <pic:blipFill>
                    <a:blip r:embed="rId24"/>
                    <a:stretch>
                      <a:fillRect/>
                    </a:stretch>
                  </pic:blipFill>
                  <pic:spPr>
                    <a:xfrm>
                      <a:off x="0" y="0"/>
                      <a:ext cx="5577840" cy="2103755"/>
                    </a:xfrm>
                    <a:prstGeom prst="rect">
                      <a:avLst/>
                    </a:prstGeom>
                  </pic:spPr>
                </pic:pic>
              </a:graphicData>
            </a:graphic>
          </wp:inline>
        </w:drawing>
      </w:r>
    </w:p>
    <w:p w14:paraId="1669583F">
      <w:pPr>
        <w:spacing w:after="0"/>
        <w:jc w:val="center"/>
        <w:rPr>
          <w:rFonts w:hint="eastAsia" w:ascii="宋体" w:hAnsi="宋体" w:eastAsia="宋体" w:cs="宋体"/>
          <w:sz w:val="21"/>
          <w:szCs w:val="21"/>
          <w:lang w:val="zh-CN"/>
        </w:rPr>
      </w:pPr>
      <w:r>
        <w:rPr>
          <w:rFonts w:hint="eastAsia" w:ascii="宋体" w:hAnsi="宋体" w:eastAsia="宋体" w:cs="宋体"/>
          <w:sz w:val="21"/>
          <w:szCs w:val="21"/>
        </w:rPr>
        <w:t>图1</w:t>
      </w:r>
      <w:r>
        <w:rPr>
          <w:rFonts w:hint="eastAsia" w:ascii="宋体" w:hAnsi="宋体" w:eastAsia="宋体" w:cs="宋体"/>
          <w:sz w:val="21"/>
          <w:szCs w:val="21"/>
          <w:lang w:val="en-US" w:eastAsia="zh-CN"/>
        </w:rPr>
        <w:t>4</w:t>
      </w:r>
      <w:r>
        <w:rPr>
          <w:rFonts w:hint="eastAsia" w:ascii="宋体" w:hAnsi="宋体" w:eastAsia="宋体" w:cs="宋体"/>
          <w:sz w:val="21"/>
          <w:szCs w:val="21"/>
        </w:rPr>
        <w:t xml:space="preserve"> 三维模拟力矩分析</w:t>
      </w:r>
    </w:p>
    <w:p w14:paraId="626B165E">
      <w:pPr>
        <w:spacing w:after="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5300" cy="2000885"/>
            <wp:effectExtent l="0" t="0" r="0" b="5715"/>
            <wp:docPr id="4" name="图片 4" descr="d04b3fb6e6ba7ede1784bdbd04e7d17a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04b3fb6e6ba7ede1784bdbd04e7d17a_"/>
                    <pic:cNvPicPr>
                      <a:picLocks noChangeAspect="1"/>
                    </pic:cNvPicPr>
                  </pic:nvPicPr>
                  <pic:blipFill>
                    <a:blip r:embed="rId25"/>
                    <a:stretch>
                      <a:fillRect/>
                    </a:stretch>
                  </pic:blipFill>
                  <pic:spPr>
                    <a:xfrm>
                      <a:off x="0" y="0"/>
                      <a:ext cx="5575300" cy="2000885"/>
                    </a:xfrm>
                    <a:prstGeom prst="rect">
                      <a:avLst/>
                    </a:prstGeom>
                  </pic:spPr>
                </pic:pic>
              </a:graphicData>
            </a:graphic>
          </wp:inline>
        </w:drawing>
      </w:r>
    </w:p>
    <w:p w14:paraId="4145F7CE">
      <w:pPr>
        <w:spacing w:after="0"/>
        <w:jc w:val="center"/>
        <w:rPr>
          <w:rFonts w:hint="eastAsia" w:ascii="宋体" w:hAnsi="宋体" w:eastAsia="宋体" w:cs="宋体"/>
          <w:sz w:val="21"/>
          <w:szCs w:val="21"/>
        </w:rPr>
      </w:pPr>
      <w:r>
        <w:rPr>
          <w:rFonts w:hint="eastAsia" w:ascii="宋体" w:hAnsi="宋体" w:eastAsia="宋体" w:cs="宋体"/>
          <w:sz w:val="21"/>
          <w:szCs w:val="21"/>
        </w:rPr>
        <w:t>图1</w:t>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 三维模拟速度</w:t>
      </w:r>
      <w:r>
        <w:rPr>
          <w:rFonts w:hint="eastAsia" w:ascii="宋体" w:hAnsi="宋体" w:eastAsia="宋体" w:cs="宋体"/>
          <w:sz w:val="21"/>
          <w:szCs w:val="21"/>
          <w:lang w:val="en-US" w:eastAsia="zh-CN"/>
        </w:rPr>
        <w:t>幅值</w:t>
      </w:r>
      <w:r>
        <w:rPr>
          <w:rFonts w:hint="eastAsia" w:ascii="宋体" w:hAnsi="宋体" w:eastAsia="宋体" w:cs="宋体"/>
          <w:sz w:val="21"/>
          <w:szCs w:val="21"/>
        </w:rPr>
        <w:t>分析</w:t>
      </w:r>
    </w:p>
    <w:p w14:paraId="344063A4">
      <w:pPr>
        <w:spacing w:after="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9110" cy="2062480"/>
            <wp:effectExtent l="0" t="0" r="8890" b="7620"/>
            <wp:docPr id="5" name="图片 5" descr="bc0a03ec7a785b9436b511ec51542dc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c0a03ec7a785b9436b511ec51542dcb_"/>
                    <pic:cNvPicPr>
                      <a:picLocks noChangeAspect="1"/>
                    </pic:cNvPicPr>
                  </pic:nvPicPr>
                  <pic:blipFill>
                    <a:blip r:embed="rId26"/>
                    <a:stretch>
                      <a:fillRect/>
                    </a:stretch>
                  </pic:blipFill>
                  <pic:spPr>
                    <a:xfrm>
                      <a:off x="0" y="0"/>
                      <a:ext cx="5579110" cy="2062480"/>
                    </a:xfrm>
                    <a:prstGeom prst="rect">
                      <a:avLst/>
                    </a:prstGeom>
                  </pic:spPr>
                </pic:pic>
              </a:graphicData>
            </a:graphic>
          </wp:inline>
        </w:drawing>
      </w:r>
    </w:p>
    <w:p w14:paraId="253B6132">
      <w:pPr>
        <w:spacing w:after="0"/>
        <w:jc w:val="center"/>
        <w:rPr>
          <w:rFonts w:hint="eastAsia" w:ascii="宋体" w:hAnsi="宋体" w:eastAsia="宋体" w:cs="宋体"/>
          <w:sz w:val="21"/>
          <w:szCs w:val="21"/>
        </w:rPr>
      </w:pPr>
      <w:r>
        <w:rPr>
          <w:rFonts w:hint="eastAsia" w:ascii="宋体" w:hAnsi="宋体" w:eastAsia="宋体" w:cs="宋体"/>
          <w:sz w:val="21"/>
          <w:szCs w:val="21"/>
        </w:rPr>
        <w:t>图1</w:t>
      </w:r>
      <w:r>
        <w:rPr>
          <w:rFonts w:hint="eastAsia" w:ascii="宋体" w:hAnsi="宋体" w:eastAsia="宋体" w:cs="宋体"/>
          <w:sz w:val="21"/>
          <w:szCs w:val="21"/>
          <w:lang w:val="en-US" w:eastAsia="zh-CN"/>
        </w:rPr>
        <w:t>6</w:t>
      </w:r>
      <w:r>
        <w:rPr>
          <w:rFonts w:hint="eastAsia" w:ascii="宋体" w:hAnsi="宋体" w:eastAsia="宋体" w:cs="宋体"/>
          <w:sz w:val="21"/>
          <w:szCs w:val="21"/>
        </w:rPr>
        <w:t xml:space="preserve"> 三维模拟加速度</w:t>
      </w:r>
      <w:r>
        <w:rPr>
          <w:rFonts w:hint="eastAsia" w:ascii="宋体" w:hAnsi="宋体" w:eastAsia="宋体" w:cs="宋体"/>
          <w:sz w:val="21"/>
          <w:szCs w:val="21"/>
          <w:lang w:val="en-US" w:eastAsia="zh-CN"/>
        </w:rPr>
        <w:t>幅值</w:t>
      </w:r>
      <w:r>
        <w:rPr>
          <w:rFonts w:hint="eastAsia" w:ascii="宋体" w:hAnsi="宋体" w:eastAsia="宋体" w:cs="宋体"/>
          <w:sz w:val="21"/>
          <w:szCs w:val="21"/>
        </w:rPr>
        <w:t>分析</w:t>
      </w:r>
    </w:p>
    <w:p w14:paraId="720C941A">
      <w:pPr>
        <w:spacing w:after="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4030" cy="2016760"/>
            <wp:effectExtent l="0" t="0" r="1270" b="2540"/>
            <wp:docPr id="6" name="图片 6" descr="b9b5efac1507c23a4af3ae17c17a106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9b5efac1507c23a4af3ae17c17a1064_"/>
                    <pic:cNvPicPr>
                      <a:picLocks noChangeAspect="1"/>
                    </pic:cNvPicPr>
                  </pic:nvPicPr>
                  <pic:blipFill>
                    <a:blip r:embed="rId27"/>
                    <a:stretch>
                      <a:fillRect/>
                    </a:stretch>
                  </pic:blipFill>
                  <pic:spPr>
                    <a:xfrm>
                      <a:off x="0" y="0"/>
                      <a:ext cx="5574030" cy="2016760"/>
                    </a:xfrm>
                    <a:prstGeom prst="rect">
                      <a:avLst/>
                    </a:prstGeom>
                  </pic:spPr>
                </pic:pic>
              </a:graphicData>
            </a:graphic>
          </wp:inline>
        </w:drawing>
      </w:r>
    </w:p>
    <w:p w14:paraId="679A9A96">
      <w:pPr>
        <w:spacing w:after="0"/>
        <w:jc w:val="center"/>
        <w:rPr>
          <w:rFonts w:hint="eastAsia" w:ascii="宋体" w:hAnsi="宋体" w:eastAsia="宋体" w:cs="宋体"/>
          <w:sz w:val="21"/>
          <w:szCs w:val="21"/>
        </w:rPr>
      </w:pPr>
      <w:r>
        <w:rPr>
          <w:rFonts w:hint="eastAsia" w:ascii="宋体" w:hAnsi="宋体" w:eastAsia="宋体" w:cs="宋体"/>
          <w:sz w:val="21"/>
          <w:szCs w:val="21"/>
        </w:rPr>
        <w:t>图1</w:t>
      </w:r>
      <w:r>
        <w:rPr>
          <w:rFonts w:hint="eastAsia" w:ascii="宋体" w:hAnsi="宋体" w:eastAsia="宋体" w:cs="宋体"/>
          <w:sz w:val="21"/>
          <w:szCs w:val="21"/>
          <w:lang w:val="en-US" w:eastAsia="zh-CN"/>
        </w:rPr>
        <w:t>7</w:t>
      </w:r>
      <w:r>
        <w:rPr>
          <w:rFonts w:hint="eastAsia" w:ascii="宋体" w:hAnsi="宋体" w:eastAsia="宋体" w:cs="宋体"/>
          <w:sz w:val="21"/>
          <w:szCs w:val="21"/>
        </w:rPr>
        <w:t xml:space="preserve"> 三维模拟连杆角速度</w:t>
      </w:r>
      <w:r>
        <w:rPr>
          <w:rFonts w:hint="eastAsia" w:ascii="宋体" w:hAnsi="宋体" w:eastAsia="宋体" w:cs="宋体"/>
          <w:sz w:val="21"/>
          <w:szCs w:val="21"/>
          <w:lang w:val="en-US" w:eastAsia="zh-CN"/>
        </w:rPr>
        <w:t>幅值</w:t>
      </w:r>
      <w:r>
        <w:rPr>
          <w:rFonts w:hint="eastAsia" w:ascii="宋体" w:hAnsi="宋体" w:eastAsia="宋体" w:cs="宋体"/>
          <w:sz w:val="21"/>
          <w:szCs w:val="21"/>
        </w:rPr>
        <w:t>分析</w:t>
      </w:r>
    </w:p>
    <w:p w14:paraId="3129511F">
      <w:pPr>
        <w:spacing w:after="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9110" cy="2059940"/>
            <wp:effectExtent l="0" t="0" r="8890" b="10160"/>
            <wp:docPr id="7" name="图片 7" descr="290053265221024ead9305bfe3293165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90053265221024ead9305bfe3293165_"/>
                    <pic:cNvPicPr>
                      <a:picLocks noChangeAspect="1"/>
                    </pic:cNvPicPr>
                  </pic:nvPicPr>
                  <pic:blipFill>
                    <a:blip r:embed="rId28"/>
                    <a:stretch>
                      <a:fillRect/>
                    </a:stretch>
                  </pic:blipFill>
                  <pic:spPr>
                    <a:xfrm>
                      <a:off x="0" y="0"/>
                      <a:ext cx="5579110" cy="2059940"/>
                    </a:xfrm>
                    <a:prstGeom prst="rect">
                      <a:avLst/>
                    </a:prstGeom>
                  </pic:spPr>
                </pic:pic>
              </a:graphicData>
            </a:graphic>
          </wp:inline>
        </w:drawing>
      </w:r>
    </w:p>
    <w:p w14:paraId="1919E9EE">
      <w:pPr>
        <w:spacing w:after="0"/>
        <w:jc w:val="center"/>
        <w:rPr>
          <w:rFonts w:hint="eastAsia" w:ascii="宋体" w:hAnsi="宋体" w:eastAsia="宋体" w:cs="宋体"/>
          <w:sz w:val="21"/>
          <w:szCs w:val="21"/>
        </w:rPr>
      </w:pPr>
      <w:r>
        <w:rPr>
          <w:rFonts w:hint="eastAsia" w:ascii="宋体" w:hAnsi="宋体" w:eastAsia="宋体" w:cs="宋体"/>
          <w:sz w:val="21"/>
          <w:szCs w:val="21"/>
        </w:rPr>
        <w:t>图</w:t>
      </w:r>
      <w:r>
        <w:rPr>
          <w:rFonts w:hint="eastAsia" w:ascii="宋体" w:hAnsi="宋体" w:eastAsia="宋体" w:cs="宋体"/>
          <w:sz w:val="21"/>
          <w:szCs w:val="21"/>
          <w:lang w:val="en-US" w:eastAsia="zh-CN"/>
        </w:rPr>
        <w:t>18</w:t>
      </w:r>
      <w:r>
        <w:rPr>
          <w:rFonts w:hint="eastAsia" w:ascii="宋体" w:hAnsi="宋体" w:eastAsia="宋体" w:cs="宋体"/>
          <w:sz w:val="21"/>
          <w:szCs w:val="21"/>
        </w:rPr>
        <w:t xml:space="preserve"> 三维模拟连杆角加速度</w:t>
      </w:r>
      <w:r>
        <w:rPr>
          <w:rFonts w:hint="eastAsia" w:ascii="宋体" w:hAnsi="宋体" w:eastAsia="宋体" w:cs="宋体"/>
          <w:sz w:val="21"/>
          <w:szCs w:val="21"/>
          <w:lang w:val="en-US" w:eastAsia="zh-CN"/>
        </w:rPr>
        <w:t>幅值</w:t>
      </w:r>
      <w:r>
        <w:rPr>
          <w:rFonts w:hint="eastAsia" w:ascii="宋体" w:hAnsi="宋体" w:eastAsia="宋体" w:cs="宋体"/>
          <w:sz w:val="21"/>
          <w:szCs w:val="21"/>
        </w:rPr>
        <w:t>分析</w:t>
      </w:r>
    </w:p>
    <w:p w14:paraId="123016DF">
      <w:pPr>
        <w:jc w:val="center"/>
        <w:rPr>
          <w:rFonts w:hint="eastAsia" w:ascii="宋体" w:hAnsi="宋体" w:eastAsia="宋体" w:cs="宋体"/>
          <w:sz w:val="21"/>
          <w:szCs w:val="21"/>
        </w:rPr>
      </w:pPr>
    </w:p>
    <w:p w14:paraId="59EA2075">
      <w:pPr>
        <w:spacing w:after="0"/>
        <w:jc w:val="center"/>
        <w:rPr>
          <w:rFonts w:hint="eastAsia" w:ascii="宋体" w:hAnsi="宋体" w:eastAsia="宋体" w:cs="宋体"/>
          <w:sz w:val="21"/>
          <w:szCs w:val="21"/>
        </w:rPr>
      </w:pPr>
    </w:p>
    <w:p w14:paraId="51DA8D21">
      <w:pPr>
        <w:spacing w:after="0"/>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572760" cy="3989070"/>
            <wp:effectExtent l="0" t="0" r="2540" b="11430"/>
            <wp:docPr id="16" name="图片 16" descr="b17749b42ef5389623fbbcb6cbe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17749b42ef5389623fbbcb6cbe7017"/>
                    <pic:cNvPicPr>
                      <a:picLocks noChangeAspect="1"/>
                    </pic:cNvPicPr>
                  </pic:nvPicPr>
                  <pic:blipFill>
                    <a:blip r:embed="rId29"/>
                    <a:stretch>
                      <a:fillRect/>
                    </a:stretch>
                  </pic:blipFill>
                  <pic:spPr>
                    <a:xfrm>
                      <a:off x="0" y="0"/>
                      <a:ext cx="5572760" cy="3989070"/>
                    </a:xfrm>
                    <a:prstGeom prst="rect">
                      <a:avLst/>
                    </a:prstGeom>
                  </pic:spPr>
                </pic:pic>
              </a:graphicData>
            </a:graphic>
          </wp:inline>
        </w:drawing>
      </w:r>
    </w:p>
    <w:p w14:paraId="1F58724F">
      <w:pPr>
        <w:spacing w:after="0"/>
        <w:jc w:val="center"/>
        <w:rPr>
          <w:rFonts w:hint="eastAsia" w:ascii="宋体" w:hAnsi="宋体" w:eastAsia="宋体" w:cs="宋体"/>
          <w:sz w:val="21"/>
          <w:szCs w:val="21"/>
          <w:lang w:val="zh-CN"/>
        </w:rPr>
      </w:pPr>
      <w:r>
        <w:rPr>
          <w:rFonts w:hint="eastAsia" w:ascii="宋体" w:hAnsi="宋体" w:eastAsia="宋体" w:cs="宋体"/>
          <w:sz w:val="21"/>
          <w:szCs w:val="21"/>
        </w:rPr>
        <w:t>图</w:t>
      </w:r>
      <w:r>
        <w:rPr>
          <w:rFonts w:hint="eastAsia" w:ascii="宋体" w:hAnsi="宋体" w:eastAsia="宋体" w:cs="宋体"/>
          <w:sz w:val="21"/>
          <w:szCs w:val="21"/>
          <w:lang w:val="en-US" w:eastAsia="zh-CN"/>
        </w:rPr>
        <w:t>19</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曲柄滑块打印机构</w:t>
      </w:r>
      <w:r>
        <w:rPr>
          <w:rFonts w:hint="eastAsia" w:ascii="宋体" w:hAnsi="宋体" w:eastAsia="宋体" w:cs="宋体"/>
          <w:sz w:val="21"/>
          <w:szCs w:val="21"/>
        </w:rPr>
        <w:t>相关</w:t>
      </w:r>
      <w:r>
        <w:rPr>
          <w:rFonts w:hint="eastAsia" w:ascii="宋体" w:hAnsi="宋体" w:eastAsia="宋体" w:cs="宋体"/>
          <w:sz w:val="21"/>
          <w:szCs w:val="21"/>
          <w:lang w:val="en-US" w:eastAsia="zh-CN"/>
        </w:rPr>
        <w:t>速度加速度</w:t>
      </w:r>
      <w:r>
        <w:rPr>
          <w:rFonts w:hint="eastAsia" w:ascii="宋体" w:hAnsi="宋体" w:eastAsia="宋体" w:cs="宋体"/>
          <w:sz w:val="21"/>
          <w:szCs w:val="21"/>
        </w:rPr>
        <w:t>分析</w:t>
      </w:r>
    </w:p>
    <w:p w14:paraId="1F25FAC5">
      <w:pPr>
        <w:jc w:val="center"/>
        <w:rPr>
          <w:rFonts w:hint="eastAsia" w:ascii="宋体" w:hAnsi="宋体" w:eastAsia="宋体" w:cs="宋体"/>
          <w:sz w:val="21"/>
          <w:szCs w:val="21"/>
          <w:lang w:val="zh-CN"/>
        </w:rPr>
      </w:pPr>
      <w:r>
        <w:rPr>
          <w:rFonts w:hint="eastAsia" w:ascii="宋体" w:hAnsi="宋体" w:eastAsia="宋体" w:cs="宋体"/>
          <w:sz w:val="21"/>
          <w:szCs w:val="21"/>
          <w:lang w:val="zh-CN"/>
        </w:rPr>
        <w:drawing>
          <wp:inline distT="0" distB="0" distL="114300" distR="114300">
            <wp:extent cx="4305300" cy="4597400"/>
            <wp:effectExtent l="0" t="0" r="0" b="0"/>
            <wp:docPr id="22" name="图片 22" descr="{11A6BFC0-5E9B-440C-8B71-902B4036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1A6BFC0-5E9B-440C-8B71-902B40366D0F}"/>
                    <pic:cNvPicPr>
                      <a:picLocks noChangeAspect="1"/>
                    </pic:cNvPicPr>
                  </pic:nvPicPr>
                  <pic:blipFill>
                    <a:blip r:embed="rId30"/>
                    <a:stretch>
                      <a:fillRect/>
                    </a:stretch>
                  </pic:blipFill>
                  <pic:spPr>
                    <a:xfrm>
                      <a:off x="0" y="0"/>
                      <a:ext cx="4305300" cy="4597400"/>
                    </a:xfrm>
                    <a:prstGeom prst="rect">
                      <a:avLst/>
                    </a:prstGeom>
                  </pic:spPr>
                </pic:pic>
              </a:graphicData>
            </a:graphic>
          </wp:inline>
        </w:drawing>
      </w:r>
    </w:p>
    <w:p w14:paraId="0F1228A4">
      <w:pPr>
        <w:pStyle w:val="65"/>
        <w:ind w:firstLine="420"/>
        <w:jc w:val="center"/>
        <w:rPr>
          <w:rFonts w:hint="eastAsia" w:ascii="宋体" w:hAnsi="宋体"/>
          <w:sz w:val="21"/>
          <w:szCs w:val="21"/>
        </w:rPr>
      </w:pPr>
      <w:r>
        <w:rPr>
          <w:rFonts w:hint="eastAsia" w:ascii="宋体" w:hAnsi="宋体"/>
          <w:sz w:val="21"/>
          <w:szCs w:val="21"/>
        </w:rPr>
        <w:t>图2</w:t>
      </w:r>
      <w:r>
        <w:rPr>
          <w:rFonts w:hint="eastAsia" w:ascii="宋体" w:hAnsi="宋体"/>
          <w:sz w:val="21"/>
          <w:szCs w:val="21"/>
          <w:lang w:val="en-US" w:eastAsia="zh-CN"/>
        </w:rPr>
        <w:t>0</w:t>
      </w:r>
      <w:r>
        <w:rPr>
          <w:rFonts w:hint="eastAsia" w:ascii="宋体" w:hAnsi="宋体"/>
          <w:sz w:val="21"/>
          <w:szCs w:val="21"/>
        </w:rPr>
        <w:t xml:space="preserve"> 送料凸轮三维装配展示</w:t>
      </w:r>
    </w:p>
    <w:p w14:paraId="46ADE396">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4030" cy="2049145"/>
            <wp:effectExtent l="0" t="0" r="1270" b="8255"/>
            <wp:docPr id="8" name="图片 8" descr="91a78bd01a709ffc10d669637e668d5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1a78bd01a709ffc10d669637e668d50_"/>
                    <pic:cNvPicPr>
                      <a:picLocks noChangeAspect="1"/>
                    </pic:cNvPicPr>
                  </pic:nvPicPr>
                  <pic:blipFill>
                    <a:blip r:embed="rId31"/>
                    <a:stretch>
                      <a:fillRect/>
                    </a:stretch>
                  </pic:blipFill>
                  <pic:spPr>
                    <a:xfrm>
                      <a:off x="0" y="0"/>
                      <a:ext cx="5574030" cy="2049145"/>
                    </a:xfrm>
                    <a:prstGeom prst="rect">
                      <a:avLst/>
                    </a:prstGeom>
                  </pic:spPr>
                </pic:pic>
              </a:graphicData>
            </a:graphic>
          </wp:inline>
        </w:drawing>
      </w:r>
    </w:p>
    <w:p w14:paraId="1800BA53">
      <w:pPr>
        <w:jc w:val="center"/>
        <w:rPr>
          <w:rFonts w:hint="eastAsia" w:ascii="宋体" w:hAnsi="宋体" w:eastAsia="宋体" w:cs="宋体"/>
          <w:sz w:val="21"/>
          <w:szCs w:val="21"/>
        </w:rPr>
      </w:pPr>
      <w:r>
        <w:rPr>
          <w:rFonts w:hint="eastAsia" w:ascii="宋体" w:hAnsi="宋体" w:eastAsia="宋体" w:cs="宋体"/>
          <w:sz w:val="21"/>
          <w:szCs w:val="21"/>
        </w:rPr>
        <w:t>图2</w:t>
      </w:r>
      <w:r>
        <w:rPr>
          <w:rFonts w:hint="eastAsia" w:ascii="宋体" w:hAnsi="宋体" w:eastAsia="宋体" w:cs="宋体"/>
          <w:sz w:val="21"/>
          <w:szCs w:val="21"/>
          <w:lang w:val="en-US" w:eastAsia="zh-CN"/>
        </w:rPr>
        <w:t>1</w:t>
      </w:r>
      <w:r>
        <w:rPr>
          <w:rFonts w:hint="eastAsia" w:ascii="宋体" w:hAnsi="宋体" w:eastAsia="宋体" w:cs="宋体"/>
          <w:sz w:val="21"/>
          <w:szCs w:val="21"/>
        </w:rPr>
        <w:t xml:space="preserve"> 送料凸轮三维模拟力矩分析</w:t>
      </w:r>
    </w:p>
    <w:p w14:paraId="6EF8CAE8">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8475" cy="2103755"/>
            <wp:effectExtent l="0" t="0" r="9525" b="4445"/>
            <wp:docPr id="9" name="图片 9" descr="e2457fdab1389cdc03f6ac1efd8e1198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2457fdab1389cdc03f6ac1efd8e1198_"/>
                    <pic:cNvPicPr>
                      <a:picLocks noChangeAspect="1"/>
                    </pic:cNvPicPr>
                  </pic:nvPicPr>
                  <pic:blipFill>
                    <a:blip r:embed="rId32"/>
                    <a:stretch>
                      <a:fillRect/>
                    </a:stretch>
                  </pic:blipFill>
                  <pic:spPr>
                    <a:xfrm>
                      <a:off x="0" y="0"/>
                      <a:ext cx="5578475" cy="2103755"/>
                    </a:xfrm>
                    <a:prstGeom prst="rect">
                      <a:avLst/>
                    </a:prstGeom>
                  </pic:spPr>
                </pic:pic>
              </a:graphicData>
            </a:graphic>
          </wp:inline>
        </w:drawing>
      </w:r>
    </w:p>
    <w:p w14:paraId="136F7E63">
      <w:pPr>
        <w:jc w:val="center"/>
        <w:rPr>
          <w:rFonts w:hint="eastAsia" w:ascii="宋体" w:hAnsi="宋体" w:eastAsia="宋体" w:cs="宋体"/>
          <w:sz w:val="21"/>
          <w:szCs w:val="21"/>
        </w:rPr>
      </w:pPr>
      <w:r>
        <w:rPr>
          <w:rFonts w:hint="eastAsia" w:ascii="宋体" w:hAnsi="宋体" w:eastAsia="宋体" w:cs="宋体"/>
          <w:sz w:val="21"/>
          <w:szCs w:val="21"/>
        </w:rPr>
        <w:t>图2</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送料凸轮三维模拟速度</w:t>
      </w:r>
      <w:r>
        <w:rPr>
          <w:rFonts w:hint="eastAsia" w:ascii="宋体" w:hAnsi="宋体" w:eastAsia="宋体" w:cs="宋体"/>
          <w:sz w:val="21"/>
          <w:szCs w:val="21"/>
          <w:lang w:val="en-US" w:eastAsia="zh-CN"/>
        </w:rPr>
        <w:t>幅值</w:t>
      </w:r>
      <w:r>
        <w:rPr>
          <w:rFonts w:hint="eastAsia" w:ascii="宋体" w:hAnsi="宋体" w:eastAsia="宋体" w:cs="宋体"/>
          <w:sz w:val="21"/>
          <w:szCs w:val="21"/>
        </w:rPr>
        <w:t>分析</w:t>
      </w:r>
    </w:p>
    <w:p w14:paraId="37504913">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4030" cy="2011045"/>
            <wp:effectExtent l="0" t="0" r="1270" b="8255"/>
            <wp:docPr id="10" name="图片 10" descr="999efc6eeda0287d45cf84c20d5f4011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99efc6eeda0287d45cf84c20d5f4011_"/>
                    <pic:cNvPicPr>
                      <a:picLocks noChangeAspect="1"/>
                    </pic:cNvPicPr>
                  </pic:nvPicPr>
                  <pic:blipFill>
                    <a:blip r:embed="rId33"/>
                    <a:stretch>
                      <a:fillRect/>
                    </a:stretch>
                  </pic:blipFill>
                  <pic:spPr>
                    <a:xfrm>
                      <a:off x="0" y="0"/>
                      <a:ext cx="5574030" cy="2011045"/>
                    </a:xfrm>
                    <a:prstGeom prst="rect">
                      <a:avLst/>
                    </a:prstGeom>
                  </pic:spPr>
                </pic:pic>
              </a:graphicData>
            </a:graphic>
          </wp:inline>
        </w:drawing>
      </w:r>
    </w:p>
    <w:p w14:paraId="1E101EB8">
      <w:pPr>
        <w:jc w:val="center"/>
        <w:rPr>
          <w:rFonts w:hint="eastAsia" w:ascii="宋体" w:hAnsi="宋体" w:eastAsia="宋体" w:cs="宋体"/>
          <w:sz w:val="21"/>
          <w:szCs w:val="21"/>
        </w:rPr>
      </w:pPr>
      <w:r>
        <w:rPr>
          <w:rFonts w:hint="eastAsia" w:ascii="宋体" w:hAnsi="宋体" w:eastAsia="宋体" w:cs="宋体"/>
          <w:sz w:val="21"/>
          <w:szCs w:val="21"/>
        </w:rPr>
        <w:t>图2</w:t>
      </w:r>
      <w:r>
        <w:rPr>
          <w:rFonts w:hint="eastAsia" w:ascii="宋体" w:hAnsi="宋体" w:eastAsia="宋体" w:cs="宋体"/>
          <w:sz w:val="21"/>
          <w:szCs w:val="21"/>
          <w:lang w:val="en-US" w:eastAsia="zh-CN"/>
        </w:rPr>
        <w:t>3</w:t>
      </w:r>
      <w:r>
        <w:rPr>
          <w:rFonts w:hint="eastAsia" w:ascii="宋体" w:hAnsi="宋体" w:eastAsia="宋体" w:cs="宋体"/>
          <w:sz w:val="21"/>
          <w:szCs w:val="21"/>
        </w:rPr>
        <w:t xml:space="preserve"> 送料凸轮三维模拟加速度</w:t>
      </w:r>
      <w:r>
        <w:rPr>
          <w:rFonts w:hint="eastAsia" w:ascii="宋体" w:hAnsi="宋体" w:eastAsia="宋体" w:cs="宋体"/>
          <w:sz w:val="21"/>
          <w:szCs w:val="21"/>
          <w:lang w:val="en-US" w:eastAsia="zh-CN"/>
        </w:rPr>
        <w:t>幅值</w:t>
      </w:r>
      <w:r>
        <w:rPr>
          <w:rFonts w:hint="eastAsia" w:ascii="宋体" w:hAnsi="宋体" w:eastAsia="宋体" w:cs="宋体"/>
          <w:sz w:val="21"/>
          <w:szCs w:val="21"/>
        </w:rPr>
        <w:t>分析</w:t>
      </w:r>
    </w:p>
    <w:p w14:paraId="6B7730E3">
      <w:pPr>
        <w:jc w:val="center"/>
        <w:rPr>
          <w:rFonts w:hint="eastAsia" w:ascii="宋体" w:hAnsi="宋体" w:eastAsia="宋体" w:cs="宋体"/>
          <w:sz w:val="21"/>
          <w:szCs w:val="21"/>
        </w:rPr>
      </w:pPr>
    </w:p>
    <w:p w14:paraId="569B6F92">
      <w:pPr>
        <w:jc w:val="cente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143500" cy="5473700"/>
            <wp:effectExtent l="0" t="0" r="0" b="0"/>
            <wp:docPr id="21" name="图片 21" descr="{33C52546-E06F-4DF4-8EFB-9376E844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3C52546-E06F-4DF4-8EFB-9376E84440E2}"/>
                    <pic:cNvPicPr>
                      <a:picLocks noChangeAspect="1"/>
                    </pic:cNvPicPr>
                  </pic:nvPicPr>
                  <pic:blipFill>
                    <a:blip r:embed="rId34"/>
                    <a:stretch>
                      <a:fillRect/>
                    </a:stretch>
                  </pic:blipFill>
                  <pic:spPr>
                    <a:xfrm>
                      <a:off x="0" y="0"/>
                      <a:ext cx="5143500" cy="5473700"/>
                    </a:xfrm>
                    <a:prstGeom prst="rect">
                      <a:avLst/>
                    </a:prstGeom>
                  </pic:spPr>
                </pic:pic>
              </a:graphicData>
            </a:graphic>
          </wp:inline>
        </w:drawing>
      </w:r>
    </w:p>
    <w:p w14:paraId="24141EAA">
      <w:pPr>
        <w:jc w:val="center"/>
        <w:rPr>
          <w:rFonts w:hint="eastAsia" w:ascii="宋体" w:hAnsi="宋体" w:eastAsia="宋体" w:cs="宋体"/>
          <w:sz w:val="21"/>
          <w:szCs w:val="21"/>
        </w:rPr>
      </w:pPr>
      <w:r>
        <w:rPr>
          <w:rFonts w:hint="eastAsia" w:ascii="宋体" w:hAnsi="宋体" w:eastAsia="宋体" w:cs="宋体"/>
          <w:sz w:val="21"/>
          <w:szCs w:val="21"/>
        </w:rPr>
        <w:t>图2</w:t>
      </w:r>
      <w:r>
        <w:rPr>
          <w:rFonts w:hint="eastAsia" w:ascii="宋体" w:hAnsi="宋体" w:eastAsia="宋体" w:cs="宋体"/>
          <w:sz w:val="21"/>
          <w:szCs w:val="21"/>
          <w:lang w:val="en-US" w:eastAsia="zh-CN"/>
        </w:rPr>
        <w:t>4</w:t>
      </w:r>
      <w:r>
        <w:rPr>
          <w:rFonts w:hint="eastAsia" w:ascii="宋体" w:hAnsi="宋体" w:eastAsia="宋体" w:cs="宋体"/>
          <w:sz w:val="21"/>
          <w:szCs w:val="21"/>
        </w:rPr>
        <w:t xml:space="preserve"> 输出凸轮三维装配展示</w:t>
      </w:r>
    </w:p>
    <w:p w14:paraId="32E92571">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7205" cy="1891665"/>
            <wp:effectExtent l="0" t="0" r="10795" b="635"/>
            <wp:docPr id="14" name="图片 14" descr="d6c5b691fb9a22653e7137453cd4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6c5b691fb9a22653e7137453cd47b0"/>
                    <pic:cNvPicPr>
                      <a:picLocks noChangeAspect="1"/>
                    </pic:cNvPicPr>
                  </pic:nvPicPr>
                  <pic:blipFill>
                    <a:blip r:embed="rId35"/>
                    <a:stretch>
                      <a:fillRect/>
                    </a:stretch>
                  </pic:blipFill>
                  <pic:spPr>
                    <a:xfrm>
                      <a:off x="0" y="0"/>
                      <a:ext cx="5577205" cy="1891665"/>
                    </a:xfrm>
                    <a:prstGeom prst="rect">
                      <a:avLst/>
                    </a:prstGeom>
                  </pic:spPr>
                </pic:pic>
              </a:graphicData>
            </a:graphic>
          </wp:inline>
        </w:drawing>
      </w:r>
    </w:p>
    <w:p w14:paraId="354E370B">
      <w:pPr>
        <w:jc w:val="center"/>
        <w:rPr>
          <w:rFonts w:hint="eastAsia" w:ascii="宋体" w:hAnsi="宋体" w:eastAsia="宋体" w:cs="宋体"/>
          <w:sz w:val="21"/>
          <w:szCs w:val="21"/>
        </w:rPr>
      </w:pPr>
      <w:r>
        <w:rPr>
          <w:rFonts w:hint="eastAsia" w:ascii="宋体" w:hAnsi="宋体" w:eastAsia="宋体" w:cs="宋体"/>
          <w:sz w:val="21"/>
          <w:szCs w:val="21"/>
        </w:rPr>
        <w:t>图2</w:t>
      </w:r>
      <w:r>
        <w:rPr>
          <w:rFonts w:hint="eastAsia" w:ascii="宋体" w:hAnsi="宋体" w:eastAsia="宋体" w:cs="宋体"/>
          <w:sz w:val="21"/>
          <w:szCs w:val="21"/>
          <w:lang w:val="en-US" w:eastAsia="zh-CN"/>
        </w:rPr>
        <w:t>5</w:t>
      </w:r>
      <w:r>
        <w:rPr>
          <w:rFonts w:hint="eastAsia" w:ascii="宋体" w:hAnsi="宋体" w:eastAsia="宋体" w:cs="宋体"/>
          <w:sz w:val="21"/>
          <w:szCs w:val="21"/>
        </w:rPr>
        <w:t xml:space="preserve"> 输出凸轮力矩模拟分析</w:t>
      </w:r>
    </w:p>
    <w:p w14:paraId="14A2766B">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9110" cy="1953895"/>
            <wp:effectExtent l="0" t="0" r="8890" b="1905"/>
            <wp:docPr id="15" name="图片 15" descr="bdac2fc18a46ff8bcd1c911e6f29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dac2fc18a46ff8bcd1c911e6f2936e"/>
                    <pic:cNvPicPr>
                      <a:picLocks noChangeAspect="1"/>
                    </pic:cNvPicPr>
                  </pic:nvPicPr>
                  <pic:blipFill>
                    <a:blip r:embed="rId36"/>
                    <a:stretch>
                      <a:fillRect/>
                    </a:stretch>
                  </pic:blipFill>
                  <pic:spPr>
                    <a:xfrm>
                      <a:off x="0" y="0"/>
                      <a:ext cx="5579110" cy="1953895"/>
                    </a:xfrm>
                    <a:prstGeom prst="rect">
                      <a:avLst/>
                    </a:prstGeom>
                  </pic:spPr>
                </pic:pic>
              </a:graphicData>
            </a:graphic>
          </wp:inline>
        </w:drawing>
      </w:r>
    </w:p>
    <w:p w14:paraId="37A59D0C">
      <w:pPr>
        <w:jc w:val="center"/>
        <w:rPr>
          <w:rFonts w:hint="eastAsia" w:ascii="宋体" w:hAnsi="宋体" w:eastAsia="宋体" w:cs="宋体"/>
          <w:sz w:val="21"/>
          <w:szCs w:val="21"/>
        </w:rPr>
      </w:pPr>
      <w:r>
        <w:rPr>
          <w:rFonts w:hint="eastAsia" w:ascii="宋体" w:hAnsi="宋体" w:eastAsia="宋体" w:cs="宋体"/>
          <w:sz w:val="21"/>
          <w:szCs w:val="21"/>
        </w:rPr>
        <w:t>图2</w:t>
      </w:r>
      <w:r>
        <w:rPr>
          <w:rFonts w:hint="eastAsia" w:ascii="宋体" w:hAnsi="宋体" w:eastAsia="宋体" w:cs="宋体"/>
          <w:sz w:val="21"/>
          <w:szCs w:val="21"/>
          <w:lang w:val="en-US" w:eastAsia="zh-CN"/>
        </w:rPr>
        <w:t>6</w:t>
      </w:r>
      <w:r>
        <w:rPr>
          <w:rFonts w:hint="eastAsia" w:ascii="宋体" w:hAnsi="宋体" w:eastAsia="宋体" w:cs="宋体"/>
          <w:sz w:val="21"/>
          <w:szCs w:val="21"/>
        </w:rPr>
        <w:t xml:space="preserve"> 输出凸轮速度</w:t>
      </w:r>
      <w:r>
        <w:rPr>
          <w:rFonts w:hint="eastAsia" w:ascii="宋体" w:hAnsi="宋体" w:eastAsia="宋体" w:cs="宋体"/>
          <w:sz w:val="21"/>
          <w:szCs w:val="21"/>
          <w:lang w:val="en-US" w:eastAsia="zh-CN"/>
        </w:rPr>
        <w:t>幅值</w:t>
      </w:r>
      <w:r>
        <w:rPr>
          <w:rFonts w:hint="eastAsia" w:ascii="宋体" w:hAnsi="宋体" w:eastAsia="宋体" w:cs="宋体"/>
          <w:sz w:val="21"/>
          <w:szCs w:val="21"/>
        </w:rPr>
        <w:t>模拟分析</w:t>
      </w:r>
    </w:p>
    <w:p w14:paraId="67869559">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75300" cy="1967230"/>
            <wp:effectExtent l="0" t="0" r="0" b="1270"/>
            <wp:docPr id="17" name="图片 17" descr="e168059f75e03f4d021156e3bcae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168059f75e03f4d021156e3bcae1e9"/>
                    <pic:cNvPicPr>
                      <a:picLocks noChangeAspect="1"/>
                    </pic:cNvPicPr>
                  </pic:nvPicPr>
                  <pic:blipFill>
                    <a:blip r:embed="rId37"/>
                    <a:stretch>
                      <a:fillRect/>
                    </a:stretch>
                  </pic:blipFill>
                  <pic:spPr>
                    <a:xfrm>
                      <a:off x="0" y="0"/>
                      <a:ext cx="5575300" cy="1967230"/>
                    </a:xfrm>
                    <a:prstGeom prst="rect">
                      <a:avLst/>
                    </a:prstGeom>
                  </pic:spPr>
                </pic:pic>
              </a:graphicData>
            </a:graphic>
          </wp:inline>
        </w:drawing>
      </w:r>
    </w:p>
    <w:p w14:paraId="27150EA4">
      <w:pPr>
        <w:jc w:val="center"/>
        <w:rPr>
          <w:rFonts w:hint="eastAsia"/>
        </w:rPr>
      </w:pPr>
      <w:r>
        <w:rPr>
          <w:rFonts w:hint="eastAsia" w:ascii="宋体" w:hAnsi="宋体" w:eastAsia="宋体" w:cs="宋体"/>
          <w:sz w:val="21"/>
          <w:szCs w:val="21"/>
        </w:rPr>
        <w:t>图2</w:t>
      </w:r>
      <w:r>
        <w:rPr>
          <w:rFonts w:hint="eastAsia" w:ascii="宋体" w:hAnsi="宋体" w:eastAsia="宋体" w:cs="宋体"/>
          <w:sz w:val="21"/>
          <w:szCs w:val="21"/>
          <w:lang w:val="en-US" w:eastAsia="zh-CN"/>
        </w:rPr>
        <w:t>7</w:t>
      </w:r>
      <w:r>
        <w:rPr>
          <w:rFonts w:hint="eastAsia" w:ascii="宋体" w:hAnsi="宋体" w:eastAsia="宋体" w:cs="宋体"/>
          <w:sz w:val="21"/>
          <w:szCs w:val="21"/>
        </w:rPr>
        <w:t xml:space="preserve"> 输出凸轮加速度</w:t>
      </w:r>
      <w:r>
        <w:rPr>
          <w:rFonts w:hint="eastAsia" w:ascii="宋体" w:hAnsi="宋体" w:eastAsia="宋体" w:cs="宋体"/>
          <w:sz w:val="21"/>
          <w:szCs w:val="21"/>
          <w:lang w:val="en-US" w:eastAsia="zh-CN"/>
        </w:rPr>
        <w:t>幅值</w:t>
      </w:r>
      <w:r>
        <w:rPr>
          <w:rFonts w:hint="eastAsia" w:ascii="宋体" w:hAnsi="宋体" w:eastAsia="宋体" w:cs="宋体"/>
          <w:sz w:val="21"/>
          <w:szCs w:val="21"/>
        </w:rPr>
        <w:t>模拟分析</w:t>
      </w:r>
    </w:p>
    <w:p w14:paraId="64C7EEA9">
      <w:pPr>
        <w:pStyle w:val="61"/>
        <w:spacing w:before="0" w:after="0"/>
        <w:rPr>
          <w:rFonts w:hint="eastAsia"/>
          <w:color w:val="auto"/>
        </w:rPr>
      </w:pPr>
      <w:bookmarkStart w:id="52" w:name="_Toc20074"/>
      <w:bookmarkStart w:id="53" w:name="_Toc27596"/>
      <w:r>
        <w:rPr>
          <w:rFonts w:hint="eastAsia"/>
          <w:color w:val="auto"/>
          <w:lang w:val="en-US" w:eastAsia="zh-CN"/>
        </w:rPr>
        <w:t>8</w:t>
      </w:r>
      <w:r>
        <w:rPr>
          <w:rFonts w:hint="eastAsia"/>
          <w:color w:val="auto"/>
        </w:rPr>
        <w:t>结论</w:t>
      </w:r>
      <w:bookmarkEnd w:id="52"/>
      <w:bookmarkEnd w:id="53"/>
    </w:p>
    <w:p w14:paraId="2E6120E9">
      <w:pPr>
        <w:pStyle w:val="65"/>
        <w:ind w:firstLine="480"/>
        <w:rPr>
          <w:rFonts w:hint="eastAsia" w:ascii="黑体" w:hAnsi="宋体" w:eastAsia="黑体"/>
          <w:color w:val="auto"/>
          <w:sz w:val="30"/>
        </w:rPr>
      </w:pPr>
      <w:r>
        <w:rPr>
          <w:rFonts w:hint="eastAsia"/>
        </w:rPr>
        <w:t>先由传送带等机构或工人手动放置需要打印的纸盒，然后纸盒被送料凸轮推杆推入工作台，在送料凸轮推杆处于上停程时与处于下停程的输出凸轮推杆一同将纸盒夹紧固定，同时曲柄滑块机构将准备好的印章按压在纸盒上，完成打印后回转，纸盒被输出凸轮推杆推出，送料凸轮回程完成一次循环。</w:t>
      </w:r>
      <w:bookmarkStart w:id="54" w:name="_Toc315"/>
      <w:bookmarkStart w:id="55" w:name="_Toc5452"/>
      <w:bookmarkStart w:id="56" w:name="_Toc6972"/>
    </w:p>
    <w:p w14:paraId="7E6D7BD2">
      <w:pPr>
        <w:pStyle w:val="2"/>
        <w:spacing w:before="0" w:after="0"/>
        <w:jc w:val="both"/>
        <w:rPr>
          <w:rFonts w:hint="eastAsia" w:ascii="黑体" w:hAnsi="宋体" w:eastAsia="黑体"/>
          <w:color w:val="auto"/>
          <w:sz w:val="30"/>
        </w:rPr>
      </w:pPr>
    </w:p>
    <w:p w14:paraId="2666C5DB">
      <w:pPr>
        <w:pStyle w:val="2"/>
        <w:spacing w:before="0" w:after="0"/>
        <w:jc w:val="both"/>
        <w:rPr>
          <w:rFonts w:hint="eastAsia" w:ascii="黑体" w:hAnsi="宋体" w:eastAsia="黑体"/>
          <w:color w:val="auto"/>
          <w:sz w:val="30"/>
        </w:rPr>
      </w:pPr>
    </w:p>
    <w:p w14:paraId="72314265">
      <w:pPr>
        <w:pStyle w:val="2"/>
        <w:spacing w:before="0" w:after="0"/>
        <w:jc w:val="both"/>
        <w:rPr>
          <w:rFonts w:hint="eastAsia" w:ascii="黑体" w:hAnsi="宋体" w:eastAsia="黑体"/>
          <w:color w:val="auto"/>
          <w:sz w:val="30"/>
        </w:rPr>
      </w:pPr>
    </w:p>
    <w:p w14:paraId="559932E8">
      <w:pPr>
        <w:pStyle w:val="2"/>
        <w:spacing w:before="0" w:after="0"/>
        <w:jc w:val="both"/>
        <w:rPr>
          <w:rFonts w:hint="eastAsia" w:ascii="黑体" w:hAnsi="宋体" w:eastAsia="黑体"/>
          <w:color w:val="auto"/>
          <w:sz w:val="30"/>
        </w:rPr>
      </w:pPr>
    </w:p>
    <w:p w14:paraId="594F9A3A">
      <w:pPr>
        <w:pStyle w:val="2"/>
        <w:spacing w:before="0" w:after="0"/>
        <w:jc w:val="both"/>
        <w:rPr>
          <w:rFonts w:hint="eastAsia" w:ascii="黑体" w:hAnsi="宋体" w:eastAsia="黑体"/>
          <w:color w:val="auto"/>
          <w:sz w:val="30"/>
        </w:rPr>
      </w:pPr>
    </w:p>
    <w:p w14:paraId="3D7BF1B2">
      <w:pPr>
        <w:pStyle w:val="2"/>
        <w:spacing w:before="0" w:after="0"/>
        <w:jc w:val="both"/>
        <w:rPr>
          <w:rFonts w:hint="eastAsia" w:ascii="黑体" w:hAnsi="宋体" w:eastAsia="黑体"/>
          <w:color w:val="auto"/>
          <w:sz w:val="30"/>
        </w:rPr>
      </w:pPr>
    </w:p>
    <w:p w14:paraId="72828D3F">
      <w:pPr>
        <w:pStyle w:val="2"/>
        <w:spacing w:before="0" w:after="0"/>
        <w:jc w:val="center"/>
        <w:rPr>
          <w:rFonts w:hint="eastAsia" w:ascii="黑体" w:hAnsi="宋体" w:eastAsia="黑体"/>
          <w:b/>
          <w:bCs/>
          <w:color w:val="auto"/>
          <w:sz w:val="30"/>
        </w:rPr>
      </w:pPr>
      <w:r>
        <w:rPr>
          <w:rFonts w:hint="eastAsia" w:ascii="黑体" w:hAnsi="宋体" w:eastAsia="黑体"/>
          <w:color w:val="auto"/>
          <w:sz w:val="30"/>
        </w:rPr>
        <w:t>参 考 文 献</w:t>
      </w:r>
      <w:bookmarkEnd w:id="54"/>
      <w:bookmarkEnd w:id="55"/>
      <w:bookmarkEnd w:id="56"/>
    </w:p>
    <w:p w14:paraId="1571ABAA">
      <w:pPr>
        <w:numPr>
          <w:ilvl w:val="0"/>
          <w:numId w:val="2"/>
        </w:numPr>
        <w:spacing w:after="0" w:line="360" w:lineRule="auto"/>
        <w:jc w:val="both"/>
        <w:rPr>
          <w:rFonts w:hint="eastAsia"/>
          <w:sz w:val="24"/>
        </w:rPr>
      </w:pPr>
      <w:r>
        <w:rPr>
          <w:rFonts w:hint="eastAsia"/>
          <w:sz w:val="24"/>
        </w:rPr>
        <w:t xml:space="preserve">孙桓等. 机械原理（第八版）. 高等教育出版社，2015年 </w:t>
      </w:r>
    </w:p>
    <w:p w14:paraId="44D36350">
      <w:pPr>
        <w:numPr>
          <w:ilvl w:val="0"/>
          <w:numId w:val="2"/>
        </w:numPr>
        <w:spacing w:after="0" w:line="360" w:lineRule="auto"/>
        <w:jc w:val="both"/>
        <w:rPr>
          <w:rFonts w:hint="eastAsia"/>
          <w:sz w:val="24"/>
        </w:rPr>
      </w:pPr>
      <w:r>
        <w:rPr>
          <w:rFonts w:hint="eastAsia"/>
          <w:sz w:val="24"/>
        </w:rPr>
        <w:t>机械工程手册，机械工业出版社，1997</w:t>
      </w:r>
    </w:p>
    <w:p w14:paraId="7C95C3A2">
      <w:pPr>
        <w:numPr>
          <w:ilvl w:val="0"/>
          <w:numId w:val="2"/>
        </w:numPr>
        <w:spacing w:after="0" w:line="360" w:lineRule="auto"/>
        <w:jc w:val="both"/>
        <w:rPr>
          <w:rFonts w:hint="eastAsia"/>
          <w:sz w:val="24"/>
        </w:rPr>
      </w:pPr>
      <w:r>
        <w:rPr>
          <w:rFonts w:hint="eastAsia" w:asciiTheme="minorEastAsia" w:hAnsiTheme="minorEastAsia" w:cstheme="minorEastAsia"/>
          <w:sz w:val="24"/>
        </w:rPr>
        <w:t>于长庆，吴海涛，刘泓滨</w:t>
      </w:r>
      <w:r>
        <w:rPr>
          <w:rFonts w:eastAsia="宋体" w:cs="宋体"/>
          <w:sz w:val="24"/>
        </w:rPr>
        <w:t>.基于Solidworks的自动打印机构设计.新技术新工艺，2014（05）.</w:t>
      </w:r>
    </w:p>
    <w:p w14:paraId="187F1A4F">
      <w:pPr>
        <w:pStyle w:val="2"/>
        <w:spacing w:before="0" w:after="0"/>
        <w:jc w:val="center"/>
        <w:rPr>
          <w:rFonts w:hint="eastAsia" w:ascii="黑体" w:hAnsi="宋体" w:eastAsia="黑体"/>
          <w:b/>
          <w:bCs/>
          <w:color w:val="auto"/>
          <w:sz w:val="30"/>
        </w:rPr>
      </w:pPr>
      <w:bookmarkStart w:id="57" w:name="_Toc21753"/>
      <w:bookmarkStart w:id="58" w:name="_Toc13247"/>
      <w:r>
        <w:rPr>
          <w:rFonts w:hint="eastAsia" w:ascii="黑体" w:hAnsi="宋体" w:eastAsia="黑体"/>
          <w:color w:val="auto"/>
          <w:sz w:val="30"/>
        </w:rPr>
        <w:t>设 计 感 言</w:t>
      </w:r>
      <w:bookmarkEnd w:id="57"/>
      <w:bookmarkEnd w:id="58"/>
    </w:p>
    <w:p w14:paraId="5F21174C">
      <w:pPr>
        <w:pStyle w:val="28"/>
        <w:shd w:val="clear" w:color="auto" w:fill="FFFFFF"/>
        <w:spacing w:before="0" w:beforeAutospacing="0" w:after="0" w:afterAutospacing="0"/>
        <w:ind w:firstLine="500" w:firstLineChars="200"/>
        <w:rPr>
          <w:rFonts w:hint="eastAsia"/>
          <w:color w:val="1B1C21"/>
          <w:spacing w:val="5"/>
          <w:shd w:val="clear" w:color="auto" w:fill="FFFFFF"/>
        </w:rPr>
      </w:pPr>
      <w:r>
        <w:rPr>
          <w:rFonts w:hint="eastAsia"/>
          <w:color w:val="1B1C21"/>
          <w:spacing w:val="5"/>
          <w:shd w:val="clear" w:color="auto" w:fill="FFFFFF"/>
        </w:rPr>
        <w:t>在这次机械原理课程设计中，我主要负责自动打印机的绘图</w:t>
      </w:r>
      <w:r>
        <w:rPr>
          <w:rFonts w:hint="eastAsia"/>
          <w:color w:val="1B1C21"/>
          <w:spacing w:val="5"/>
          <w:shd w:val="clear" w:color="auto" w:fill="FFFFFF"/>
          <w:lang w:val="en-US" w:eastAsia="zh-CN"/>
        </w:rPr>
        <w:t>建模</w:t>
      </w:r>
      <w:r>
        <w:rPr>
          <w:rFonts w:hint="eastAsia"/>
          <w:color w:val="1B1C21"/>
          <w:spacing w:val="5"/>
          <w:shd w:val="clear" w:color="auto" w:fill="FFFFFF"/>
        </w:rPr>
        <w:t>和计算分析。通过本次设计，我深刻体会到了理论知识与实际应用之间的联系。在执行装置方案设计阶段，我们首先进行了功能分析，明确了送料、夹紧、打印和输出四个基本功能，并选择了合适的原理解。例如，为了确保纸盒在运输过程中不被卡住，我们选择凸轮推入的方式来实现送料功能。</w:t>
      </w:r>
    </w:p>
    <w:p w14:paraId="1387AD35">
      <w:pPr>
        <w:pStyle w:val="28"/>
        <w:shd w:val="clear" w:color="auto" w:fill="FFFFFF"/>
        <w:spacing w:before="0" w:beforeAutospacing="0" w:after="0" w:afterAutospacing="0"/>
        <w:ind w:firstLine="500" w:firstLineChars="200"/>
        <w:rPr>
          <w:rFonts w:hint="eastAsia"/>
          <w:color w:val="1B1C21"/>
          <w:spacing w:val="5"/>
          <w:shd w:val="clear" w:color="auto" w:fill="FFFFFF"/>
        </w:rPr>
      </w:pPr>
      <w:r>
        <w:rPr>
          <w:rFonts w:hint="eastAsia"/>
          <w:color w:val="1B1C21"/>
          <w:spacing w:val="5"/>
          <w:shd w:val="clear" w:color="auto" w:fill="FFFFFF"/>
        </w:rPr>
        <w:t>在机构型综合时，我们根据不同的执行元件和可用动作，选择了相应的机构来实现这些功能，如移动推杆凸轮机构、曲柄滑块等。这些工作不仅锻炼了我的创新思维，还提高了我对各种机械机构的理解和应用能力。在传动系统设计中，我们计算了总传动比，并合理分配了各传动比，以确保整个系统的高效运转。通过对原动机的选择和传动效率的考虑，我们最终确定使用1440r/min的交流电机，并选择了</w:t>
      </w:r>
      <w:r>
        <w:rPr>
          <w:rFonts w:hint="eastAsia" w:ascii="宋体" w:hAnsi="宋体" w:eastAsia="宋体" w:cs="宋体"/>
          <w:i w:val="0"/>
          <w:iCs w:val="0"/>
          <w:caps w:val="0"/>
          <w:color w:val="333333"/>
          <w:spacing w:val="0"/>
          <w:sz w:val="24"/>
          <w:szCs w:val="24"/>
          <w:shd w:val="clear" w:fill="FFFFFF"/>
        </w:rPr>
        <w:t>IM B3 H56-90通用电机</w:t>
      </w:r>
      <w:r>
        <w:rPr>
          <w:rFonts w:hint="eastAsia" w:ascii="宋体" w:hAnsi="宋体" w:eastAsia="宋体" w:cs="宋体"/>
          <w:sz w:val="24"/>
          <w:szCs w:val="24"/>
        </w:rPr>
        <w:t>[</w:t>
      </w:r>
      <w:r>
        <w:rPr>
          <w:rFonts w:hint="eastAsia" w:ascii="宋体" w:hAnsi="宋体" w:eastAsia="宋体" w:cs="宋体"/>
          <w:b w:val="0"/>
          <w:bCs w:val="0"/>
          <w:i w:val="0"/>
          <w:iCs w:val="0"/>
          <w:caps w:val="0"/>
          <w:color w:val="333333"/>
          <w:spacing w:val="0"/>
          <w:sz w:val="24"/>
          <w:szCs w:val="24"/>
          <w:shd w:val="clear" w:fill="FFFFFF"/>
        </w:rPr>
        <w:t>YS-801-2-B3</w:t>
      </w:r>
      <w:r>
        <w:rPr>
          <w:rFonts w:hint="eastAsia" w:ascii="宋体" w:hAnsi="宋体" w:eastAsia="宋体" w:cs="宋体"/>
          <w:b/>
          <w:bCs/>
          <w:i w:val="0"/>
          <w:iCs w:val="0"/>
          <w:caps w:val="0"/>
          <w:color w:val="333333"/>
          <w:spacing w:val="0"/>
          <w:sz w:val="24"/>
          <w:szCs w:val="24"/>
          <w:shd w:val="clear" w:fill="FFFFFF"/>
          <w:lang w:val="en-US" w:eastAsia="zh-CN"/>
        </w:rPr>
        <w:t>]</w:t>
      </w:r>
      <w:r>
        <w:rPr>
          <w:rFonts w:hint="eastAsia"/>
          <w:color w:val="1B1C21"/>
          <w:spacing w:val="5"/>
          <w:shd w:val="clear" w:color="auto" w:fill="FFFFFF"/>
        </w:rPr>
        <w:t>作为驱动源。在总体设计方案中，我们采用了紧凑的布局，将原动机固定在底部平台上，加工平台置于原动机上方，以便于观察和操作。这种设计不仅减小了机器的体积，还增强了其普适性。</w:t>
      </w:r>
    </w:p>
    <w:p w14:paraId="570C81A0">
      <w:pPr>
        <w:pStyle w:val="28"/>
        <w:shd w:val="clear" w:color="auto" w:fill="FFFFFF"/>
        <w:spacing w:before="0" w:beforeAutospacing="0" w:after="0" w:afterAutospacing="0"/>
        <w:ind w:firstLine="500" w:firstLineChars="200"/>
        <w:rPr>
          <w:rFonts w:hint="eastAsia"/>
        </w:rPr>
      </w:pPr>
      <w:r>
        <w:rPr>
          <w:rFonts w:hint="eastAsia"/>
          <w:color w:val="1B1C21"/>
          <w:spacing w:val="5"/>
          <w:shd w:val="clear" w:color="auto" w:fill="FFFFFF"/>
        </w:rPr>
        <w:t>通过这次设计，我不仅巩固了所学的机械原理知识，还学会了如何将理论知识应用于实际问题。同时，我也认识到了团队合作的重要性，以及在设计过程中不断优化和改进的必要性。我相信，这些经验和收获将对我未来的学习和工作产生深远的影响。</w:t>
      </w:r>
      <w:bookmarkStart w:id="59" w:name="_Toc26260"/>
      <w:bookmarkEnd w:id="59"/>
    </w:p>
    <w:sectPr>
      <w:pgSz w:w="11907" w:h="16840"/>
      <w:pgMar w:top="1418" w:right="1021" w:bottom="1418" w:left="1588" w:header="851" w:footer="992" w:gutter="51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大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5945">
    <w:pPr>
      <w:pStyle w:val="19"/>
      <w:jc w:val="center"/>
      <w:rPr>
        <w:rFonts w:hint="eastAsia"/>
      </w:rPr>
    </w:pPr>
    <w:r>
      <w:t>-</w:t>
    </w:r>
    <w:r>
      <w:fldChar w:fldCharType="begin"/>
    </w:r>
    <w:r>
      <w:rPr>
        <w:rStyle w:val="34"/>
      </w:rPr>
      <w:instrText xml:space="preserve"> PAGE </w:instrText>
    </w:r>
    <w:r>
      <w:fldChar w:fldCharType="separate"/>
    </w:r>
    <w:r>
      <w:rPr>
        <w:rStyle w:val="34"/>
      </w:rPr>
      <w:t>3</w:t>
    </w:r>
    <w:r>
      <w:fldChar w:fldCharType="end"/>
    </w: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FD8E8">
    <w:pPr>
      <w:pStyle w:val="20"/>
      <w:rPr>
        <w:rFonts w:hint="eastAsia"/>
        <w:sz w:val="21"/>
        <w:szCs w:val="21"/>
      </w:rPr>
    </w:pPr>
    <w:r>
      <w:rPr>
        <w:rFonts w:hint="eastAsia"/>
        <w:sz w:val="21"/>
        <w:szCs w:val="21"/>
      </w:rPr>
      <w:t>河北工业大学机械原理课程设计说明书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C08F2">
    <w:pPr>
      <w:pStyle w:val="20"/>
      <w:framePr w:wrap="around" w:vAnchor="text" w:hAnchor="margin" w:xAlign="right" w:y="1"/>
      <w:rPr>
        <w:rStyle w:val="34"/>
        <w:rFonts w:hint="eastAsia"/>
      </w:rPr>
    </w:pPr>
    <w:r>
      <w:fldChar w:fldCharType="begin"/>
    </w:r>
    <w:r>
      <w:rPr>
        <w:rStyle w:val="34"/>
      </w:rPr>
      <w:instrText xml:space="preserve">PAGE  </w:instrText>
    </w:r>
    <w:r>
      <w:fldChar w:fldCharType="end"/>
    </w:r>
  </w:p>
  <w:p w14:paraId="30DFFE90">
    <w:pPr>
      <w:pStyle w:val="20"/>
      <w:ind w:right="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8E4D7">
    <w:pPr>
      <w:pStyle w:val="20"/>
      <w:rPr>
        <w:rFonts w:hint="eastAsia"/>
      </w:rPr>
    </w:pPr>
    <w:r>
      <w:rPr>
        <w:rFonts w:hint="eastAsia"/>
        <w:sz w:val="21"/>
        <w:szCs w:val="21"/>
      </w:rPr>
      <w:t>河北工业大学机械原理课程设计说明书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B93CBD"/>
    <w:multiLevelType w:val="multilevel"/>
    <w:tmpl w:val="10B93CBD"/>
    <w:lvl w:ilvl="0" w:tentative="0">
      <w:start w:val="1"/>
      <w:numFmt w:val="decimal"/>
      <w:lvlText w:val="[%1]"/>
      <w:lvlJc w:val="left"/>
      <w:pPr>
        <w:ind w:left="420" w:hanging="420"/>
      </w:pPr>
      <w:rPr>
        <w:rFonts w:hint="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6D842997"/>
    <w:multiLevelType w:val="multilevel"/>
    <w:tmpl w:val="6D842997"/>
    <w:lvl w:ilvl="0" w:tentative="0">
      <w:start w:val="1"/>
      <w:numFmt w:val="decimal"/>
      <w:lvlText w:val="（%1）"/>
      <w:lvlJc w:val="left"/>
      <w:pPr>
        <w:ind w:left="1144" w:hanging="7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721"/>
    <w:rsid w:val="00056A11"/>
    <w:rsid w:val="00130332"/>
    <w:rsid w:val="00156C78"/>
    <w:rsid w:val="001D2750"/>
    <w:rsid w:val="00211130"/>
    <w:rsid w:val="00212D1D"/>
    <w:rsid w:val="00305837"/>
    <w:rsid w:val="00320A1F"/>
    <w:rsid w:val="0034574E"/>
    <w:rsid w:val="00351912"/>
    <w:rsid w:val="003C1818"/>
    <w:rsid w:val="0044526F"/>
    <w:rsid w:val="00462283"/>
    <w:rsid w:val="0046266D"/>
    <w:rsid w:val="00496439"/>
    <w:rsid w:val="004E05C6"/>
    <w:rsid w:val="004E20A0"/>
    <w:rsid w:val="00532445"/>
    <w:rsid w:val="00540DDE"/>
    <w:rsid w:val="00553BA7"/>
    <w:rsid w:val="005541AA"/>
    <w:rsid w:val="005D76A3"/>
    <w:rsid w:val="005E4DF6"/>
    <w:rsid w:val="006018F2"/>
    <w:rsid w:val="00605AF8"/>
    <w:rsid w:val="00616D6F"/>
    <w:rsid w:val="00625EFD"/>
    <w:rsid w:val="00695D05"/>
    <w:rsid w:val="006A174E"/>
    <w:rsid w:val="00713B34"/>
    <w:rsid w:val="00735124"/>
    <w:rsid w:val="00762C88"/>
    <w:rsid w:val="0077543F"/>
    <w:rsid w:val="007E02A8"/>
    <w:rsid w:val="008032F6"/>
    <w:rsid w:val="00840AFC"/>
    <w:rsid w:val="008A2BC9"/>
    <w:rsid w:val="008A6A10"/>
    <w:rsid w:val="008C241C"/>
    <w:rsid w:val="009B5ED4"/>
    <w:rsid w:val="00A32D74"/>
    <w:rsid w:val="00AC1A6A"/>
    <w:rsid w:val="00B10577"/>
    <w:rsid w:val="00BF72F0"/>
    <w:rsid w:val="00C04ECF"/>
    <w:rsid w:val="00C5280B"/>
    <w:rsid w:val="00D23721"/>
    <w:rsid w:val="00D36CB1"/>
    <w:rsid w:val="00DD70CB"/>
    <w:rsid w:val="00E06A85"/>
    <w:rsid w:val="00E56068"/>
    <w:rsid w:val="00E71277"/>
    <w:rsid w:val="00EB7818"/>
    <w:rsid w:val="00F44FE9"/>
    <w:rsid w:val="00F50DA6"/>
    <w:rsid w:val="00F672A7"/>
    <w:rsid w:val="00FF5CBE"/>
    <w:rsid w:val="08672683"/>
    <w:rsid w:val="1186384C"/>
    <w:rsid w:val="13031039"/>
    <w:rsid w:val="20DB03F7"/>
    <w:rsid w:val="23B860CA"/>
    <w:rsid w:val="2AF4376F"/>
    <w:rsid w:val="2D4367AA"/>
    <w:rsid w:val="354C01C6"/>
    <w:rsid w:val="399634BF"/>
    <w:rsid w:val="3A4936C2"/>
    <w:rsid w:val="3E6C767A"/>
    <w:rsid w:val="4D216D11"/>
    <w:rsid w:val="4E5F1B92"/>
    <w:rsid w:val="529930EE"/>
    <w:rsid w:val="5D704AEA"/>
    <w:rsid w:val="624E60D9"/>
    <w:rsid w:val="711B4E7D"/>
    <w:rsid w:val="7EA36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36"/>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7"/>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8"/>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4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4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4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spacing w:after="0" w:line="240" w:lineRule="auto"/>
      <w:ind w:left="2520" w:leftChars="1200"/>
      <w:jc w:val="both"/>
    </w:pPr>
    <w:rPr>
      <w:rFonts w:ascii="Times New Roman" w:hAnsi="Times New Roman" w:eastAsia="宋体" w:cs="Times New Roman"/>
      <w:sz w:val="21"/>
      <w14:ligatures w14:val="none"/>
    </w:rPr>
  </w:style>
  <w:style w:type="paragraph" w:styleId="12">
    <w:name w:val="Body Text 3"/>
    <w:basedOn w:val="1"/>
    <w:link w:val="56"/>
    <w:qFormat/>
    <w:uiPriority w:val="0"/>
    <w:pPr>
      <w:spacing w:after="0" w:line="240" w:lineRule="exact"/>
      <w:jc w:val="both"/>
    </w:pPr>
    <w:rPr>
      <w:rFonts w:ascii="Times New Roman" w:hAnsi="Times New Roman" w:eastAsia="宋体" w:cs="Times New Roman"/>
      <w:color w:val="0000FF"/>
      <w:sz w:val="21"/>
      <w14:ligatures w14:val="none"/>
    </w:rPr>
  </w:style>
  <w:style w:type="paragraph" w:styleId="13">
    <w:name w:val="Body Text"/>
    <w:basedOn w:val="1"/>
    <w:link w:val="58"/>
    <w:qFormat/>
    <w:uiPriority w:val="0"/>
    <w:pPr>
      <w:spacing w:after="0" w:line="240" w:lineRule="auto"/>
      <w:jc w:val="center"/>
    </w:pPr>
    <w:rPr>
      <w:rFonts w:ascii="Times New Roman" w:hAnsi="Times New Roman" w:eastAsia="方正大标宋简体" w:cs="Times New Roman"/>
      <w:sz w:val="76"/>
      <w14:ligatures w14:val="none"/>
    </w:rPr>
  </w:style>
  <w:style w:type="paragraph" w:styleId="14">
    <w:name w:val="Body Text Indent"/>
    <w:basedOn w:val="1"/>
    <w:link w:val="57"/>
    <w:qFormat/>
    <w:uiPriority w:val="0"/>
    <w:pPr>
      <w:spacing w:after="0" w:line="360" w:lineRule="auto"/>
      <w:ind w:firstLine="560" w:firstLineChars="200"/>
      <w:jc w:val="both"/>
    </w:pPr>
    <w:rPr>
      <w:rFonts w:ascii="宋体" w:hAnsi="宋体" w:eastAsia="宋体" w:cs="Times New Roman"/>
      <w:color w:val="0000FF"/>
      <w:sz w:val="28"/>
      <w14:ligatures w14:val="none"/>
    </w:rPr>
  </w:style>
  <w:style w:type="paragraph" w:styleId="15">
    <w:name w:val="toc 5"/>
    <w:basedOn w:val="1"/>
    <w:next w:val="1"/>
    <w:qFormat/>
    <w:uiPriority w:val="0"/>
    <w:pPr>
      <w:spacing w:after="0" w:line="240" w:lineRule="auto"/>
      <w:ind w:left="1680" w:leftChars="800"/>
      <w:jc w:val="both"/>
    </w:pPr>
    <w:rPr>
      <w:rFonts w:ascii="Times New Roman" w:hAnsi="Times New Roman" w:eastAsia="宋体" w:cs="Times New Roman"/>
      <w:sz w:val="21"/>
      <w14:ligatures w14:val="none"/>
    </w:rPr>
  </w:style>
  <w:style w:type="paragraph" w:styleId="16">
    <w:name w:val="toc 3"/>
    <w:basedOn w:val="1"/>
    <w:next w:val="1"/>
    <w:qFormat/>
    <w:uiPriority w:val="39"/>
    <w:pPr>
      <w:spacing w:after="0" w:line="240" w:lineRule="auto"/>
      <w:ind w:left="840" w:leftChars="400"/>
      <w:jc w:val="both"/>
    </w:pPr>
    <w:rPr>
      <w:rFonts w:ascii="Times New Roman" w:hAnsi="Times New Roman" w:eastAsia="宋体" w:cs="Times New Roman"/>
      <w:sz w:val="21"/>
      <w14:ligatures w14:val="none"/>
    </w:rPr>
  </w:style>
  <w:style w:type="paragraph" w:styleId="17">
    <w:name w:val="toc 8"/>
    <w:basedOn w:val="1"/>
    <w:next w:val="1"/>
    <w:qFormat/>
    <w:uiPriority w:val="0"/>
    <w:pPr>
      <w:spacing w:after="0" w:line="240" w:lineRule="auto"/>
      <w:ind w:left="2940" w:leftChars="1400"/>
      <w:jc w:val="both"/>
    </w:pPr>
    <w:rPr>
      <w:rFonts w:ascii="Times New Roman" w:hAnsi="Times New Roman" w:eastAsia="宋体" w:cs="Times New Roman"/>
      <w:sz w:val="21"/>
      <w14:ligatures w14:val="none"/>
    </w:rPr>
  </w:style>
  <w:style w:type="paragraph" w:styleId="18">
    <w:name w:val="Date"/>
    <w:basedOn w:val="1"/>
    <w:next w:val="1"/>
    <w:link w:val="59"/>
    <w:qFormat/>
    <w:uiPriority w:val="0"/>
    <w:pPr>
      <w:spacing w:after="0" w:line="240" w:lineRule="auto"/>
      <w:ind w:left="100" w:leftChars="2500"/>
      <w:jc w:val="both"/>
    </w:pPr>
    <w:rPr>
      <w:rFonts w:ascii="楷体_GB2312" w:hAnsi="Times New Roman" w:eastAsia="楷体_GB2312" w:cs="Times New Roman"/>
      <w:b/>
      <w:bCs/>
      <w:color w:val="0000FF"/>
      <w:sz w:val="32"/>
      <w14:ligatures w14:val="none"/>
    </w:rPr>
  </w:style>
  <w:style w:type="paragraph" w:styleId="19">
    <w:name w:val="footer"/>
    <w:basedOn w:val="1"/>
    <w:link w:val="55"/>
    <w:unhideWhenUsed/>
    <w:qFormat/>
    <w:uiPriority w:val="0"/>
    <w:pPr>
      <w:tabs>
        <w:tab w:val="center" w:pos="4153"/>
        <w:tab w:val="right" w:pos="8306"/>
      </w:tabs>
      <w:snapToGrid w:val="0"/>
      <w:spacing w:line="240" w:lineRule="auto"/>
    </w:pPr>
    <w:rPr>
      <w:sz w:val="18"/>
      <w:szCs w:val="18"/>
    </w:rPr>
  </w:style>
  <w:style w:type="paragraph" w:styleId="20">
    <w:name w:val="header"/>
    <w:basedOn w:val="1"/>
    <w:link w:val="54"/>
    <w:unhideWhenUsed/>
    <w:qFormat/>
    <w:uiPriority w:val="0"/>
    <w:pPr>
      <w:tabs>
        <w:tab w:val="center" w:pos="4153"/>
        <w:tab w:val="right" w:pos="8306"/>
      </w:tabs>
      <w:snapToGrid w:val="0"/>
      <w:spacing w:line="240" w:lineRule="auto"/>
      <w:jc w:val="center"/>
    </w:pPr>
    <w:rPr>
      <w:sz w:val="18"/>
      <w:szCs w:val="18"/>
    </w:rPr>
  </w:style>
  <w:style w:type="paragraph" w:styleId="21">
    <w:name w:val="toc 1"/>
    <w:basedOn w:val="1"/>
    <w:next w:val="1"/>
    <w:qFormat/>
    <w:uiPriority w:val="39"/>
    <w:pPr>
      <w:spacing w:after="0" w:line="240" w:lineRule="auto"/>
      <w:jc w:val="both"/>
    </w:pPr>
    <w:rPr>
      <w:rFonts w:ascii="Times New Roman" w:hAnsi="Times New Roman" w:eastAsia="宋体" w:cs="Times New Roman"/>
      <w:sz w:val="21"/>
      <w14:ligatures w14:val="none"/>
    </w:rPr>
  </w:style>
  <w:style w:type="paragraph" w:styleId="22">
    <w:name w:val="toc 4"/>
    <w:basedOn w:val="1"/>
    <w:next w:val="1"/>
    <w:qFormat/>
    <w:uiPriority w:val="0"/>
    <w:pPr>
      <w:spacing w:after="0" w:line="240" w:lineRule="auto"/>
      <w:ind w:left="1260" w:leftChars="600"/>
      <w:jc w:val="both"/>
    </w:pPr>
    <w:rPr>
      <w:rFonts w:ascii="Times New Roman" w:hAnsi="Times New Roman" w:eastAsia="宋体" w:cs="Times New Roman"/>
      <w:sz w:val="21"/>
      <w14:ligatures w14:val="none"/>
    </w:rPr>
  </w:style>
  <w:style w:type="paragraph" w:styleId="23">
    <w:name w:val="Subtitle"/>
    <w:basedOn w:val="1"/>
    <w:next w:val="1"/>
    <w:link w:val="4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oc 6"/>
    <w:basedOn w:val="1"/>
    <w:next w:val="1"/>
    <w:qFormat/>
    <w:uiPriority w:val="0"/>
    <w:pPr>
      <w:spacing w:after="0" w:line="240" w:lineRule="auto"/>
      <w:ind w:left="2100" w:leftChars="1000"/>
      <w:jc w:val="both"/>
    </w:pPr>
    <w:rPr>
      <w:rFonts w:ascii="Times New Roman" w:hAnsi="Times New Roman" w:eastAsia="宋体" w:cs="Times New Roman"/>
      <w:sz w:val="21"/>
      <w14:ligatures w14:val="none"/>
    </w:rPr>
  </w:style>
  <w:style w:type="paragraph" w:styleId="25">
    <w:name w:val="toc 2"/>
    <w:basedOn w:val="1"/>
    <w:next w:val="1"/>
    <w:qFormat/>
    <w:uiPriority w:val="39"/>
    <w:pPr>
      <w:spacing w:after="0" w:line="240" w:lineRule="auto"/>
      <w:ind w:left="420" w:leftChars="200"/>
      <w:jc w:val="both"/>
    </w:pPr>
    <w:rPr>
      <w:rFonts w:ascii="Times New Roman" w:hAnsi="Times New Roman" w:eastAsia="宋体" w:cs="Times New Roman"/>
      <w:sz w:val="21"/>
      <w14:ligatures w14:val="none"/>
    </w:rPr>
  </w:style>
  <w:style w:type="paragraph" w:styleId="26">
    <w:name w:val="toc 9"/>
    <w:basedOn w:val="1"/>
    <w:next w:val="1"/>
    <w:qFormat/>
    <w:uiPriority w:val="0"/>
    <w:pPr>
      <w:spacing w:after="0" w:line="240" w:lineRule="auto"/>
      <w:ind w:left="3360" w:leftChars="1600"/>
      <w:jc w:val="both"/>
    </w:pPr>
    <w:rPr>
      <w:rFonts w:ascii="Times New Roman" w:hAnsi="Times New Roman" w:eastAsia="宋体" w:cs="Times New Roman"/>
      <w:sz w:val="21"/>
      <w14:ligatures w14:val="none"/>
    </w:rPr>
  </w:style>
  <w:style w:type="paragraph" w:styleId="27">
    <w:name w:val="Body Text 2"/>
    <w:basedOn w:val="1"/>
    <w:link w:val="60"/>
    <w:qFormat/>
    <w:uiPriority w:val="0"/>
    <w:pPr>
      <w:spacing w:after="0" w:line="360" w:lineRule="exact"/>
      <w:jc w:val="both"/>
    </w:pPr>
    <w:rPr>
      <w:rFonts w:ascii="宋体" w:hAnsi="宋体" w:eastAsia="宋体" w:cs="Times New Roman"/>
      <w:color w:val="0000FF"/>
      <w:sz w:val="24"/>
      <w14:ligatures w14:val="none"/>
    </w:rPr>
  </w:style>
  <w:style w:type="paragraph" w:styleId="28">
    <w:name w:val="Normal (Web)"/>
    <w:basedOn w:val="1"/>
    <w:unhideWhenUsed/>
    <w:qFormat/>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29">
    <w:name w:val="Title"/>
    <w:basedOn w:val="1"/>
    <w:next w:val="1"/>
    <w:link w:val="4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rPr>
  </w:style>
  <w:style w:type="character" w:styleId="34">
    <w:name w:val="page number"/>
    <w:basedOn w:val="32"/>
    <w:qFormat/>
    <w:uiPriority w:val="0"/>
  </w:style>
  <w:style w:type="character" w:styleId="35">
    <w:name w:val="Hyperlink"/>
    <w:unhideWhenUsed/>
    <w:qFormat/>
    <w:uiPriority w:val="99"/>
    <w:rPr>
      <w:color w:val="0000FF"/>
      <w:u w:val="single"/>
    </w:rPr>
  </w:style>
  <w:style w:type="character" w:customStyle="1" w:styleId="36">
    <w:name w:val="标题 1 字符"/>
    <w:basedOn w:val="32"/>
    <w:link w:val="2"/>
    <w:qFormat/>
    <w:uiPriority w:val="0"/>
    <w:rPr>
      <w:rFonts w:asciiTheme="majorHAnsi" w:hAnsiTheme="majorHAnsi" w:eastAsiaTheme="majorEastAsia" w:cstheme="majorBidi"/>
      <w:color w:val="104862" w:themeColor="accent1" w:themeShade="BF"/>
      <w:sz w:val="48"/>
      <w:szCs w:val="48"/>
    </w:rPr>
  </w:style>
  <w:style w:type="character" w:customStyle="1" w:styleId="37">
    <w:name w:val="标题 2 字符"/>
    <w:basedOn w:val="32"/>
    <w:link w:val="3"/>
    <w:qFormat/>
    <w:uiPriority w:val="0"/>
    <w:rPr>
      <w:rFonts w:asciiTheme="majorHAnsi" w:hAnsiTheme="majorHAnsi" w:eastAsiaTheme="majorEastAsia" w:cstheme="majorBidi"/>
      <w:color w:val="104862" w:themeColor="accent1" w:themeShade="BF"/>
      <w:sz w:val="40"/>
      <w:szCs w:val="40"/>
    </w:rPr>
  </w:style>
  <w:style w:type="character" w:customStyle="1" w:styleId="38">
    <w:name w:val="标题 3 字符"/>
    <w:basedOn w:val="32"/>
    <w:link w:val="4"/>
    <w:qFormat/>
    <w:uiPriority w:val="0"/>
    <w:rPr>
      <w:rFonts w:asciiTheme="majorHAnsi" w:hAnsiTheme="majorHAnsi" w:eastAsiaTheme="majorEastAsia" w:cstheme="majorBidi"/>
      <w:color w:val="104862" w:themeColor="accent1" w:themeShade="BF"/>
      <w:sz w:val="32"/>
      <w:szCs w:val="32"/>
    </w:rPr>
  </w:style>
  <w:style w:type="character" w:customStyle="1" w:styleId="39">
    <w:name w:val="标题 4 字符"/>
    <w:basedOn w:val="32"/>
    <w:link w:val="5"/>
    <w:semiHidden/>
    <w:qFormat/>
    <w:uiPriority w:val="9"/>
    <w:rPr>
      <w:rFonts w:cstheme="majorBidi"/>
      <w:color w:val="104862" w:themeColor="accent1" w:themeShade="BF"/>
      <w:sz w:val="28"/>
      <w:szCs w:val="28"/>
    </w:rPr>
  </w:style>
  <w:style w:type="character" w:customStyle="1" w:styleId="40">
    <w:name w:val="标题 5 字符"/>
    <w:basedOn w:val="32"/>
    <w:link w:val="6"/>
    <w:semiHidden/>
    <w:qFormat/>
    <w:uiPriority w:val="9"/>
    <w:rPr>
      <w:rFonts w:cstheme="majorBidi"/>
      <w:color w:val="104862" w:themeColor="accent1" w:themeShade="BF"/>
      <w:sz w:val="24"/>
    </w:rPr>
  </w:style>
  <w:style w:type="character" w:customStyle="1" w:styleId="41">
    <w:name w:val="标题 6 字符"/>
    <w:basedOn w:val="32"/>
    <w:link w:val="7"/>
    <w:semiHidden/>
    <w:qFormat/>
    <w:uiPriority w:val="9"/>
    <w:rPr>
      <w:rFonts w:cstheme="majorBidi"/>
      <w:b/>
      <w:bCs/>
      <w:color w:val="104862" w:themeColor="accent1" w:themeShade="BF"/>
    </w:rPr>
  </w:style>
  <w:style w:type="character" w:customStyle="1" w:styleId="42">
    <w:name w:val="标题 7 字符"/>
    <w:basedOn w:val="3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3">
    <w:name w:val="标题 8 字符"/>
    <w:basedOn w:val="3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4">
    <w:name w:val="标题 9 字符"/>
    <w:basedOn w:val="3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5">
    <w:name w:val="标题 字符"/>
    <w:basedOn w:val="32"/>
    <w:link w:val="29"/>
    <w:qFormat/>
    <w:uiPriority w:val="10"/>
    <w:rPr>
      <w:rFonts w:asciiTheme="majorHAnsi" w:hAnsiTheme="majorHAnsi" w:eastAsiaTheme="majorEastAsia" w:cstheme="majorBidi"/>
      <w:spacing w:val="-10"/>
      <w:kern w:val="28"/>
      <w:sz w:val="56"/>
      <w:szCs w:val="56"/>
    </w:rPr>
  </w:style>
  <w:style w:type="character" w:customStyle="1" w:styleId="46">
    <w:name w:val="副标题 字符"/>
    <w:basedOn w:val="32"/>
    <w:link w:val="2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引用 字符"/>
    <w:basedOn w:val="32"/>
    <w:link w:val="47"/>
    <w:qFormat/>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qFormat/>
    <w:uiPriority w:val="99"/>
    <w:pPr>
      <w:ind w:left="720"/>
      <w:contextualSpacing/>
    </w:pPr>
  </w:style>
  <w:style w:type="character" w:customStyle="1" w:styleId="50">
    <w:name w:val="明显强调1"/>
    <w:basedOn w:val="32"/>
    <w:qFormat/>
    <w:uiPriority w:val="21"/>
    <w:rPr>
      <w:i/>
      <w:iCs/>
      <w:color w:val="104862" w:themeColor="accent1" w:themeShade="BF"/>
    </w:rPr>
  </w:style>
  <w:style w:type="paragraph" w:styleId="51">
    <w:name w:val="Intense Quote"/>
    <w:basedOn w:val="1"/>
    <w:next w:val="1"/>
    <w:link w:val="5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2">
    <w:name w:val="明显引用 字符"/>
    <w:basedOn w:val="32"/>
    <w:link w:val="51"/>
    <w:qFormat/>
    <w:uiPriority w:val="30"/>
    <w:rPr>
      <w:i/>
      <w:iCs/>
      <w:color w:val="104862" w:themeColor="accent1" w:themeShade="BF"/>
    </w:rPr>
  </w:style>
  <w:style w:type="character" w:customStyle="1" w:styleId="53">
    <w:name w:val="明显参考1"/>
    <w:basedOn w:val="32"/>
    <w:qFormat/>
    <w:uiPriority w:val="32"/>
    <w:rPr>
      <w:b/>
      <w:bCs/>
      <w:smallCaps/>
      <w:color w:val="104862" w:themeColor="accent1" w:themeShade="BF"/>
      <w:spacing w:val="5"/>
    </w:rPr>
  </w:style>
  <w:style w:type="character" w:customStyle="1" w:styleId="54">
    <w:name w:val="页眉 字符"/>
    <w:basedOn w:val="32"/>
    <w:link w:val="20"/>
    <w:qFormat/>
    <w:uiPriority w:val="0"/>
    <w:rPr>
      <w:sz w:val="18"/>
      <w:szCs w:val="18"/>
    </w:rPr>
  </w:style>
  <w:style w:type="character" w:customStyle="1" w:styleId="55">
    <w:name w:val="页脚 字符"/>
    <w:basedOn w:val="32"/>
    <w:link w:val="19"/>
    <w:qFormat/>
    <w:uiPriority w:val="0"/>
    <w:rPr>
      <w:sz w:val="18"/>
      <w:szCs w:val="18"/>
    </w:rPr>
  </w:style>
  <w:style w:type="character" w:customStyle="1" w:styleId="56">
    <w:name w:val="正文文本 3 字符"/>
    <w:basedOn w:val="32"/>
    <w:link w:val="12"/>
    <w:qFormat/>
    <w:uiPriority w:val="0"/>
    <w:rPr>
      <w:rFonts w:ascii="Times New Roman" w:hAnsi="Times New Roman" w:eastAsia="宋体" w:cs="Times New Roman"/>
      <w:color w:val="0000FF"/>
      <w:sz w:val="21"/>
      <w14:ligatures w14:val="none"/>
    </w:rPr>
  </w:style>
  <w:style w:type="character" w:customStyle="1" w:styleId="57">
    <w:name w:val="正文文本缩进 字符"/>
    <w:basedOn w:val="32"/>
    <w:link w:val="14"/>
    <w:qFormat/>
    <w:uiPriority w:val="0"/>
    <w:rPr>
      <w:rFonts w:ascii="宋体" w:hAnsi="宋体" w:eastAsia="宋体" w:cs="Times New Roman"/>
      <w:color w:val="0000FF"/>
      <w:sz w:val="28"/>
      <w14:ligatures w14:val="none"/>
    </w:rPr>
  </w:style>
  <w:style w:type="character" w:customStyle="1" w:styleId="58">
    <w:name w:val="正文文本 字符"/>
    <w:basedOn w:val="32"/>
    <w:link w:val="13"/>
    <w:qFormat/>
    <w:uiPriority w:val="0"/>
    <w:rPr>
      <w:rFonts w:ascii="Times New Roman" w:hAnsi="Times New Roman" w:eastAsia="方正大标宋简体" w:cs="Times New Roman"/>
      <w:sz w:val="76"/>
      <w14:ligatures w14:val="none"/>
    </w:rPr>
  </w:style>
  <w:style w:type="character" w:customStyle="1" w:styleId="59">
    <w:name w:val="日期 字符"/>
    <w:basedOn w:val="32"/>
    <w:link w:val="18"/>
    <w:qFormat/>
    <w:uiPriority w:val="0"/>
    <w:rPr>
      <w:rFonts w:ascii="楷体_GB2312" w:hAnsi="Times New Roman" w:eastAsia="楷体_GB2312" w:cs="Times New Roman"/>
      <w:b/>
      <w:bCs/>
      <w:color w:val="0000FF"/>
      <w:sz w:val="32"/>
      <w14:ligatures w14:val="none"/>
    </w:rPr>
  </w:style>
  <w:style w:type="character" w:customStyle="1" w:styleId="60">
    <w:name w:val="正文文本 2 字符"/>
    <w:basedOn w:val="32"/>
    <w:link w:val="27"/>
    <w:qFormat/>
    <w:uiPriority w:val="0"/>
    <w:rPr>
      <w:rFonts w:ascii="宋体" w:hAnsi="宋体" w:eastAsia="宋体" w:cs="Times New Roman"/>
      <w:color w:val="0000FF"/>
      <w:sz w:val="24"/>
      <w14:ligatures w14:val="none"/>
    </w:rPr>
  </w:style>
  <w:style w:type="paragraph" w:customStyle="1" w:styleId="61">
    <w:name w:val="样式1"/>
    <w:basedOn w:val="2"/>
    <w:link w:val="62"/>
    <w:qFormat/>
    <w:uiPriority w:val="0"/>
    <w:rPr>
      <w:rFonts w:ascii="黑体" w:hAnsi="黑体" w:eastAsia="黑体"/>
      <w:sz w:val="32"/>
    </w:rPr>
  </w:style>
  <w:style w:type="character" w:customStyle="1" w:styleId="62">
    <w:name w:val="样式1 字符"/>
    <w:basedOn w:val="36"/>
    <w:link w:val="61"/>
    <w:qFormat/>
    <w:uiPriority w:val="0"/>
    <w:rPr>
      <w:rFonts w:ascii="黑体" w:hAnsi="黑体" w:eastAsia="黑体" w:cstheme="majorBidi"/>
      <w:color w:val="104862" w:themeColor="accent1" w:themeShade="BF"/>
      <w:sz w:val="32"/>
      <w:szCs w:val="48"/>
    </w:rPr>
  </w:style>
  <w:style w:type="paragraph" w:customStyle="1" w:styleId="63">
    <w:name w:val="样式2"/>
    <w:basedOn w:val="3"/>
    <w:link w:val="64"/>
    <w:qFormat/>
    <w:uiPriority w:val="0"/>
    <w:rPr>
      <w:rFonts w:ascii="Times New Roman" w:hAnsi="Times New Roman" w:eastAsia="宋体"/>
      <w:b/>
      <w:color w:val="000000" w:themeColor="text1"/>
      <w:sz w:val="30"/>
      <w:szCs w:val="28"/>
      <w14:textFill>
        <w14:solidFill>
          <w14:schemeClr w14:val="tx1"/>
        </w14:solidFill>
      </w14:textFill>
    </w:rPr>
  </w:style>
  <w:style w:type="character" w:customStyle="1" w:styleId="64">
    <w:name w:val="样式2 字符"/>
    <w:basedOn w:val="37"/>
    <w:link w:val="63"/>
    <w:qFormat/>
    <w:uiPriority w:val="0"/>
    <w:rPr>
      <w:rFonts w:ascii="Times New Roman" w:hAnsi="Times New Roman" w:eastAsia="宋体" w:cstheme="majorBidi"/>
      <w:b/>
      <w:color w:val="000000" w:themeColor="text1"/>
      <w:sz w:val="30"/>
      <w:szCs w:val="28"/>
      <w14:textFill>
        <w14:solidFill>
          <w14:schemeClr w14:val="tx1"/>
        </w14:solidFill>
      </w14:textFill>
    </w:rPr>
  </w:style>
  <w:style w:type="paragraph" w:customStyle="1" w:styleId="65">
    <w:name w:val="样式3"/>
    <w:basedOn w:val="1"/>
    <w:link w:val="66"/>
    <w:qFormat/>
    <w:uiPriority w:val="0"/>
    <w:pPr>
      <w:spacing w:after="0" w:line="240" w:lineRule="auto"/>
      <w:ind w:firstLine="200" w:firstLineChars="200"/>
      <w:contextualSpacing/>
    </w:pPr>
    <w:rPr>
      <w:rFonts w:ascii="Times New Roman" w:hAnsi="Times New Roman" w:eastAsia="宋体" w:cs="宋体"/>
      <w:sz w:val="24"/>
    </w:rPr>
  </w:style>
  <w:style w:type="character" w:customStyle="1" w:styleId="66">
    <w:name w:val="样式3 字符"/>
    <w:basedOn w:val="32"/>
    <w:link w:val="65"/>
    <w:qFormat/>
    <w:uiPriority w:val="0"/>
    <w:rPr>
      <w:rFonts w:ascii="Times New Roman" w:hAnsi="Times New Roman" w:eastAsia="宋体" w:cs="宋体"/>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microsoft.com/office/2007/relationships/hdphoto" Target="media/image9.wdp"/><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3222</Words>
  <Characters>3494</Characters>
  <Lines>45</Lines>
  <Paragraphs>12</Paragraphs>
  <TotalTime>10</TotalTime>
  <ScaleCrop>false</ScaleCrop>
  <LinksUpToDate>false</LinksUpToDate>
  <CharactersWithSpaces>3948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2025-06-22T07:44:00Z</dcterms:created>
  <dc:creator>泽亨 刘</dc:creator>
  <cp:lastModifiedBy>刘宇航</cp:lastModifiedBy>
  <dcterms:modified xsi:type="dcterms:W3CDTF">2025-06-26T13:00:14Z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eyJoZGlkIjoiYzVkOTc0ZDZmMDFhNTU3MGFiNWM2MGRjODZkZDM4ZjkiLCJ1c2VySWQiOiI4NDYyMzM3ODYifQ==</vt:lpwstr>
  </property>
  <property fmtid="{D5CDD505-2E9C-101B-9397-08002B2CF9AE}" pid="3" name="KSOProductBuildVer">
    <vt:lpwstr>2052-12.1.0.21915</vt:lpwstr>
  </property>
  <property fmtid="{D5CDD505-2E9C-101B-9397-08002B2CF9AE}" pid="4" name="ICV">
    <vt:lpwstr>0FEA00B09DA349D5B0D434FE42CF35F7_13</vt:lpwstr>
  </property>
</Properties>
</file>