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BB95" w14:textId="77777777" w:rsidR="000E5988" w:rsidRDefault="00000000">
      <w:pPr>
        <w:ind w:firstLineChars="0" w:firstLine="0"/>
        <w:jc w:val="left"/>
        <w:rPr>
          <w:rFonts w:ascii="仿宋_GB2312" w:eastAsia="仿宋_GB2312" w:hAnsi="黑体" w:hint="eastAsia"/>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14:textId="77777777" w:rsidR="000E5988" w:rsidRDefault="00000000">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8400FCC" w14:textId="77777777" w:rsidR="000E5988" w:rsidRDefault="000E5988">
      <w:pPr>
        <w:ind w:firstLine="643"/>
        <w:jc w:val="center"/>
        <w:rPr>
          <w:rFonts w:eastAsia="黑体"/>
          <w:b/>
          <w:bCs/>
          <w:sz w:val="32"/>
        </w:rPr>
      </w:pPr>
    </w:p>
    <w:p w14:paraId="4CAB09FF" w14:textId="77777777" w:rsidR="000E5988" w:rsidRDefault="000E5988">
      <w:pPr>
        <w:ind w:firstLine="643"/>
        <w:jc w:val="center"/>
        <w:rPr>
          <w:rFonts w:eastAsia="黑体"/>
          <w:b/>
          <w:bCs/>
          <w:sz w:val="32"/>
        </w:rPr>
      </w:pPr>
    </w:p>
    <w:p w14:paraId="58AB47B0" w14:textId="77777777" w:rsidR="000E5988" w:rsidRDefault="000E5988">
      <w:pPr>
        <w:ind w:firstLine="643"/>
        <w:jc w:val="left"/>
        <w:rPr>
          <w:rFonts w:eastAsia="黑体"/>
          <w:b/>
          <w:bCs/>
          <w:sz w:val="32"/>
        </w:rPr>
      </w:pPr>
    </w:p>
    <w:p w14:paraId="3DEA12CA" w14:textId="77777777" w:rsidR="000E5988" w:rsidRDefault="00000000">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7DF9FC8" w14:textId="77777777" w:rsidR="000E5988" w:rsidRDefault="00000000">
      <w:pPr>
        <w:ind w:firstLineChars="0" w:firstLine="0"/>
        <w:jc w:val="center"/>
        <w:rPr>
          <w:rFonts w:ascii="宋体" w:hAnsi="宋体" w:hint="eastAsia"/>
          <w:b/>
          <w:bCs/>
          <w:sz w:val="64"/>
          <w:szCs w:val="64"/>
        </w:rPr>
      </w:pPr>
      <w:r>
        <w:rPr>
          <w:rFonts w:ascii="宋体" w:hAnsi="宋体" w:hint="eastAsia"/>
          <w:b/>
          <w:bCs/>
          <w:sz w:val="64"/>
          <w:szCs w:val="64"/>
        </w:rPr>
        <w:t xml:space="preserve">实 </w:t>
      </w:r>
      <w:proofErr w:type="gramStart"/>
      <w:r>
        <w:rPr>
          <w:rFonts w:ascii="宋体" w:hAnsi="宋体" w:hint="eastAsia"/>
          <w:b/>
          <w:bCs/>
          <w:sz w:val="64"/>
          <w:szCs w:val="64"/>
        </w:rPr>
        <w:t>践</w:t>
      </w:r>
      <w:proofErr w:type="gramEnd"/>
      <w:r>
        <w:rPr>
          <w:rFonts w:ascii="宋体" w:hAnsi="宋体" w:hint="eastAsia"/>
          <w:b/>
          <w:bCs/>
          <w:sz w:val="64"/>
          <w:szCs w:val="64"/>
        </w:rPr>
        <w:t xml:space="preserve"> 报 告</w:t>
      </w:r>
    </w:p>
    <w:p w14:paraId="390191AD" w14:textId="77777777" w:rsidR="000E5988" w:rsidRDefault="000E5988">
      <w:pPr>
        <w:ind w:firstLine="643"/>
        <w:jc w:val="center"/>
        <w:rPr>
          <w:b/>
          <w:bCs/>
          <w:sz w:val="32"/>
        </w:rPr>
      </w:pPr>
    </w:p>
    <w:p w14:paraId="0C3E6168" w14:textId="77777777" w:rsidR="000E5988" w:rsidRDefault="000E5988">
      <w:pPr>
        <w:ind w:firstLine="643"/>
        <w:jc w:val="center"/>
        <w:rPr>
          <w:b/>
          <w:bCs/>
          <w:sz w:val="32"/>
        </w:rPr>
      </w:pPr>
    </w:p>
    <w:p w14:paraId="502B982A" w14:textId="77777777" w:rsidR="000E5988" w:rsidRDefault="000E5988">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3C8F4B5A" w14:textId="77777777">
        <w:tc>
          <w:tcPr>
            <w:tcW w:w="1706" w:type="dxa"/>
            <w:vAlign w:val="center"/>
          </w:tcPr>
          <w:p w14:paraId="337964BE" w14:textId="77777777" w:rsidR="000E5988" w:rsidRDefault="00000000">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31A8C90" w14:textId="5EFBEB7B" w:rsidR="000E5988" w:rsidRDefault="005F185C">
            <w:pPr>
              <w:spacing w:line="600" w:lineRule="exact"/>
              <w:ind w:firstLineChars="13" w:firstLine="36"/>
              <w:jc w:val="center"/>
              <w:rPr>
                <w:bCs/>
                <w:sz w:val="28"/>
                <w:u w:val="single"/>
              </w:rPr>
            </w:pPr>
            <w:r>
              <w:rPr>
                <w:rFonts w:hint="eastAsia"/>
                <w:bCs/>
                <w:sz w:val="28"/>
                <w:u w:val="single"/>
              </w:rPr>
              <w:t>刘孝琳</w:t>
            </w:r>
          </w:p>
        </w:tc>
      </w:tr>
      <w:tr w:rsidR="000E5988" w14:paraId="1DD2299C" w14:textId="77777777">
        <w:tc>
          <w:tcPr>
            <w:tcW w:w="1706" w:type="dxa"/>
            <w:vAlign w:val="center"/>
          </w:tcPr>
          <w:p w14:paraId="604A89C5" w14:textId="77777777" w:rsidR="000E5988" w:rsidRDefault="00000000">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26942EBF" w14:textId="125190F7" w:rsidR="000E5988" w:rsidRDefault="005F185C">
            <w:pPr>
              <w:spacing w:line="600" w:lineRule="exact"/>
              <w:ind w:firstLineChars="13" w:firstLine="36"/>
              <w:jc w:val="center"/>
              <w:rPr>
                <w:bCs/>
                <w:sz w:val="28"/>
              </w:rPr>
            </w:pPr>
            <w:r>
              <w:rPr>
                <w:rFonts w:hint="eastAsia"/>
                <w:bCs/>
                <w:sz w:val="28"/>
              </w:rPr>
              <w:t>240846</w:t>
            </w:r>
          </w:p>
        </w:tc>
      </w:tr>
      <w:tr w:rsidR="000E5988" w14:paraId="4D9FF886" w14:textId="77777777">
        <w:tc>
          <w:tcPr>
            <w:tcW w:w="1706" w:type="dxa"/>
            <w:vAlign w:val="center"/>
          </w:tcPr>
          <w:p w14:paraId="2292FF72" w14:textId="77777777" w:rsidR="000E5988" w:rsidRDefault="00000000">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7C5E6D9C" w14:textId="48146094" w:rsidR="000E5988" w:rsidRDefault="005F185C">
            <w:pPr>
              <w:spacing w:line="600" w:lineRule="exact"/>
              <w:ind w:firstLineChars="13" w:firstLine="36"/>
              <w:jc w:val="center"/>
              <w:rPr>
                <w:bCs/>
                <w:sz w:val="28"/>
              </w:rPr>
            </w:pPr>
            <w:r>
              <w:rPr>
                <w:rFonts w:hint="eastAsia"/>
                <w:bCs/>
                <w:sz w:val="28"/>
              </w:rPr>
              <w:t>机电</w:t>
            </w:r>
            <w:r>
              <w:rPr>
                <w:rFonts w:hint="eastAsia"/>
                <w:bCs/>
                <w:sz w:val="28"/>
              </w:rPr>
              <w:t>244</w:t>
            </w:r>
          </w:p>
        </w:tc>
      </w:tr>
      <w:tr w:rsidR="000E5988" w14:paraId="7C0CE336" w14:textId="77777777">
        <w:tc>
          <w:tcPr>
            <w:tcW w:w="1706" w:type="dxa"/>
            <w:vAlign w:val="center"/>
          </w:tcPr>
          <w:p w14:paraId="0D0E1A74" w14:textId="77777777" w:rsidR="000E5988" w:rsidRDefault="00000000">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71198B96" w14:textId="07375B74" w:rsidR="000E5988" w:rsidRDefault="002C242C">
            <w:pPr>
              <w:spacing w:line="600" w:lineRule="exact"/>
              <w:ind w:firstLineChars="13" w:firstLine="36"/>
              <w:jc w:val="center"/>
              <w:rPr>
                <w:bCs/>
                <w:sz w:val="28"/>
              </w:rPr>
            </w:pPr>
            <w:r>
              <w:rPr>
                <w:rFonts w:hint="eastAsia"/>
                <w:bCs/>
                <w:sz w:val="28"/>
              </w:rPr>
              <w:t>梁郁</w:t>
            </w:r>
            <w:proofErr w:type="gramStart"/>
            <w:r>
              <w:rPr>
                <w:rFonts w:hint="eastAsia"/>
                <w:bCs/>
                <w:sz w:val="28"/>
              </w:rPr>
              <w:t>浩</w:t>
            </w:r>
            <w:proofErr w:type="gramEnd"/>
            <w:r>
              <w:rPr>
                <w:rFonts w:hint="eastAsia"/>
                <w:bCs/>
                <w:sz w:val="28"/>
              </w:rPr>
              <w:t>、刘昊天、刘康伯、刘琦、刘烨晞</w:t>
            </w:r>
          </w:p>
        </w:tc>
      </w:tr>
      <w:tr w:rsidR="000E5988" w14:paraId="1C127903" w14:textId="77777777">
        <w:tc>
          <w:tcPr>
            <w:tcW w:w="1706" w:type="dxa"/>
            <w:vAlign w:val="center"/>
          </w:tcPr>
          <w:p w14:paraId="15759A36" w14:textId="77777777" w:rsidR="000E5988" w:rsidRDefault="00000000">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5BA9CC60" w14:textId="7299057F" w:rsidR="000E5988" w:rsidRDefault="00F51041">
            <w:pPr>
              <w:spacing w:line="600" w:lineRule="exact"/>
              <w:ind w:firstLineChars="13" w:firstLine="36"/>
              <w:jc w:val="center"/>
              <w:rPr>
                <w:bCs/>
                <w:sz w:val="28"/>
              </w:rPr>
            </w:pPr>
            <w:r>
              <w:rPr>
                <w:rFonts w:hint="eastAsia"/>
                <w:bCs/>
                <w:sz w:val="28"/>
              </w:rPr>
              <w:t>0</w:t>
            </w:r>
            <w:r w:rsidR="002C242C">
              <w:rPr>
                <w:rFonts w:hint="eastAsia"/>
                <w:bCs/>
                <w:sz w:val="28"/>
              </w:rPr>
              <w:t>4</w:t>
            </w:r>
          </w:p>
        </w:tc>
      </w:tr>
      <w:tr w:rsidR="002C242C" w14:paraId="5ED87040" w14:textId="77777777">
        <w:tc>
          <w:tcPr>
            <w:tcW w:w="1706" w:type="dxa"/>
            <w:vAlign w:val="center"/>
          </w:tcPr>
          <w:p w14:paraId="75C22FA1" w14:textId="77777777" w:rsidR="002C242C" w:rsidRDefault="002C242C">
            <w:pPr>
              <w:spacing w:line="600" w:lineRule="exact"/>
              <w:ind w:firstLineChars="0" w:firstLine="0"/>
              <w:rPr>
                <w:bCs/>
                <w:sz w:val="28"/>
              </w:rPr>
            </w:pPr>
          </w:p>
        </w:tc>
        <w:tc>
          <w:tcPr>
            <w:tcW w:w="4673" w:type="dxa"/>
            <w:vAlign w:val="center"/>
          </w:tcPr>
          <w:p w14:paraId="35AA3C4F" w14:textId="77777777" w:rsidR="002C242C" w:rsidRDefault="002C242C">
            <w:pPr>
              <w:spacing w:line="600" w:lineRule="exact"/>
              <w:ind w:firstLineChars="13" w:firstLine="36"/>
              <w:jc w:val="center"/>
              <w:rPr>
                <w:bCs/>
                <w:sz w:val="28"/>
              </w:rPr>
            </w:pPr>
          </w:p>
        </w:tc>
      </w:tr>
      <w:tr w:rsidR="000E5988" w14:paraId="7827F690" w14:textId="77777777">
        <w:tc>
          <w:tcPr>
            <w:tcW w:w="1706" w:type="dxa"/>
            <w:vAlign w:val="center"/>
          </w:tcPr>
          <w:p w14:paraId="0BB91E6B" w14:textId="77777777" w:rsidR="000E5988" w:rsidRDefault="00000000">
            <w:pPr>
              <w:spacing w:line="600" w:lineRule="exact"/>
              <w:ind w:firstLineChars="0" w:firstLine="0"/>
              <w:rPr>
                <w:bCs/>
                <w:sz w:val="28"/>
              </w:rPr>
            </w:pPr>
            <w:r>
              <w:rPr>
                <w:bCs/>
                <w:sz w:val="28"/>
              </w:rPr>
              <w:t>指导教师：</w:t>
            </w:r>
          </w:p>
        </w:tc>
        <w:tc>
          <w:tcPr>
            <w:tcW w:w="4673" w:type="dxa"/>
            <w:vAlign w:val="center"/>
          </w:tcPr>
          <w:p w14:paraId="57D0966F" w14:textId="46AEE22A"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proofErr w:type="gramStart"/>
            <w:r>
              <w:rPr>
                <w:rFonts w:hint="eastAsia"/>
                <w:bCs/>
                <w:sz w:val="28"/>
              </w:rPr>
              <w:t>李国显</w:t>
            </w:r>
            <w:proofErr w:type="gramEnd"/>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302AF523" w14:textId="77777777" w:rsidR="000E5988" w:rsidRDefault="000E5988">
      <w:pPr>
        <w:ind w:firstLine="643"/>
        <w:jc w:val="center"/>
        <w:rPr>
          <w:b/>
          <w:bCs/>
          <w:sz w:val="32"/>
        </w:rPr>
      </w:pPr>
    </w:p>
    <w:p w14:paraId="7B0B1F3F" w14:textId="77777777" w:rsidR="000E5988" w:rsidRDefault="000E5988">
      <w:pPr>
        <w:ind w:firstLine="562"/>
        <w:jc w:val="center"/>
        <w:rPr>
          <w:b/>
          <w:bCs/>
          <w:sz w:val="28"/>
        </w:rPr>
      </w:pPr>
    </w:p>
    <w:p w14:paraId="74BAA46D" w14:textId="77777777" w:rsidR="000E5988" w:rsidRDefault="00000000">
      <w:pPr>
        <w:ind w:firstLine="562"/>
        <w:jc w:val="center"/>
        <w:rPr>
          <w:b/>
          <w:bCs/>
          <w:sz w:val="32"/>
        </w:rPr>
      </w:pPr>
      <w:r>
        <w:rPr>
          <w:rFonts w:hint="eastAsia"/>
          <w:b/>
          <w:bCs/>
          <w:sz w:val="28"/>
        </w:rPr>
        <w:t>机械电子工程系</w:t>
      </w:r>
    </w:p>
    <w:p w14:paraId="3742E335" w14:textId="77777777" w:rsidR="000E5988" w:rsidRDefault="00000000">
      <w:pPr>
        <w:ind w:firstLineChars="0" w:firstLine="0"/>
        <w:jc w:val="center"/>
        <w:rPr>
          <w:b/>
          <w:bCs/>
          <w:sz w:val="28"/>
        </w:rPr>
      </w:pPr>
      <w:r>
        <w:rPr>
          <w:rFonts w:hint="eastAsia"/>
          <w:b/>
          <w:bCs/>
          <w:sz w:val="28"/>
        </w:rPr>
        <w:lastRenderedPageBreak/>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1C133A9A" w14:textId="072AC02D" w:rsidR="000E5988" w:rsidRDefault="00000000">
      <w:pPr>
        <w:ind w:firstLine="482"/>
        <w:jc w:val="center"/>
        <w:rPr>
          <w:rFonts w:eastAsia="黑体"/>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p>
    <w:p w14:paraId="28BBF153" w14:textId="77777777"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4D25CCA7"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E28F1CB" w14:textId="77777777" w:rsidR="000E5988" w:rsidRDefault="000E5988">
      <w:pPr>
        <w:ind w:firstLine="480"/>
      </w:pPr>
    </w:p>
    <w:p w14:paraId="43D0CB64" w14:textId="77777777" w:rsidR="000E5988" w:rsidRDefault="00000000">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C17A294" w14:textId="77777777" w:rsidR="000E5988" w:rsidRDefault="000E5988">
      <w:pPr>
        <w:ind w:firstLine="480"/>
        <w:rPr>
          <w:lang w:val="zh-CN"/>
        </w:rPr>
      </w:pPr>
    </w:p>
    <w:p w14:paraId="71C4ED24" w14:textId="7F349EA8" w:rsidR="000E5988" w:rsidRDefault="00000000">
      <w:pPr>
        <w:pStyle w:val="TOC1"/>
        <w:tabs>
          <w:tab w:val="right" w:leader="dot" w:pos="9498"/>
        </w:tabs>
        <w:rPr>
          <w:rFonts w:asciiTheme="minorHAnsi" w:eastAsiaTheme="minorEastAsia" w:hAnsiTheme="minorHAnsi" w:cstheme="minorBidi" w:hint="eastAsia"/>
          <w:noProof/>
          <w:sz w:val="21"/>
          <w:szCs w:val="22"/>
        </w:rPr>
      </w:pPr>
      <w:r>
        <w:fldChar w:fldCharType="begin"/>
      </w:r>
      <w:r>
        <w:instrText xml:space="preserve"> TOC \o "1-4" \h \z \u </w:instrText>
      </w:r>
      <w:r>
        <w:fldChar w:fldCharType="separate"/>
      </w:r>
      <w:hyperlink w:anchor="_Toc107928208" w:history="1">
        <w:r w:rsidR="000E5988">
          <w:rPr>
            <w:rStyle w:val="af"/>
            <w:noProof/>
          </w:rPr>
          <w:t>一、专业综合实践课简介</w:t>
        </w:r>
        <w:r w:rsidR="000E5988">
          <w:rPr>
            <w:noProof/>
          </w:rPr>
          <w:tab/>
        </w:r>
        <w:r w:rsidR="000E5988">
          <w:rPr>
            <w:noProof/>
          </w:rPr>
          <w:fldChar w:fldCharType="begin"/>
        </w:r>
        <w:r w:rsidR="000E5988">
          <w:rPr>
            <w:noProof/>
          </w:rPr>
          <w:instrText xml:space="preserve"> PAGEREF _Toc107928208 \h </w:instrText>
        </w:r>
        <w:r w:rsidR="000E5988">
          <w:rPr>
            <w:noProof/>
          </w:rPr>
        </w:r>
        <w:r w:rsidR="000E5988">
          <w:rPr>
            <w:noProof/>
          </w:rPr>
          <w:fldChar w:fldCharType="separate"/>
        </w:r>
        <w:r w:rsidR="003D1EB0">
          <w:rPr>
            <w:noProof/>
          </w:rPr>
          <w:t>1</w:t>
        </w:r>
        <w:r w:rsidR="000E5988">
          <w:rPr>
            <w:noProof/>
          </w:rPr>
          <w:fldChar w:fldCharType="end"/>
        </w:r>
      </w:hyperlink>
    </w:p>
    <w:p w14:paraId="2ACA7511" w14:textId="41FB895A"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09" w:history="1">
        <w:r>
          <w:rPr>
            <w:rStyle w:val="af"/>
            <w:noProof/>
          </w:rPr>
          <w:t xml:space="preserve">1.1 </w:t>
        </w:r>
        <w:r>
          <w:rPr>
            <w:rStyle w:val="af"/>
            <w:noProof/>
          </w:rPr>
          <w:t>课程性质</w:t>
        </w:r>
        <w:r>
          <w:rPr>
            <w:noProof/>
          </w:rPr>
          <w:tab/>
        </w:r>
        <w:r>
          <w:rPr>
            <w:noProof/>
          </w:rPr>
          <w:fldChar w:fldCharType="begin"/>
        </w:r>
        <w:r>
          <w:rPr>
            <w:noProof/>
          </w:rPr>
          <w:instrText xml:space="preserve"> PAGEREF _Toc107928209 \h </w:instrText>
        </w:r>
        <w:r>
          <w:rPr>
            <w:noProof/>
          </w:rPr>
        </w:r>
        <w:r>
          <w:rPr>
            <w:noProof/>
          </w:rPr>
          <w:fldChar w:fldCharType="separate"/>
        </w:r>
        <w:r w:rsidR="003D1EB0">
          <w:rPr>
            <w:noProof/>
          </w:rPr>
          <w:t>1</w:t>
        </w:r>
        <w:r>
          <w:rPr>
            <w:noProof/>
          </w:rPr>
          <w:fldChar w:fldCharType="end"/>
        </w:r>
      </w:hyperlink>
    </w:p>
    <w:p w14:paraId="33F9D1BC" w14:textId="7F4A67F2"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10" w:history="1">
        <w:r>
          <w:rPr>
            <w:rStyle w:val="af"/>
            <w:noProof/>
          </w:rPr>
          <w:t xml:space="preserve">1.2 </w:t>
        </w:r>
        <w:r>
          <w:rPr>
            <w:rStyle w:val="af"/>
            <w:noProof/>
          </w:rPr>
          <w:t>课程任务</w:t>
        </w:r>
        <w:r>
          <w:rPr>
            <w:noProof/>
          </w:rPr>
          <w:tab/>
        </w:r>
        <w:r>
          <w:rPr>
            <w:noProof/>
          </w:rPr>
          <w:fldChar w:fldCharType="begin"/>
        </w:r>
        <w:r>
          <w:rPr>
            <w:noProof/>
          </w:rPr>
          <w:instrText xml:space="preserve"> PAGEREF _Toc107928210 \h </w:instrText>
        </w:r>
        <w:r>
          <w:rPr>
            <w:noProof/>
          </w:rPr>
        </w:r>
        <w:r>
          <w:rPr>
            <w:noProof/>
          </w:rPr>
          <w:fldChar w:fldCharType="separate"/>
        </w:r>
        <w:r w:rsidR="003D1EB0">
          <w:rPr>
            <w:noProof/>
          </w:rPr>
          <w:t>1</w:t>
        </w:r>
        <w:r>
          <w:rPr>
            <w:noProof/>
          </w:rPr>
          <w:fldChar w:fldCharType="end"/>
        </w:r>
      </w:hyperlink>
    </w:p>
    <w:p w14:paraId="11EFFADB" w14:textId="27FC0FDF"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11" w:history="1">
        <w:r>
          <w:rPr>
            <w:rStyle w:val="af"/>
            <w:noProof/>
          </w:rPr>
          <w:t xml:space="preserve">1.3 </w:t>
        </w:r>
        <w:r>
          <w:rPr>
            <w:rStyle w:val="af"/>
            <w:noProof/>
          </w:rPr>
          <w:t>课程目标</w:t>
        </w:r>
        <w:r>
          <w:rPr>
            <w:noProof/>
          </w:rPr>
          <w:tab/>
        </w:r>
        <w:r>
          <w:rPr>
            <w:noProof/>
          </w:rPr>
          <w:fldChar w:fldCharType="begin"/>
        </w:r>
        <w:r>
          <w:rPr>
            <w:noProof/>
          </w:rPr>
          <w:instrText xml:space="preserve"> PAGEREF _Toc107928211 \h </w:instrText>
        </w:r>
        <w:r>
          <w:rPr>
            <w:noProof/>
          </w:rPr>
        </w:r>
        <w:r>
          <w:rPr>
            <w:noProof/>
          </w:rPr>
          <w:fldChar w:fldCharType="separate"/>
        </w:r>
        <w:r w:rsidR="003D1EB0">
          <w:rPr>
            <w:noProof/>
          </w:rPr>
          <w:t>1</w:t>
        </w:r>
        <w:r>
          <w:rPr>
            <w:noProof/>
          </w:rPr>
          <w:fldChar w:fldCharType="end"/>
        </w:r>
      </w:hyperlink>
    </w:p>
    <w:p w14:paraId="3E776A11" w14:textId="062C4CF7"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12" w:history="1">
        <w:r>
          <w:rPr>
            <w:rStyle w:val="af"/>
            <w:noProof/>
          </w:rPr>
          <w:t xml:space="preserve">1.4 </w:t>
        </w:r>
        <w:r>
          <w:rPr>
            <w:rStyle w:val="af"/>
            <w:noProof/>
          </w:rPr>
          <w:t>实践用软件</w:t>
        </w:r>
        <w:r>
          <w:rPr>
            <w:noProof/>
          </w:rPr>
          <w:tab/>
        </w:r>
        <w:r>
          <w:rPr>
            <w:noProof/>
          </w:rPr>
          <w:fldChar w:fldCharType="begin"/>
        </w:r>
        <w:r>
          <w:rPr>
            <w:noProof/>
          </w:rPr>
          <w:instrText xml:space="preserve"> PAGEREF _Toc107928212 \h </w:instrText>
        </w:r>
        <w:r>
          <w:rPr>
            <w:noProof/>
          </w:rPr>
        </w:r>
        <w:r>
          <w:rPr>
            <w:noProof/>
          </w:rPr>
          <w:fldChar w:fldCharType="separate"/>
        </w:r>
        <w:r w:rsidR="003D1EB0">
          <w:rPr>
            <w:noProof/>
          </w:rPr>
          <w:t>2</w:t>
        </w:r>
        <w:r>
          <w:rPr>
            <w:noProof/>
          </w:rPr>
          <w:fldChar w:fldCharType="end"/>
        </w:r>
      </w:hyperlink>
    </w:p>
    <w:p w14:paraId="062CE519" w14:textId="29E09227" w:rsidR="000E5988" w:rsidRDefault="000E5988">
      <w:pPr>
        <w:pStyle w:val="TOC1"/>
        <w:tabs>
          <w:tab w:val="right" w:leader="dot" w:pos="9498"/>
        </w:tabs>
        <w:rPr>
          <w:rFonts w:asciiTheme="minorHAnsi" w:eastAsiaTheme="minorEastAsia" w:hAnsiTheme="minorHAnsi" w:cstheme="minorBidi" w:hint="eastAsia"/>
          <w:noProof/>
          <w:sz w:val="21"/>
          <w:szCs w:val="22"/>
        </w:rPr>
      </w:pPr>
      <w:hyperlink w:anchor="_Toc107928213" w:history="1">
        <w:r>
          <w:rPr>
            <w:rStyle w:val="af"/>
            <w:noProof/>
          </w:rPr>
          <w:t>二、基本电路设计与仿真</w:t>
        </w:r>
        <w:r>
          <w:rPr>
            <w:noProof/>
          </w:rPr>
          <w:tab/>
        </w:r>
        <w:r>
          <w:rPr>
            <w:noProof/>
          </w:rPr>
          <w:fldChar w:fldCharType="begin"/>
        </w:r>
        <w:r>
          <w:rPr>
            <w:noProof/>
          </w:rPr>
          <w:instrText xml:space="preserve"> PAGEREF _Toc107928213 \h </w:instrText>
        </w:r>
        <w:r>
          <w:rPr>
            <w:noProof/>
          </w:rPr>
        </w:r>
        <w:r>
          <w:rPr>
            <w:noProof/>
          </w:rPr>
          <w:fldChar w:fldCharType="separate"/>
        </w:r>
        <w:r w:rsidR="003D1EB0">
          <w:rPr>
            <w:noProof/>
          </w:rPr>
          <w:t>3</w:t>
        </w:r>
        <w:r>
          <w:rPr>
            <w:noProof/>
          </w:rPr>
          <w:fldChar w:fldCharType="end"/>
        </w:r>
      </w:hyperlink>
    </w:p>
    <w:p w14:paraId="035D982C" w14:textId="77B48633"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14" w:history="1">
        <w:r>
          <w:rPr>
            <w:rStyle w:val="af"/>
            <w:noProof/>
          </w:rPr>
          <w:t xml:space="preserve">2.1 </w:t>
        </w:r>
        <w:r>
          <w:rPr>
            <w:rStyle w:val="af"/>
            <w:noProof/>
          </w:rPr>
          <w:t>直流稳压电源设计与仿真</w:t>
        </w:r>
        <w:r>
          <w:rPr>
            <w:noProof/>
          </w:rPr>
          <w:tab/>
        </w:r>
        <w:r>
          <w:rPr>
            <w:noProof/>
          </w:rPr>
          <w:fldChar w:fldCharType="begin"/>
        </w:r>
        <w:r>
          <w:rPr>
            <w:noProof/>
          </w:rPr>
          <w:instrText xml:space="preserve"> PAGEREF _Toc107928214 \h </w:instrText>
        </w:r>
        <w:r>
          <w:rPr>
            <w:noProof/>
          </w:rPr>
        </w:r>
        <w:r>
          <w:rPr>
            <w:noProof/>
          </w:rPr>
          <w:fldChar w:fldCharType="separate"/>
        </w:r>
        <w:r w:rsidR="003D1EB0">
          <w:rPr>
            <w:noProof/>
          </w:rPr>
          <w:t>3</w:t>
        </w:r>
        <w:r>
          <w:rPr>
            <w:noProof/>
          </w:rPr>
          <w:fldChar w:fldCharType="end"/>
        </w:r>
      </w:hyperlink>
    </w:p>
    <w:p w14:paraId="38A38A48" w14:textId="74D58A12"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15" w:history="1">
        <w:r>
          <w:rPr>
            <w:rStyle w:val="af"/>
            <w:noProof/>
          </w:rPr>
          <w:t xml:space="preserve">2.1.1 </w:t>
        </w:r>
        <w:r>
          <w:rPr>
            <w:rStyle w:val="af"/>
            <w:noProof/>
          </w:rPr>
          <w:t>设计要求</w:t>
        </w:r>
        <w:r>
          <w:rPr>
            <w:noProof/>
          </w:rPr>
          <w:tab/>
        </w:r>
        <w:r>
          <w:rPr>
            <w:noProof/>
          </w:rPr>
          <w:fldChar w:fldCharType="begin"/>
        </w:r>
        <w:r>
          <w:rPr>
            <w:noProof/>
          </w:rPr>
          <w:instrText xml:space="preserve"> PAGEREF _Toc107928215 \h </w:instrText>
        </w:r>
        <w:r>
          <w:rPr>
            <w:noProof/>
          </w:rPr>
        </w:r>
        <w:r>
          <w:rPr>
            <w:noProof/>
          </w:rPr>
          <w:fldChar w:fldCharType="separate"/>
        </w:r>
        <w:r w:rsidR="003D1EB0">
          <w:rPr>
            <w:noProof/>
          </w:rPr>
          <w:t>3</w:t>
        </w:r>
        <w:r>
          <w:rPr>
            <w:noProof/>
          </w:rPr>
          <w:fldChar w:fldCharType="end"/>
        </w:r>
      </w:hyperlink>
    </w:p>
    <w:p w14:paraId="74FCABC4" w14:textId="6965AE9A"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16" w:history="1">
        <w:r>
          <w:rPr>
            <w:rStyle w:val="af"/>
            <w:noProof/>
          </w:rPr>
          <w:t xml:space="preserve">2.1.2 </w:t>
        </w:r>
        <w:r>
          <w:rPr>
            <w:rStyle w:val="af"/>
            <w:noProof/>
          </w:rPr>
          <w:t>完成情况</w:t>
        </w:r>
        <w:r>
          <w:rPr>
            <w:noProof/>
          </w:rPr>
          <w:tab/>
        </w:r>
        <w:r>
          <w:rPr>
            <w:noProof/>
          </w:rPr>
          <w:fldChar w:fldCharType="begin"/>
        </w:r>
        <w:r>
          <w:rPr>
            <w:noProof/>
          </w:rPr>
          <w:instrText xml:space="preserve"> PAGEREF _Toc107928216 \h </w:instrText>
        </w:r>
        <w:r>
          <w:rPr>
            <w:noProof/>
          </w:rPr>
        </w:r>
        <w:r>
          <w:rPr>
            <w:noProof/>
          </w:rPr>
          <w:fldChar w:fldCharType="separate"/>
        </w:r>
        <w:r w:rsidR="003D1EB0">
          <w:rPr>
            <w:noProof/>
          </w:rPr>
          <w:t>3</w:t>
        </w:r>
        <w:r>
          <w:rPr>
            <w:noProof/>
          </w:rPr>
          <w:fldChar w:fldCharType="end"/>
        </w:r>
      </w:hyperlink>
    </w:p>
    <w:p w14:paraId="1C568693" w14:textId="36CD40A1"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17" w:history="1">
        <w:r>
          <w:rPr>
            <w:rStyle w:val="af"/>
            <w:noProof/>
          </w:rPr>
          <w:t xml:space="preserve">2.1.2.1 </w:t>
        </w:r>
        <w:r>
          <w:rPr>
            <w:rStyle w:val="af"/>
            <w:noProof/>
          </w:rPr>
          <w:t>固定正电压直流稳压电路设计与仿真</w:t>
        </w:r>
        <w:r>
          <w:rPr>
            <w:noProof/>
          </w:rPr>
          <w:tab/>
        </w:r>
        <w:r>
          <w:rPr>
            <w:noProof/>
          </w:rPr>
          <w:fldChar w:fldCharType="begin"/>
        </w:r>
        <w:r>
          <w:rPr>
            <w:noProof/>
          </w:rPr>
          <w:instrText xml:space="preserve"> PAGEREF _Toc107928217 \h </w:instrText>
        </w:r>
        <w:r>
          <w:rPr>
            <w:noProof/>
          </w:rPr>
        </w:r>
        <w:r>
          <w:rPr>
            <w:noProof/>
          </w:rPr>
          <w:fldChar w:fldCharType="separate"/>
        </w:r>
        <w:r w:rsidR="003D1EB0">
          <w:rPr>
            <w:noProof/>
          </w:rPr>
          <w:t>3</w:t>
        </w:r>
        <w:r>
          <w:rPr>
            <w:noProof/>
          </w:rPr>
          <w:fldChar w:fldCharType="end"/>
        </w:r>
      </w:hyperlink>
    </w:p>
    <w:p w14:paraId="3E757F5B" w14:textId="76C57131"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18" w:history="1">
        <w:r>
          <w:rPr>
            <w:rStyle w:val="af"/>
            <w:noProof/>
          </w:rPr>
          <w:t xml:space="preserve">2.1.2.2 </w:t>
        </w:r>
        <w:r>
          <w:rPr>
            <w:rStyle w:val="af"/>
            <w:noProof/>
          </w:rPr>
          <w:t>固定负电压直流稳压电源电路设计与仿真</w:t>
        </w:r>
        <w:r>
          <w:rPr>
            <w:noProof/>
          </w:rPr>
          <w:tab/>
        </w:r>
        <w:r>
          <w:rPr>
            <w:noProof/>
          </w:rPr>
          <w:fldChar w:fldCharType="begin"/>
        </w:r>
        <w:r>
          <w:rPr>
            <w:noProof/>
          </w:rPr>
          <w:instrText xml:space="preserve"> PAGEREF _Toc107928218 \h </w:instrText>
        </w:r>
        <w:r>
          <w:rPr>
            <w:noProof/>
          </w:rPr>
        </w:r>
        <w:r>
          <w:rPr>
            <w:noProof/>
          </w:rPr>
          <w:fldChar w:fldCharType="separate"/>
        </w:r>
        <w:r w:rsidR="003D1EB0">
          <w:rPr>
            <w:noProof/>
          </w:rPr>
          <w:t>5</w:t>
        </w:r>
        <w:r>
          <w:rPr>
            <w:noProof/>
          </w:rPr>
          <w:fldChar w:fldCharType="end"/>
        </w:r>
      </w:hyperlink>
    </w:p>
    <w:p w14:paraId="3CA3AA9D" w14:textId="0F36E33B"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19" w:history="1">
        <w:r>
          <w:rPr>
            <w:rStyle w:val="af"/>
            <w:noProof/>
          </w:rPr>
          <w:t xml:space="preserve">2.1.2.3 </w:t>
        </w:r>
        <w:r>
          <w:rPr>
            <w:rStyle w:val="af"/>
            <w:noProof/>
          </w:rPr>
          <w:t>固定正负电压直流稳压电源电路设计与仿真</w:t>
        </w:r>
        <w:r>
          <w:rPr>
            <w:noProof/>
          </w:rPr>
          <w:tab/>
        </w:r>
        <w:r>
          <w:rPr>
            <w:noProof/>
          </w:rPr>
          <w:fldChar w:fldCharType="begin"/>
        </w:r>
        <w:r>
          <w:rPr>
            <w:noProof/>
          </w:rPr>
          <w:instrText xml:space="preserve"> PAGEREF _Toc107928219 \h </w:instrText>
        </w:r>
        <w:r>
          <w:rPr>
            <w:noProof/>
          </w:rPr>
        </w:r>
        <w:r>
          <w:rPr>
            <w:noProof/>
          </w:rPr>
          <w:fldChar w:fldCharType="separate"/>
        </w:r>
        <w:r w:rsidR="003D1EB0">
          <w:rPr>
            <w:noProof/>
          </w:rPr>
          <w:t>7</w:t>
        </w:r>
        <w:r>
          <w:rPr>
            <w:noProof/>
          </w:rPr>
          <w:fldChar w:fldCharType="end"/>
        </w:r>
      </w:hyperlink>
    </w:p>
    <w:p w14:paraId="6DD519BB" w14:textId="0C34FD07"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0" w:history="1">
        <w:r>
          <w:rPr>
            <w:rStyle w:val="af"/>
            <w:noProof/>
          </w:rPr>
          <w:t xml:space="preserve">2.1.2.4 </w:t>
        </w:r>
        <w:r>
          <w:rPr>
            <w:rStyle w:val="af"/>
            <w:noProof/>
          </w:rPr>
          <w:t>连续可调电压直流稳压电源电路设计与仿真</w:t>
        </w:r>
        <w:r>
          <w:rPr>
            <w:noProof/>
          </w:rPr>
          <w:tab/>
        </w:r>
        <w:r>
          <w:rPr>
            <w:noProof/>
          </w:rPr>
          <w:fldChar w:fldCharType="begin"/>
        </w:r>
        <w:r>
          <w:rPr>
            <w:noProof/>
          </w:rPr>
          <w:instrText xml:space="preserve"> PAGEREF _Toc107928220 \h </w:instrText>
        </w:r>
        <w:r>
          <w:rPr>
            <w:noProof/>
          </w:rPr>
        </w:r>
        <w:r>
          <w:rPr>
            <w:noProof/>
          </w:rPr>
          <w:fldChar w:fldCharType="separate"/>
        </w:r>
        <w:r w:rsidR="003D1EB0">
          <w:rPr>
            <w:noProof/>
          </w:rPr>
          <w:t>9</w:t>
        </w:r>
        <w:r>
          <w:rPr>
            <w:noProof/>
          </w:rPr>
          <w:fldChar w:fldCharType="end"/>
        </w:r>
      </w:hyperlink>
    </w:p>
    <w:p w14:paraId="23490CD4" w14:textId="2669034C"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21" w:history="1">
        <w:r>
          <w:rPr>
            <w:rStyle w:val="af"/>
            <w:noProof/>
          </w:rPr>
          <w:t xml:space="preserve">2.2 </w:t>
        </w:r>
        <w:r>
          <w:rPr>
            <w:rStyle w:val="af"/>
            <w:noProof/>
          </w:rPr>
          <w:t>模拟电路设计与仿真</w:t>
        </w:r>
        <w:r>
          <w:rPr>
            <w:noProof/>
          </w:rPr>
          <w:tab/>
        </w:r>
        <w:r>
          <w:rPr>
            <w:noProof/>
          </w:rPr>
          <w:fldChar w:fldCharType="begin"/>
        </w:r>
        <w:r>
          <w:rPr>
            <w:noProof/>
          </w:rPr>
          <w:instrText xml:space="preserve"> PAGEREF _Toc107928221 \h </w:instrText>
        </w:r>
        <w:r>
          <w:rPr>
            <w:noProof/>
          </w:rPr>
        </w:r>
        <w:r>
          <w:rPr>
            <w:noProof/>
          </w:rPr>
          <w:fldChar w:fldCharType="separate"/>
        </w:r>
        <w:r w:rsidR="003D1EB0">
          <w:rPr>
            <w:noProof/>
          </w:rPr>
          <w:t>12</w:t>
        </w:r>
        <w:r>
          <w:rPr>
            <w:noProof/>
          </w:rPr>
          <w:fldChar w:fldCharType="end"/>
        </w:r>
      </w:hyperlink>
    </w:p>
    <w:p w14:paraId="447DD817" w14:textId="73BCA3F7"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22" w:history="1">
        <w:r>
          <w:rPr>
            <w:rStyle w:val="af"/>
            <w:noProof/>
          </w:rPr>
          <w:t xml:space="preserve">2.2.1 </w:t>
        </w:r>
        <w:r>
          <w:rPr>
            <w:rStyle w:val="af"/>
            <w:noProof/>
          </w:rPr>
          <w:t>设计要求</w:t>
        </w:r>
        <w:r>
          <w:rPr>
            <w:noProof/>
          </w:rPr>
          <w:tab/>
        </w:r>
        <w:r>
          <w:rPr>
            <w:noProof/>
          </w:rPr>
          <w:fldChar w:fldCharType="begin"/>
        </w:r>
        <w:r>
          <w:rPr>
            <w:noProof/>
          </w:rPr>
          <w:instrText xml:space="preserve"> PAGEREF _Toc107928222 \h </w:instrText>
        </w:r>
        <w:r>
          <w:rPr>
            <w:noProof/>
          </w:rPr>
        </w:r>
        <w:r>
          <w:rPr>
            <w:noProof/>
          </w:rPr>
          <w:fldChar w:fldCharType="separate"/>
        </w:r>
        <w:r w:rsidR="003D1EB0">
          <w:rPr>
            <w:noProof/>
          </w:rPr>
          <w:t>12</w:t>
        </w:r>
        <w:r>
          <w:rPr>
            <w:noProof/>
          </w:rPr>
          <w:fldChar w:fldCharType="end"/>
        </w:r>
      </w:hyperlink>
    </w:p>
    <w:p w14:paraId="2AD7B13D" w14:textId="5BBCD4D9"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23" w:history="1">
        <w:r>
          <w:rPr>
            <w:rStyle w:val="af"/>
            <w:noProof/>
          </w:rPr>
          <w:t xml:space="preserve">2.2.2 </w:t>
        </w:r>
        <w:r>
          <w:rPr>
            <w:rStyle w:val="af"/>
            <w:noProof/>
          </w:rPr>
          <w:t>完成情况</w:t>
        </w:r>
        <w:r>
          <w:rPr>
            <w:noProof/>
          </w:rPr>
          <w:tab/>
        </w:r>
        <w:r>
          <w:rPr>
            <w:noProof/>
          </w:rPr>
          <w:fldChar w:fldCharType="begin"/>
        </w:r>
        <w:r>
          <w:rPr>
            <w:noProof/>
          </w:rPr>
          <w:instrText xml:space="preserve"> PAGEREF _Toc107928223 \h </w:instrText>
        </w:r>
        <w:r>
          <w:rPr>
            <w:noProof/>
          </w:rPr>
        </w:r>
        <w:r>
          <w:rPr>
            <w:noProof/>
          </w:rPr>
          <w:fldChar w:fldCharType="separate"/>
        </w:r>
        <w:r w:rsidR="003D1EB0">
          <w:rPr>
            <w:noProof/>
          </w:rPr>
          <w:t>12</w:t>
        </w:r>
        <w:r>
          <w:rPr>
            <w:noProof/>
          </w:rPr>
          <w:fldChar w:fldCharType="end"/>
        </w:r>
      </w:hyperlink>
    </w:p>
    <w:p w14:paraId="2FB7448F" w14:textId="7DFD4AF2"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4" w:history="1">
        <w:r>
          <w:rPr>
            <w:rStyle w:val="af"/>
            <w:noProof/>
          </w:rPr>
          <w:t xml:space="preserve">2.2.2.1 </w:t>
        </w:r>
        <w:r>
          <w:rPr>
            <w:rStyle w:val="af"/>
            <w:noProof/>
          </w:rPr>
          <w:t>反相比例运算电路设计与仿真</w:t>
        </w:r>
        <w:r>
          <w:rPr>
            <w:noProof/>
          </w:rPr>
          <w:tab/>
        </w:r>
        <w:r>
          <w:rPr>
            <w:noProof/>
          </w:rPr>
          <w:fldChar w:fldCharType="begin"/>
        </w:r>
        <w:r>
          <w:rPr>
            <w:noProof/>
          </w:rPr>
          <w:instrText xml:space="preserve"> PAGEREF _Toc107928224 \h </w:instrText>
        </w:r>
        <w:r>
          <w:rPr>
            <w:noProof/>
          </w:rPr>
        </w:r>
        <w:r>
          <w:rPr>
            <w:noProof/>
          </w:rPr>
          <w:fldChar w:fldCharType="separate"/>
        </w:r>
        <w:r w:rsidR="003D1EB0">
          <w:rPr>
            <w:noProof/>
          </w:rPr>
          <w:t>12</w:t>
        </w:r>
        <w:r>
          <w:rPr>
            <w:noProof/>
          </w:rPr>
          <w:fldChar w:fldCharType="end"/>
        </w:r>
      </w:hyperlink>
    </w:p>
    <w:p w14:paraId="24CDDBCC" w14:textId="25FD781E"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5" w:history="1">
        <w:r>
          <w:rPr>
            <w:rStyle w:val="af"/>
            <w:noProof/>
          </w:rPr>
          <w:t xml:space="preserve">2.2.2.2 </w:t>
        </w:r>
        <w:r>
          <w:rPr>
            <w:rStyle w:val="af"/>
            <w:noProof/>
          </w:rPr>
          <w:t>同相比例运算电路设计与仿真</w:t>
        </w:r>
        <w:r>
          <w:rPr>
            <w:noProof/>
          </w:rPr>
          <w:tab/>
        </w:r>
        <w:r>
          <w:rPr>
            <w:noProof/>
          </w:rPr>
          <w:fldChar w:fldCharType="begin"/>
        </w:r>
        <w:r>
          <w:rPr>
            <w:noProof/>
          </w:rPr>
          <w:instrText xml:space="preserve"> PAGEREF _Toc107928225 \h </w:instrText>
        </w:r>
        <w:r>
          <w:rPr>
            <w:noProof/>
          </w:rPr>
        </w:r>
        <w:r>
          <w:rPr>
            <w:noProof/>
          </w:rPr>
          <w:fldChar w:fldCharType="separate"/>
        </w:r>
        <w:r w:rsidR="003D1EB0">
          <w:rPr>
            <w:noProof/>
          </w:rPr>
          <w:t>14</w:t>
        </w:r>
        <w:r>
          <w:rPr>
            <w:noProof/>
          </w:rPr>
          <w:fldChar w:fldCharType="end"/>
        </w:r>
      </w:hyperlink>
    </w:p>
    <w:p w14:paraId="0875DD48" w14:textId="5109F6E3"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6" w:history="1">
        <w:r>
          <w:rPr>
            <w:rStyle w:val="af"/>
            <w:noProof/>
          </w:rPr>
          <w:t xml:space="preserve">2.2.2.3 </w:t>
        </w:r>
        <w:r>
          <w:rPr>
            <w:rStyle w:val="af"/>
            <w:noProof/>
          </w:rPr>
          <w:t>反相相加法运算电路设计与仿真</w:t>
        </w:r>
        <w:r>
          <w:rPr>
            <w:noProof/>
          </w:rPr>
          <w:tab/>
        </w:r>
        <w:r>
          <w:rPr>
            <w:noProof/>
          </w:rPr>
          <w:fldChar w:fldCharType="begin"/>
        </w:r>
        <w:r>
          <w:rPr>
            <w:noProof/>
          </w:rPr>
          <w:instrText xml:space="preserve"> PAGEREF _Toc107928226 \h </w:instrText>
        </w:r>
        <w:r>
          <w:rPr>
            <w:noProof/>
          </w:rPr>
        </w:r>
        <w:r>
          <w:rPr>
            <w:noProof/>
          </w:rPr>
          <w:fldChar w:fldCharType="separate"/>
        </w:r>
        <w:r w:rsidR="003D1EB0">
          <w:rPr>
            <w:noProof/>
          </w:rPr>
          <w:t>17</w:t>
        </w:r>
        <w:r>
          <w:rPr>
            <w:noProof/>
          </w:rPr>
          <w:fldChar w:fldCharType="end"/>
        </w:r>
      </w:hyperlink>
    </w:p>
    <w:p w14:paraId="2CB6C12A" w14:textId="565B9A02"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7" w:history="1">
        <w:r>
          <w:rPr>
            <w:rStyle w:val="af"/>
            <w:noProof/>
          </w:rPr>
          <w:t xml:space="preserve">2.2.2.4 </w:t>
        </w:r>
        <w:r>
          <w:rPr>
            <w:rStyle w:val="af"/>
            <w:noProof/>
          </w:rPr>
          <w:t>同相加法运算电路设计与仿真</w:t>
        </w:r>
        <w:r>
          <w:rPr>
            <w:noProof/>
          </w:rPr>
          <w:tab/>
        </w:r>
        <w:r>
          <w:rPr>
            <w:noProof/>
          </w:rPr>
          <w:fldChar w:fldCharType="begin"/>
        </w:r>
        <w:r>
          <w:rPr>
            <w:noProof/>
          </w:rPr>
          <w:instrText xml:space="preserve"> PAGEREF _Toc107928227 \h </w:instrText>
        </w:r>
        <w:r>
          <w:rPr>
            <w:noProof/>
          </w:rPr>
        </w:r>
        <w:r>
          <w:rPr>
            <w:noProof/>
          </w:rPr>
          <w:fldChar w:fldCharType="separate"/>
        </w:r>
        <w:r w:rsidR="003D1EB0">
          <w:rPr>
            <w:noProof/>
          </w:rPr>
          <w:t>19</w:t>
        </w:r>
        <w:r>
          <w:rPr>
            <w:noProof/>
          </w:rPr>
          <w:fldChar w:fldCharType="end"/>
        </w:r>
      </w:hyperlink>
    </w:p>
    <w:p w14:paraId="7A1D2FF6" w14:textId="0686B94E"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8" w:history="1">
        <w:r>
          <w:rPr>
            <w:rStyle w:val="af"/>
            <w:noProof/>
          </w:rPr>
          <w:t xml:space="preserve">2.2.2.5 </w:t>
        </w:r>
        <w:r>
          <w:rPr>
            <w:rStyle w:val="af"/>
            <w:noProof/>
          </w:rPr>
          <w:t>减法运算电路设计与仿真</w:t>
        </w:r>
        <w:r>
          <w:rPr>
            <w:noProof/>
          </w:rPr>
          <w:tab/>
        </w:r>
        <w:r>
          <w:rPr>
            <w:noProof/>
          </w:rPr>
          <w:fldChar w:fldCharType="begin"/>
        </w:r>
        <w:r>
          <w:rPr>
            <w:noProof/>
          </w:rPr>
          <w:instrText xml:space="preserve"> PAGEREF _Toc107928228 \h </w:instrText>
        </w:r>
        <w:r>
          <w:rPr>
            <w:noProof/>
          </w:rPr>
        </w:r>
        <w:r>
          <w:rPr>
            <w:noProof/>
          </w:rPr>
          <w:fldChar w:fldCharType="separate"/>
        </w:r>
        <w:r w:rsidR="003D1EB0">
          <w:rPr>
            <w:noProof/>
          </w:rPr>
          <w:t>22</w:t>
        </w:r>
        <w:r>
          <w:rPr>
            <w:noProof/>
          </w:rPr>
          <w:fldChar w:fldCharType="end"/>
        </w:r>
      </w:hyperlink>
    </w:p>
    <w:p w14:paraId="4CC5EA0D" w14:textId="04E4CEDB"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29" w:history="1">
        <w:r>
          <w:rPr>
            <w:rStyle w:val="af"/>
            <w:noProof/>
          </w:rPr>
          <w:t xml:space="preserve">2.3 </w:t>
        </w:r>
        <w:r>
          <w:rPr>
            <w:rStyle w:val="af"/>
            <w:noProof/>
          </w:rPr>
          <w:t>数字电路设计与仿真</w:t>
        </w:r>
        <w:r>
          <w:rPr>
            <w:noProof/>
          </w:rPr>
          <w:tab/>
        </w:r>
        <w:r>
          <w:rPr>
            <w:noProof/>
          </w:rPr>
          <w:fldChar w:fldCharType="begin"/>
        </w:r>
        <w:r>
          <w:rPr>
            <w:noProof/>
          </w:rPr>
          <w:instrText xml:space="preserve"> PAGEREF _Toc107928229 \h </w:instrText>
        </w:r>
        <w:r>
          <w:rPr>
            <w:noProof/>
          </w:rPr>
        </w:r>
        <w:r>
          <w:rPr>
            <w:noProof/>
          </w:rPr>
          <w:fldChar w:fldCharType="separate"/>
        </w:r>
        <w:r w:rsidR="003D1EB0">
          <w:rPr>
            <w:noProof/>
          </w:rPr>
          <w:t>26</w:t>
        </w:r>
        <w:r>
          <w:rPr>
            <w:noProof/>
          </w:rPr>
          <w:fldChar w:fldCharType="end"/>
        </w:r>
      </w:hyperlink>
    </w:p>
    <w:p w14:paraId="5FB0CDF6" w14:textId="561D53A9"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30" w:history="1">
        <w:r>
          <w:rPr>
            <w:rStyle w:val="af"/>
            <w:noProof/>
          </w:rPr>
          <w:t xml:space="preserve">2.3.1 </w:t>
        </w:r>
        <w:r>
          <w:rPr>
            <w:rStyle w:val="af"/>
            <w:noProof/>
          </w:rPr>
          <w:t>三人表决电路设计与仿真</w:t>
        </w:r>
        <w:r>
          <w:rPr>
            <w:noProof/>
          </w:rPr>
          <w:tab/>
        </w:r>
        <w:r>
          <w:rPr>
            <w:noProof/>
          </w:rPr>
          <w:fldChar w:fldCharType="begin"/>
        </w:r>
        <w:r>
          <w:rPr>
            <w:noProof/>
          </w:rPr>
          <w:instrText xml:space="preserve"> PAGEREF _Toc107928230 \h </w:instrText>
        </w:r>
        <w:r>
          <w:rPr>
            <w:noProof/>
          </w:rPr>
        </w:r>
        <w:r>
          <w:rPr>
            <w:noProof/>
          </w:rPr>
          <w:fldChar w:fldCharType="separate"/>
        </w:r>
        <w:r w:rsidR="003D1EB0">
          <w:rPr>
            <w:noProof/>
          </w:rPr>
          <w:t>26</w:t>
        </w:r>
        <w:r>
          <w:rPr>
            <w:noProof/>
          </w:rPr>
          <w:fldChar w:fldCharType="end"/>
        </w:r>
      </w:hyperlink>
    </w:p>
    <w:p w14:paraId="1CDA3D05" w14:textId="68F46AE8"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31" w:history="1">
        <w:r>
          <w:rPr>
            <w:rStyle w:val="af"/>
            <w:noProof/>
          </w:rPr>
          <w:t xml:space="preserve">2.3.1.1 </w:t>
        </w:r>
        <w:r>
          <w:rPr>
            <w:rStyle w:val="af"/>
            <w:noProof/>
          </w:rPr>
          <w:t>设计要求</w:t>
        </w:r>
        <w:r>
          <w:rPr>
            <w:noProof/>
          </w:rPr>
          <w:tab/>
        </w:r>
        <w:r>
          <w:rPr>
            <w:noProof/>
          </w:rPr>
          <w:fldChar w:fldCharType="begin"/>
        </w:r>
        <w:r>
          <w:rPr>
            <w:noProof/>
          </w:rPr>
          <w:instrText xml:space="preserve"> PAGEREF _Toc107928231 \h </w:instrText>
        </w:r>
        <w:r>
          <w:rPr>
            <w:noProof/>
          </w:rPr>
        </w:r>
        <w:r>
          <w:rPr>
            <w:noProof/>
          </w:rPr>
          <w:fldChar w:fldCharType="separate"/>
        </w:r>
        <w:r w:rsidR="003D1EB0">
          <w:rPr>
            <w:noProof/>
          </w:rPr>
          <w:t>26</w:t>
        </w:r>
        <w:r>
          <w:rPr>
            <w:noProof/>
          </w:rPr>
          <w:fldChar w:fldCharType="end"/>
        </w:r>
      </w:hyperlink>
    </w:p>
    <w:p w14:paraId="7B63BCCF" w14:textId="0090607D"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32" w:history="1">
        <w:r>
          <w:rPr>
            <w:rStyle w:val="af"/>
            <w:noProof/>
          </w:rPr>
          <w:t xml:space="preserve">2.3.1.2 </w:t>
        </w:r>
        <w:r>
          <w:rPr>
            <w:rStyle w:val="af"/>
            <w:noProof/>
          </w:rPr>
          <w:t>完成情况</w:t>
        </w:r>
        <w:r>
          <w:rPr>
            <w:noProof/>
          </w:rPr>
          <w:tab/>
        </w:r>
        <w:r>
          <w:rPr>
            <w:noProof/>
          </w:rPr>
          <w:fldChar w:fldCharType="begin"/>
        </w:r>
        <w:r>
          <w:rPr>
            <w:noProof/>
          </w:rPr>
          <w:instrText xml:space="preserve"> PAGEREF _Toc107928232 \h </w:instrText>
        </w:r>
        <w:r>
          <w:rPr>
            <w:noProof/>
          </w:rPr>
        </w:r>
        <w:r>
          <w:rPr>
            <w:noProof/>
          </w:rPr>
          <w:fldChar w:fldCharType="separate"/>
        </w:r>
        <w:r w:rsidR="003D1EB0">
          <w:rPr>
            <w:noProof/>
          </w:rPr>
          <w:t>26</w:t>
        </w:r>
        <w:r>
          <w:rPr>
            <w:noProof/>
          </w:rPr>
          <w:fldChar w:fldCharType="end"/>
        </w:r>
      </w:hyperlink>
    </w:p>
    <w:p w14:paraId="3C4F42CB" w14:textId="6B391059"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33" w:history="1">
        <w:r>
          <w:rPr>
            <w:rStyle w:val="af"/>
            <w:noProof/>
          </w:rPr>
          <w:t xml:space="preserve">2.3.2 </w:t>
        </w:r>
        <w:r>
          <w:rPr>
            <w:rStyle w:val="af"/>
            <w:noProof/>
          </w:rPr>
          <w:t>七段译码电路显示电路设计与仿真</w:t>
        </w:r>
        <w:r>
          <w:rPr>
            <w:noProof/>
          </w:rPr>
          <w:tab/>
        </w:r>
        <w:r>
          <w:rPr>
            <w:noProof/>
          </w:rPr>
          <w:fldChar w:fldCharType="begin"/>
        </w:r>
        <w:r>
          <w:rPr>
            <w:noProof/>
          </w:rPr>
          <w:instrText xml:space="preserve"> PAGEREF _Toc107928233 \h </w:instrText>
        </w:r>
        <w:r>
          <w:rPr>
            <w:noProof/>
          </w:rPr>
        </w:r>
        <w:r>
          <w:rPr>
            <w:noProof/>
          </w:rPr>
          <w:fldChar w:fldCharType="separate"/>
        </w:r>
        <w:r w:rsidR="003D1EB0">
          <w:rPr>
            <w:noProof/>
          </w:rPr>
          <w:t>27</w:t>
        </w:r>
        <w:r>
          <w:rPr>
            <w:noProof/>
          </w:rPr>
          <w:fldChar w:fldCharType="end"/>
        </w:r>
      </w:hyperlink>
    </w:p>
    <w:p w14:paraId="47C2274F" w14:textId="4819BA39"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34" w:history="1">
        <w:r>
          <w:rPr>
            <w:rStyle w:val="af"/>
            <w:noProof/>
          </w:rPr>
          <w:t xml:space="preserve">2.3.2.1 </w:t>
        </w:r>
        <w:r>
          <w:rPr>
            <w:rStyle w:val="af"/>
            <w:noProof/>
          </w:rPr>
          <w:t>设计要求</w:t>
        </w:r>
        <w:r>
          <w:rPr>
            <w:noProof/>
          </w:rPr>
          <w:tab/>
        </w:r>
        <w:r>
          <w:rPr>
            <w:noProof/>
          </w:rPr>
          <w:fldChar w:fldCharType="begin"/>
        </w:r>
        <w:r>
          <w:rPr>
            <w:noProof/>
          </w:rPr>
          <w:instrText xml:space="preserve"> PAGEREF _Toc107928234 \h </w:instrText>
        </w:r>
        <w:r>
          <w:rPr>
            <w:noProof/>
          </w:rPr>
        </w:r>
        <w:r>
          <w:rPr>
            <w:noProof/>
          </w:rPr>
          <w:fldChar w:fldCharType="separate"/>
        </w:r>
        <w:r w:rsidR="003D1EB0">
          <w:rPr>
            <w:noProof/>
          </w:rPr>
          <w:t>27</w:t>
        </w:r>
        <w:r>
          <w:rPr>
            <w:noProof/>
          </w:rPr>
          <w:fldChar w:fldCharType="end"/>
        </w:r>
      </w:hyperlink>
    </w:p>
    <w:p w14:paraId="7E6AD910" w14:textId="256BB7A3"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35" w:history="1">
        <w:r>
          <w:rPr>
            <w:rStyle w:val="af"/>
            <w:noProof/>
          </w:rPr>
          <w:t xml:space="preserve">2.3.2.2 </w:t>
        </w:r>
        <w:r>
          <w:rPr>
            <w:rStyle w:val="af"/>
            <w:noProof/>
          </w:rPr>
          <w:t>完成情况</w:t>
        </w:r>
        <w:r>
          <w:rPr>
            <w:noProof/>
          </w:rPr>
          <w:tab/>
        </w:r>
        <w:r>
          <w:rPr>
            <w:noProof/>
          </w:rPr>
          <w:fldChar w:fldCharType="begin"/>
        </w:r>
        <w:r>
          <w:rPr>
            <w:noProof/>
          </w:rPr>
          <w:instrText xml:space="preserve"> PAGEREF _Toc107928235 \h </w:instrText>
        </w:r>
        <w:r>
          <w:rPr>
            <w:noProof/>
          </w:rPr>
        </w:r>
        <w:r>
          <w:rPr>
            <w:noProof/>
          </w:rPr>
          <w:fldChar w:fldCharType="separate"/>
        </w:r>
        <w:r w:rsidR="003D1EB0">
          <w:rPr>
            <w:noProof/>
          </w:rPr>
          <w:t>27</w:t>
        </w:r>
        <w:r>
          <w:rPr>
            <w:noProof/>
          </w:rPr>
          <w:fldChar w:fldCharType="end"/>
        </w:r>
      </w:hyperlink>
    </w:p>
    <w:p w14:paraId="64163312" w14:textId="070DA817" w:rsidR="000E5988" w:rsidRDefault="000E5988">
      <w:pPr>
        <w:pStyle w:val="TOC1"/>
        <w:tabs>
          <w:tab w:val="right" w:leader="dot" w:pos="9498"/>
        </w:tabs>
        <w:rPr>
          <w:rFonts w:asciiTheme="minorHAnsi" w:eastAsiaTheme="minorEastAsia" w:hAnsiTheme="minorHAnsi" w:cstheme="minorBidi" w:hint="eastAsia"/>
          <w:noProof/>
          <w:sz w:val="21"/>
          <w:szCs w:val="22"/>
        </w:rPr>
      </w:pPr>
      <w:hyperlink w:anchor="_Toc107928236" w:history="1">
        <w:r>
          <w:rPr>
            <w:rStyle w:val="af"/>
            <w:noProof/>
          </w:rPr>
          <w:t>三、综合电路设计与仿真</w:t>
        </w:r>
        <w:r>
          <w:rPr>
            <w:noProof/>
          </w:rPr>
          <w:tab/>
        </w:r>
        <w:r>
          <w:rPr>
            <w:noProof/>
          </w:rPr>
          <w:fldChar w:fldCharType="begin"/>
        </w:r>
        <w:r>
          <w:rPr>
            <w:noProof/>
          </w:rPr>
          <w:instrText xml:space="preserve"> PAGEREF _Toc107928236 \h </w:instrText>
        </w:r>
        <w:r>
          <w:rPr>
            <w:noProof/>
          </w:rPr>
        </w:r>
        <w:r>
          <w:rPr>
            <w:noProof/>
          </w:rPr>
          <w:fldChar w:fldCharType="separate"/>
        </w:r>
        <w:r w:rsidR="003D1EB0">
          <w:rPr>
            <w:noProof/>
          </w:rPr>
          <w:t>31</w:t>
        </w:r>
        <w:r>
          <w:rPr>
            <w:noProof/>
          </w:rPr>
          <w:fldChar w:fldCharType="end"/>
        </w:r>
      </w:hyperlink>
    </w:p>
    <w:p w14:paraId="42B227E9" w14:textId="532FDF73"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37" w:history="1">
        <w:r>
          <w:rPr>
            <w:rStyle w:val="af"/>
            <w:noProof/>
          </w:rPr>
          <w:t xml:space="preserve">3.1 </w:t>
        </w:r>
        <w:r>
          <w:rPr>
            <w:rStyle w:val="af"/>
            <w:noProof/>
          </w:rPr>
          <w:t>函数信号发生器电路设计与仿真</w:t>
        </w:r>
        <w:r>
          <w:rPr>
            <w:noProof/>
          </w:rPr>
          <w:tab/>
        </w:r>
        <w:r>
          <w:rPr>
            <w:noProof/>
          </w:rPr>
          <w:fldChar w:fldCharType="begin"/>
        </w:r>
        <w:r>
          <w:rPr>
            <w:noProof/>
          </w:rPr>
          <w:instrText xml:space="preserve"> PAGEREF _Toc107928237 \h </w:instrText>
        </w:r>
        <w:r>
          <w:rPr>
            <w:noProof/>
          </w:rPr>
        </w:r>
        <w:r>
          <w:rPr>
            <w:noProof/>
          </w:rPr>
          <w:fldChar w:fldCharType="separate"/>
        </w:r>
        <w:r w:rsidR="003D1EB0">
          <w:rPr>
            <w:noProof/>
          </w:rPr>
          <w:t>31</w:t>
        </w:r>
        <w:r>
          <w:rPr>
            <w:noProof/>
          </w:rPr>
          <w:fldChar w:fldCharType="end"/>
        </w:r>
      </w:hyperlink>
    </w:p>
    <w:p w14:paraId="47B1DE7A" w14:textId="1FCED54A"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38" w:history="1">
        <w:r>
          <w:rPr>
            <w:rStyle w:val="af"/>
            <w:noProof/>
          </w:rPr>
          <w:t xml:space="preserve">3.1.1 </w:t>
        </w:r>
        <w:r>
          <w:rPr>
            <w:rStyle w:val="af"/>
            <w:noProof/>
          </w:rPr>
          <w:t>设计要求</w:t>
        </w:r>
        <w:r>
          <w:rPr>
            <w:noProof/>
          </w:rPr>
          <w:tab/>
        </w:r>
        <w:r>
          <w:rPr>
            <w:noProof/>
          </w:rPr>
          <w:fldChar w:fldCharType="begin"/>
        </w:r>
        <w:r>
          <w:rPr>
            <w:noProof/>
          </w:rPr>
          <w:instrText xml:space="preserve"> PAGEREF _Toc107928238 \h </w:instrText>
        </w:r>
        <w:r>
          <w:rPr>
            <w:noProof/>
          </w:rPr>
        </w:r>
        <w:r>
          <w:rPr>
            <w:noProof/>
          </w:rPr>
          <w:fldChar w:fldCharType="separate"/>
        </w:r>
        <w:r w:rsidR="003D1EB0">
          <w:rPr>
            <w:noProof/>
          </w:rPr>
          <w:t>31</w:t>
        </w:r>
        <w:r>
          <w:rPr>
            <w:noProof/>
          </w:rPr>
          <w:fldChar w:fldCharType="end"/>
        </w:r>
      </w:hyperlink>
    </w:p>
    <w:p w14:paraId="0DB0B714" w14:textId="21961816"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39" w:history="1">
        <w:r>
          <w:rPr>
            <w:rStyle w:val="af"/>
            <w:noProof/>
          </w:rPr>
          <w:t xml:space="preserve">3.1.2 </w:t>
        </w:r>
        <w:r>
          <w:rPr>
            <w:rStyle w:val="af"/>
            <w:noProof/>
          </w:rPr>
          <w:t>完成情况</w:t>
        </w:r>
        <w:r>
          <w:rPr>
            <w:noProof/>
          </w:rPr>
          <w:tab/>
        </w:r>
        <w:r>
          <w:rPr>
            <w:noProof/>
          </w:rPr>
          <w:fldChar w:fldCharType="begin"/>
        </w:r>
        <w:r>
          <w:rPr>
            <w:noProof/>
          </w:rPr>
          <w:instrText xml:space="preserve"> PAGEREF _Toc107928239 \h </w:instrText>
        </w:r>
        <w:r>
          <w:rPr>
            <w:noProof/>
          </w:rPr>
        </w:r>
        <w:r>
          <w:rPr>
            <w:noProof/>
          </w:rPr>
          <w:fldChar w:fldCharType="separate"/>
        </w:r>
        <w:r w:rsidR="003D1EB0">
          <w:rPr>
            <w:noProof/>
          </w:rPr>
          <w:t>31</w:t>
        </w:r>
        <w:r>
          <w:rPr>
            <w:noProof/>
          </w:rPr>
          <w:fldChar w:fldCharType="end"/>
        </w:r>
      </w:hyperlink>
    </w:p>
    <w:p w14:paraId="4F6C3C0D" w14:textId="00E9026C"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0" w:history="1">
        <w:r>
          <w:rPr>
            <w:rStyle w:val="af"/>
            <w:noProof/>
          </w:rPr>
          <w:t xml:space="preserve">3.1.2.1 </w:t>
        </w:r>
        <w:r>
          <w:rPr>
            <w:rStyle w:val="af"/>
            <w:noProof/>
          </w:rPr>
          <w:t>设计电路与仿真结果</w:t>
        </w:r>
        <w:r>
          <w:rPr>
            <w:noProof/>
          </w:rPr>
          <w:tab/>
        </w:r>
        <w:r>
          <w:rPr>
            <w:noProof/>
          </w:rPr>
          <w:fldChar w:fldCharType="begin"/>
        </w:r>
        <w:r>
          <w:rPr>
            <w:noProof/>
          </w:rPr>
          <w:instrText xml:space="preserve"> PAGEREF _Toc107928240 \h </w:instrText>
        </w:r>
        <w:r>
          <w:rPr>
            <w:noProof/>
          </w:rPr>
        </w:r>
        <w:r>
          <w:rPr>
            <w:noProof/>
          </w:rPr>
          <w:fldChar w:fldCharType="separate"/>
        </w:r>
        <w:r w:rsidR="003D1EB0">
          <w:rPr>
            <w:noProof/>
          </w:rPr>
          <w:t>31</w:t>
        </w:r>
        <w:r>
          <w:rPr>
            <w:noProof/>
          </w:rPr>
          <w:fldChar w:fldCharType="end"/>
        </w:r>
      </w:hyperlink>
    </w:p>
    <w:p w14:paraId="0648AAFF" w14:textId="1E6521BE"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1" w:history="1">
        <w:r>
          <w:rPr>
            <w:rStyle w:val="af"/>
            <w:noProof/>
          </w:rPr>
          <w:t>3.1.2.2</w:t>
        </w:r>
        <w:r>
          <w:rPr>
            <w:rStyle w:val="af"/>
            <w:noProof/>
          </w:rPr>
          <w:t>电路工作原理分析及关键监测点波形及相关监测值说明</w:t>
        </w:r>
        <w:r>
          <w:rPr>
            <w:noProof/>
          </w:rPr>
          <w:tab/>
        </w:r>
        <w:r>
          <w:rPr>
            <w:noProof/>
          </w:rPr>
          <w:fldChar w:fldCharType="begin"/>
        </w:r>
        <w:r>
          <w:rPr>
            <w:noProof/>
          </w:rPr>
          <w:instrText xml:space="preserve"> PAGEREF _Toc107928241 \h </w:instrText>
        </w:r>
        <w:r>
          <w:rPr>
            <w:noProof/>
          </w:rPr>
        </w:r>
        <w:r>
          <w:rPr>
            <w:noProof/>
          </w:rPr>
          <w:fldChar w:fldCharType="separate"/>
        </w:r>
        <w:r w:rsidR="003D1EB0">
          <w:rPr>
            <w:noProof/>
          </w:rPr>
          <w:t>32</w:t>
        </w:r>
        <w:r>
          <w:rPr>
            <w:noProof/>
          </w:rPr>
          <w:fldChar w:fldCharType="end"/>
        </w:r>
      </w:hyperlink>
    </w:p>
    <w:p w14:paraId="2CD4BE2C" w14:textId="195615BD"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2" w:history="1">
        <w:r>
          <w:rPr>
            <w:rStyle w:val="af"/>
            <w:noProof/>
          </w:rPr>
          <w:t xml:space="preserve">3.1.2.3 </w:t>
        </w:r>
        <w:r>
          <w:rPr>
            <w:rStyle w:val="af"/>
            <w:noProof/>
          </w:rPr>
          <w:t>其他说明</w:t>
        </w:r>
        <w:r>
          <w:rPr>
            <w:noProof/>
          </w:rPr>
          <w:tab/>
        </w:r>
        <w:r>
          <w:rPr>
            <w:noProof/>
          </w:rPr>
          <w:fldChar w:fldCharType="begin"/>
        </w:r>
        <w:r>
          <w:rPr>
            <w:noProof/>
          </w:rPr>
          <w:instrText xml:space="preserve"> PAGEREF _Toc107928242 \h </w:instrText>
        </w:r>
        <w:r>
          <w:rPr>
            <w:noProof/>
          </w:rPr>
        </w:r>
        <w:r>
          <w:rPr>
            <w:noProof/>
          </w:rPr>
          <w:fldChar w:fldCharType="separate"/>
        </w:r>
        <w:r w:rsidR="003D1EB0">
          <w:rPr>
            <w:noProof/>
          </w:rPr>
          <w:t>32</w:t>
        </w:r>
        <w:r>
          <w:rPr>
            <w:noProof/>
          </w:rPr>
          <w:fldChar w:fldCharType="end"/>
        </w:r>
      </w:hyperlink>
    </w:p>
    <w:p w14:paraId="78906709" w14:textId="03DD0589"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43" w:history="1">
        <w:r>
          <w:rPr>
            <w:rStyle w:val="af"/>
            <w:noProof/>
          </w:rPr>
          <w:t xml:space="preserve">3.2 </w:t>
        </w:r>
        <w:r>
          <w:rPr>
            <w:rStyle w:val="af"/>
            <w:noProof/>
          </w:rPr>
          <w:t>流水灯电路设计与仿真</w:t>
        </w:r>
        <w:r>
          <w:rPr>
            <w:noProof/>
          </w:rPr>
          <w:tab/>
        </w:r>
        <w:r>
          <w:rPr>
            <w:noProof/>
          </w:rPr>
          <w:fldChar w:fldCharType="begin"/>
        </w:r>
        <w:r>
          <w:rPr>
            <w:noProof/>
          </w:rPr>
          <w:instrText xml:space="preserve"> PAGEREF _Toc107928243 \h </w:instrText>
        </w:r>
        <w:r>
          <w:rPr>
            <w:noProof/>
          </w:rPr>
        </w:r>
        <w:r>
          <w:rPr>
            <w:noProof/>
          </w:rPr>
          <w:fldChar w:fldCharType="separate"/>
        </w:r>
        <w:r w:rsidR="003D1EB0">
          <w:rPr>
            <w:noProof/>
          </w:rPr>
          <w:t>32</w:t>
        </w:r>
        <w:r>
          <w:rPr>
            <w:noProof/>
          </w:rPr>
          <w:fldChar w:fldCharType="end"/>
        </w:r>
      </w:hyperlink>
    </w:p>
    <w:p w14:paraId="56CDC84B" w14:textId="7C012AE9"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44" w:history="1">
        <w:r>
          <w:rPr>
            <w:rStyle w:val="af"/>
            <w:noProof/>
          </w:rPr>
          <w:t xml:space="preserve">3.2.1 </w:t>
        </w:r>
        <w:r>
          <w:rPr>
            <w:rStyle w:val="af"/>
            <w:noProof/>
          </w:rPr>
          <w:t>设计要求</w:t>
        </w:r>
        <w:r>
          <w:rPr>
            <w:noProof/>
          </w:rPr>
          <w:tab/>
        </w:r>
        <w:r>
          <w:rPr>
            <w:noProof/>
          </w:rPr>
          <w:fldChar w:fldCharType="begin"/>
        </w:r>
        <w:r>
          <w:rPr>
            <w:noProof/>
          </w:rPr>
          <w:instrText xml:space="preserve"> PAGEREF _Toc107928244 \h </w:instrText>
        </w:r>
        <w:r>
          <w:rPr>
            <w:noProof/>
          </w:rPr>
        </w:r>
        <w:r>
          <w:rPr>
            <w:noProof/>
          </w:rPr>
          <w:fldChar w:fldCharType="separate"/>
        </w:r>
        <w:r w:rsidR="003D1EB0">
          <w:rPr>
            <w:noProof/>
          </w:rPr>
          <w:t>32</w:t>
        </w:r>
        <w:r>
          <w:rPr>
            <w:noProof/>
          </w:rPr>
          <w:fldChar w:fldCharType="end"/>
        </w:r>
      </w:hyperlink>
    </w:p>
    <w:p w14:paraId="2F89C12F" w14:textId="3208316B"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45" w:history="1">
        <w:r>
          <w:rPr>
            <w:rStyle w:val="af"/>
            <w:noProof/>
          </w:rPr>
          <w:t xml:space="preserve">3.2.2 </w:t>
        </w:r>
        <w:r>
          <w:rPr>
            <w:rStyle w:val="af"/>
            <w:noProof/>
          </w:rPr>
          <w:t>完成情况</w:t>
        </w:r>
        <w:r>
          <w:rPr>
            <w:noProof/>
          </w:rPr>
          <w:tab/>
        </w:r>
        <w:r>
          <w:rPr>
            <w:noProof/>
          </w:rPr>
          <w:fldChar w:fldCharType="begin"/>
        </w:r>
        <w:r>
          <w:rPr>
            <w:noProof/>
          </w:rPr>
          <w:instrText xml:space="preserve"> PAGEREF _Toc107928245 \h </w:instrText>
        </w:r>
        <w:r>
          <w:rPr>
            <w:noProof/>
          </w:rPr>
        </w:r>
        <w:r>
          <w:rPr>
            <w:noProof/>
          </w:rPr>
          <w:fldChar w:fldCharType="separate"/>
        </w:r>
        <w:r w:rsidR="003D1EB0">
          <w:rPr>
            <w:noProof/>
          </w:rPr>
          <w:t>33</w:t>
        </w:r>
        <w:r>
          <w:rPr>
            <w:noProof/>
          </w:rPr>
          <w:fldChar w:fldCharType="end"/>
        </w:r>
      </w:hyperlink>
    </w:p>
    <w:p w14:paraId="52C4FD0B" w14:textId="33E154B3"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6" w:history="1">
        <w:r>
          <w:rPr>
            <w:rStyle w:val="af"/>
            <w:noProof/>
          </w:rPr>
          <w:t xml:space="preserve">3.2.2.1 </w:t>
        </w:r>
        <w:r>
          <w:rPr>
            <w:rStyle w:val="af"/>
            <w:noProof/>
          </w:rPr>
          <w:t>设计电路与仿真结果</w:t>
        </w:r>
        <w:r>
          <w:rPr>
            <w:noProof/>
          </w:rPr>
          <w:tab/>
        </w:r>
        <w:r>
          <w:rPr>
            <w:noProof/>
          </w:rPr>
          <w:fldChar w:fldCharType="begin"/>
        </w:r>
        <w:r>
          <w:rPr>
            <w:noProof/>
          </w:rPr>
          <w:instrText xml:space="preserve"> PAGEREF _Toc107928246 \h </w:instrText>
        </w:r>
        <w:r>
          <w:rPr>
            <w:noProof/>
          </w:rPr>
        </w:r>
        <w:r>
          <w:rPr>
            <w:noProof/>
          </w:rPr>
          <w:fldChar w:fldCharType="separate"/>
        </w:r>
        <w:r w:rsidR="003D1EB0">
          <w:rPr>
            <w:noProof/>
          </w:rPr>
          <w:t>33</w:t>
        </w:r>
        <w:r>
          <w:rPr>
            <w:noProof/>
          </w:rPr>
          <w:fldChar w:fldCharType="end"/>
        </w:r>
      </w:hyperlink>
    </w:p>
    <w:p w14:paraId="6A2C6815" w14:textId="130F5D78"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7" w:history="1">
        <w:r>
          <w:rPr>
            <w:rStyle w:val="af"/>
            <w:noProof/>
          </w:rPr>
          <w:t>3.2.2.2</w:t>
        </w:r>
        <w:r>
          <w:rPr>
            <w:rStyle w:val="af"/>
            <w:noProof/>
          </w:rPr>
          <w:t>电路工作原理分析及关键监测点波形及相关监测值说明</w:t>
        </w:r>
        <w:r>
          <w:rPr>
            <w:noProof/>
          </w:rPr>
          <w:tab/>
        </w:r>
        <w:r>
          <w:rPr>
            <w:noProof/>
          </w:rPr>
          <w:fldChar w:fldCharType="begin"/>
        </w:r>
        <w:r>
          <w:rPr>
            <w:noProof/>
          </w:rPr>
          <w:instrText xml:space="preserve"> PAGEREF _Toc107928247 \h </w:instrText>
        </w:r>
        <w:r>
          <w:rPr>
            <w:noProof/>
          </w:rPr>
        </w:r>
        <w:r>
          <w:rPr>
            <w:noProof/>
          </w:rPr>
          <w:fldChar w:fldCharType="separate"/>
        </w:r>
        <w:r w:rsidR="003D1EB0">
          <w:rPr>
            <w:noProof/>
          </w:rPr>
          <w:t>34</w:t>
        </w:r>
        <w:r>
          <w:rPr>
            <w:noProof/>
          </w:rPr>
          <w:fldChar w:fldCharType="end"/>
        </w:r>
      </w:hyperlink>
    </w:p>
    <w:p w14:paraId="44A1ECB5" w14:textId="6AB6DCB0"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8" w:history="1">
        <w:r>
          <w:rPr>
            <w:rStyle w:val="af"/>
            <w:noProof/>
          </w:rPr>
          <w:t xml:space="preserve">3.2.2.2 </w:t>
        </w:r>
        <w:r>
          <w:rPr>
            <w:rStyle w:val="af"/>
            <w:noProof/>
          </w:rPr>
          <w:t>其他说明</w:t>
        </w:r>
        <w:r>
          <w:rPr>
            <w:noProof/>
          </w:rPr>
          <w:tab/>
        </w:r>
        <w:r>
          <w:rPr>
            <w:noProof/>
          </w:rPr>
          <w:fldChar w:fldCharType="begin"/>
        </w:r>
        <w:r>
          <w:rPr>
            <w:noProof/>
          </w:rPr>
          <w:instrText xml:space="preserve"> PAGEREF _Toc107928248 \h </w:instrText>
        </w:r>
        <w:r>
          <w:rPr>
            <w:noProof/>
          </w:rPr>
        </w:r>
        <w:r>
          <w:rPr>
            <w:noProof/>
          </w:rPr>
          <w:fldChar w:fldCharType="separate"/>
        </w:r>
        <w:r w:rsidR="003D1EB0">
          <w:rPr>
            <w:noProof/>
          </w:rPr>
          <w:t>37</w:t>
        </w:r>
        <w:r>
          <w:rPr>
            <w:noProof/>
          </w:rPr>
          <w:fldChar w:fldCharType="end"/>
        </w:r>
      </w:hyperlink>
    </w:p>
    <w:p w14:paraId="1302B7FE" w14:textId="0414FD81" w:rsidR="000E5988" w:rsidRDefault="000E5988">
      <w:pPr>
        <w:pStyle w:val="TOC1"/>
        <w:tabs>
          <w:tab w:val="right" w:leader="dot" w:pos="9498"/>
        </w:tabs>
        <w:rPr>
          <w:rFonts w:asciiTheme="minorHAnsi" w:eastAsiaTheme="minorEastAsia" w:hAnsiTheme="minorHAnsi" w:cstheme="minorBidi" w:hint="eastAsia"/>
          <w:noProof/>
          <w:sz w:val="21"/>
          <w:szCs w:val="22"/>
        </w:rPr>
      </w:pPr>
      <w:hyperlink w:anchor="_Toc107928249" w:history="1">
        <w:r>
          <w:rPr>
            <w:rStyle w:val="af"/>
            <w:noProof/>
          </w:rPr>
          <w:t>四、自主创新设计项目</w:t>
        </w:r>
        <w:r>
          <w:rPr>
            <w:noProof/>
          </w:rPr>
          <w:tab/>
        </w:r>
        <w:r>
          <w:rPr>
            <w:noProof/>
          </w:rPr>
          <w:fldChar w:fldCharType="begin"/>
        </w:r>
        <w:r>
          <w:rPr>
            <w:noProof/>
          </w:rPr>
          <w:instrText xml:space="preserve"> PAGEREF _Toc107928249 \h </w:instrText>
        </w:r>
        <w:r>
          <w:rPr>
            <w:noProof/>
          </w:rPr>
        </w:r>
        <w:r>
          <w:rPr>
            <w:noProof/>
          </w:rPr>
          <w:fldChar w:fldCharType="separate"/>
        </w:r>
        <w:r w:rsidR="003D1EB0">
          <w:rPr>
            <w:noProof/>
          </w:rPr>
          <w:t>38</w:t>
        </w:r>
        <w:r>
          <w:rPr>
            <w:noProof/>
          </w:rPr>
          <w:fldChar w:fldCharType="end"/>
        </w:r>
      </w:hyperlink>
    </w:p>
    <w:p w14:paraId="6A5955C0" w14:textId="1C5D2FD8"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50" w:history="1">
        <w:r>
          <w:rPr>
            <w:rStyle w:val="af"/>
            <w:noProof/>
          </w:rPr>
          <w:t xml:space="preserve">4.1 </w:t>
        </w:r>
        <w:r>
          <w:rPr>
            <w:rStyle w:val="af"/>
            <w:noProof/>
          </w:rPr>
          <w:t>应用场景及设计要求</w:t>
        </w:r>
        <w:r>
          <w:rPr>
            <w:noProof/>
          </w:rPr>
          <w:tab/>
        </w:r>
        <w:r>
          <w:rPr>
            <w:noProof/>
          </w:rPr>
          <w:fldChar w:fldCharType="begin"/>
        </w:r>
        <w:r>
          <w:rPr>
            <w:noProof/>
          </w:rPr>
          <w:instrText xml:space="preserve"> PAGEREF _Toc107928250 \h </w:instrText>
        </w:r>
        <w:r>
          <w:rPr>
            <w:noProof/>
          </w:rPr>
        </w:r>
        <w:r>
          <w:rPr>
            <w:noProof/>
          </w:rPr>
          <w:fldChar w:fldCharType="separate"/>
        </w:r>
        <w:r w:rsidR="003D1EB0">
          <w:rPr>
            <w:noProof/>
          </w:rPr>
          <w:t>38</w:t>
        </w:r>
        <w:r>
          <w:rPr>
            <w:noProof/>
          </w:rPr>
          <w:fldChar w:fldCharType="end"/>
        </w:r>
      </w:hyperlink>
    </w:p>
    <w:p w14:paraId="003B95B9" w14:textId="1C2B1A36"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51" w:history="1">
        <w:r>
          <w:rPr>
            <w:rStyle w:val="af"/>
            <w:noProof/>
          </w:rPr>
          <w:t xml:space="preserve">4.1.1 </w:t>
        </w:r>
        <w:r>
          <w:rPr>
            <w:rStyle w:val="af"/>
            <w:noProof/>
          </w:rPr>
          <w:t>应用场景</w:t>
        </w:r>
        <w:r>
          <w:rPr>
            <w:noProof/>
          </w:rPr>
          <w:tab/>
        </w:r>
        <w:r>
          <w:rPr>
            <w:noProof/>
          </w:rPr>
          <w:fldChar w:fldCharType="begin"/>
        </w:r>
        <w:r>
          <w:rPr>
            <w:noProof/>
          </w:rPr>
          <w:instrText xml:space="preserve"> PAGEREF _Toc107928251 \h </w:instrText>
        </w:r>
        <w:r>
          <w:rPr>
            <w:noProof/>
          </w:rPr>
        </w:r>
        <w:r>
          <w:rPr>
            <w:noProof/>
          </w:rPr>
          <w:fldChar w:fldCharType="separate"/>
        </w:r>
        <w:r w:rsidR="003D1EB0">
          <w:rPr>
            <w:noProof/>
          </w:rPr>
          <w:t>38</w:t>
        </w:r>
        <w:r>
          <w:rPr>
            <w:noProof/>
          </w:rPr>
          <w:fldChar w:fldCharType="end"/>
        </w:r>
      </w:hyperlink>
    </w:p>
    <w:p w14:paraId="08EB8E10" w14:textId="06357A08"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52" w:history="1">
        <w:r>
          <w:rPr>
            <w:rStyle w:val="af"/>
            <w:noProof/>
          </w:rPr>
          <w:t xml:space="preserve">4.1.2 </w:t>
        </w:r>
        <w:r>
          <w:rPr>
            <w:rStyle w:val="af"/>
            <w:noProof/>
          </w:rPr>
          <w:t>设计要求</w:t>
        </w:r>
        <w:r>
          <w:rPr>
            <w:noProof/>
          </w:rPr>
          <w:tab/>
        </w:r>
        <w:r>
          <w:rPr>
            <w:noProof/>
          </w:rPr>
          <w:fldChar w:fldCharType="begin"/>
        </w:r>
        <w:r>
          <w:rPr>
            <w:noProof/>
          </w:rPr>
          <w:instrText xml:space="preserve"> PAGEREF _Toc107928252 \h </w:instrText>
        </w:r>
        <w:r>
          <w:rPr>
            <w:noProof/>
          </w:rPr>
        </w:r>
        <w:r>
          <w:rPr>
            <w:noProof/>
          </w:rPr>
          <w:fldChar w:fldCharType="separate"/>
        </w:r>
        <w:r w:rsidR="003D1EB0">
          <w:rPr>
            <w:noProof/>
          </w:rPr>
          <w:t>38</w:t>
        </w:r>
        <w:r>
          <w:rPr>
            <w:noProof/>
          </w:rPr>
          <w:fldChar w:fldCharType="end"/>
        </w:r>
      </w:hyperlink>
    </w:p>
    <w:p w14:paraId="4FB5A39A" w14:textId="1A717688"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53" w:history="1">
        <w:r>
          <w:rPr>
            <w:rStyle w:val="af"/>
            <w:noProof/>
          </w:rPr>
          <w:t xml:space="preserve">4.2 </w:t>
        </w:r>
        <w:r>
          <w:rPr>
            <w:rStyle w:val="af"/>
            <w:noProof/>
          </w:rPr>
          <w:t>完成情况</w:t>
        </w:r>
        <w:r>
          <w:rPr>
            <w:noProof/>
          </w:rPr>
          <w:tab/>
        </w:r>
        <w:r>
          <w:rPr>
            <w:noProof/>
          </w:rPr>
          <w:fldChar w:fldCharType="begin"/>
        </w:r>
        <w:r>
          <w:rPr>
            <w:noProof/>
          </w:rPr>
          <w:instrText xml:space="preserve"> PAGEREF _Toc107928253 \h </w:instrText>
        </w:r>
        <w:r>
          <w:rPr>
            <w:noProof/>
          </w:rPr>
        </w:r>
        <w:r>
          <w:rPr>
            <w:noProof/>
          </w:rPr>
          <w:fldChar w:fldCharType="separate"/>
        </w:r>
        <w:r w:rsidR="003D1EB0">
          <w:rPr>
            <w:noProof/>
          </w:rPr>
          <w:t>38</w:t>
        </w:r>
        <w:r>
          <w:rPr>
            <w:noProof/>
          </w:rPr>
          <w:fldChar w:fldCharType="end"/>
        </w:r>
      </w:hyperlink>
    </w:p>
    <w:p w14:paraId="06521E1C" w14:textId="270C6C36"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54" w:history="1">
        <w:r>
          <w:rPr>
            <w:rStyle w:val="af"/>
            <w:noProof/>
          </w:rPr>
          <w:t xml:space="preserve">4.2.1 </w:t>
        </w:r>
        <w:r>
          <w:rPr>
            <w:rStyle w:val="af"/>
            <w:noProof/>
          </w:rPr>
          <w:t>设计电路与仿真结果</w:t>
        </w:r>
        <w:r>
          <w:rPr>
            <w:noProof/>
          </w:rPr>
          <w:tab/>
        </w:r>
        <w:r>
          <w:rPr>
            <w:noProof/>
          </w:rPr>
          <w:fldChar w:fldCharType="begin"/>
        </w:r>
        <w:r>
          <w:rPr>
            <w:noProof/>
          </w:rPr>
          <w:instrText xml:space="preserve"> PAGEREF _Toc107928254 \h </w:instrText>
        </w:r>
        <w:r>
          <w:rPr>
            <w:noProof/>
          </w:rPr>
        </w:r>
        <w:r>
          <w:rPr>
            <w:noProof/>
          </w:rPr>
          <w:fldChar w:fldCharType="separate"/>
        </w:r>
        <w:r w:rsidR="003D1EB0">
          <w:rPr>
            <w:noProof/>
          </w:rPr>
          <w:t>38</w:t>
        </w:r>
        <w:r>
          <w:rPr>
            <w:noProof/>
          </w:rPr>
          <w:fldChar w:fldCharType="end"/>
        </w:r>
      </w:hyperlink>
    </w:p>
    <w:p w14:paraId="1759D431" w14:textId="74B8A4D6"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55" w:history="1">
        <w:r>
          <w:rPr>
            <w:rStyle w:val="af"/>
            <w:noProof/>
          </w:rPr>
          <w:t>4.2.2</w:t>
        </w:r>
        <w:r>
          <w:rPr>
            <w:rStyle w:val="af"/>
            <w:noProof/>
          </w:rPr>
          <w:t>电路工作原理分析及关键监测点波形及相关监测值说明</w:t>
        </w:r>
        <w:r>
          <w:rPr>
            <w:noProof/>
          </w:rPr>
          <w:tab/>
        </w:r>
        <w:r>
          <w:rPr>
            <w:noProof/>
          </w:rPr>
          <w:fldChar w:fldCharType="begin"/>
        </w:r>
        <w:r>
          <w:rPr>
            <w:noProof/>
          </w:rPr>
          <w:instrText xml:space="preserve"> PAGEREF _Toc107928255 \h </w:instrText>
        </w:r>
        <w:r>
          <w:rPr>
            <w:noProof/>
          </w:rPr>
        </w:r>
        <w:r>
          <w:rPr>
            <w:noProof/>
          </w:rPr>
          <w:fldChar w:fldCharType="separate"/>
        </w:r>
        <w:r w:rsidR="003D1EB0">
          <w:rPr>
            <w:noProof/>
          </w:rPr>
          <w:t>39</w:t>
        </w:r>
        <w:r>
          <w:rPr>
            <w:noProof/>
          </w:rPr>
          <w:fldChar w:fldCharType="end"/>
        </w:r>
      </w:hyperlink>
    </w:p>
    <w:p w14:paraId="6C2E223B" w14:textId="5AB4B8C7"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56" w:history="1">
        <w:r>
          <w:rPr>
            <w:rStyle w:val="af"/>
            <w:noProof/>
          </w:rPr>
          <w:t>4</w:t>
        </w:r>
        <w:r>
          <w:rPr>
            <w:rStyle w:val="af"/>
            <w:b/>
            <w:noProof/>
          </w:rPr>
          <w:t>.2.</w:t>
        </w:r>
        <w:r>
          <w:rPr>
            <w:rStyle w:val="af"/>
            <w:noProof/>
          </w:rPr>
          <w:t xml:space="preserve">3 </w:t>
        </w:r>
        <w:r>
          <w:rPr>
            <w:rStyle w:val="af"/>
            <w:noProof/>
          </w:rPr>
          <w:t>其他说明</w:t>
        </w:r>
        <w:r>
          <w:rPr>
            <w:noProof/>
          </w:rPr>
          <w:tab/>
        </w:r>
        <w:r>
          <w:rPr>
            <w:noProof/>
          </w:rPr>
          <w:fldChar w:fldCharType="begin"/>
        </w:r>
        <w:r>
          <w:rPr>
            <w:noProof/>
          </w:rPr>
          <w:instrText xml:space="preserve"> PAGEREF _Toc107928256 \h </w:instrText>
        </w:r>
        <w:r>
          <w:rPr>
            <w:noProof/>
          </w:rPr>
        </w:r>
        <w:r>
          <w:rPr>
            <w:noProof/>
          </w:rPr>
          <w:fldChar w:fldCharType="separate"/>
        </w:r>
        <w:r w:rsidR="003D1EB0">
          <w:rPr>
            <w:noProof/>
          </w:rPr>
          <w:t>39</w:t>
        </w:r>
        <w:r>
          <w:rPr>
            <w:noProof/>
          </w:rPr>
          <w:fldChar w:fldCharType="end"/>
        </w:r>
      </w:hyperlink>
    </w:p>
    <w:p w14:paraId="40E427BF" w14:textId="54E76E12" w:rsidR="000E5988" w:rsidRDefault="000E5988">
      <w:pPr>
        <w:pStyle w:val="TOC1"/>
        <w:tabs>
          <w:tab w:val="right" w:leader="dot" w:pos="9498"/>
        </w:tabs>
        <w:rPr>
          <w:rFonts w:asciiTheme="minorHAnsi" w:eastAsiaTheme="minorEastAsia" w:hAnsiTheme="minorHAnsi" w:cstheme="minorBidi" w:hint="eastAsia"/>
          <w:noProof/>
          <w:sz w:val="21"/>
          <w:szCs w:val="22"/>
        </w:rPr>
      </w:pPr>
      <w:hyperlink w:anchor="_Toc107928257" w:history="1">
        <w:r>
          <w:rPr>
            <w:rStyle w:val="af"/>
            <w:noProof/>
          </w:rPr>
          <w:t>五、实践总结</w:t>
        </w:r>
        <w:r>
          <w:rPr>
            <w:noProof/>
          </w:rPr>
          <w:tab/>
        </w:r>
        <w:r>
          <w:rPr>
            <w:noProof/>
          </w:rPr>
          <w:fldChar w:fldCharType="begin"/>
        </w:r>
        <w:r>
          <w:rPr>
            <w:noProof/>
          </w:rPr>
          <w:instrText xml:space="preserve"> PAGEREF _Toc107928257 \h </w:instrText>
        </w:r>
        <w:r>
          <w:rPr>
            <w:noProof/>
          </w:rPr>
        </w:r>
        <w:r>
          <w:rPr>
            <w:noProof/>
          </w:rPr>
          <w:fldChar w:fldCharType="separate"/>
        </w:r>
        <w:r w:rsidR="003D1EB0">
          <w:rPr>
            <w:noProof/>
          </w:rPr>
          <w:t>40</w:t>
        </w:r>
        <w:r>
          <w:rPr>
            <w:noProof/>
          </w:rPr>
          <w:fldChar w:fldCharType="end"/>
        </w:r>
      </w:hyperlink>
    </w:p>
    <w:p w14:paraId="0BD59D09" w14:textId="5B76CDE4" w:rsidR="000E5988" w:rsidRDefault="000E5988">
      <w:pPr>
        <w:pStyle w:val="TOC1"/>
        <w:tabs>
          <w:tab w:val="right" w:leader="dot" w:pos="9498"/>
        </w:tabs>
        <w:rPr>
          <w:rFonts w:asciiTheme="minorHAnsi" w:eastAsiaTheme="minorEastAsia" w:hAnsiTheme="minorHAnsi" w:cstheme="minorBidi" w:hint="eastAsia"/>
          <w:noProof/>
          <w:sz w:val="21"/>
          <w:szCs w:val="22"/>
        </w:rPr>
      </w:pPr>
      <w:hyperlink w:anchor="_Toc107928258" w:history="1">
        <w:r>
          <w:rPr>
            <w:rStyle w:val="af"/>
            <w:noProof/>
          </w:rPr>
          <w:t>致</w:t>
        </w:r>
        <w:r>
          <w:rPr>
            <w:rStyle w:val="af"/>
            <w:noProof/>
          </w:rPr>
          <w:t xml:space="preserve">  </w:t>
        </w:r>
        <w:r>
          <w:rPr>
            <w:rStyle w:val="af"/>
            <w:noProof/>
          </w:rPr>
          <w:t>谢</w:t>
        </w:r>
        <w:r>
          <w:rPr>
            <w:noProof/>
          </w:rPr>
          <w:tab/>
        </w:r>
        <w:r>
          <w:rPr>
            <w:noProof/>
          </w:rPr>
          <w:fldChar w:fldCharType="begin"/>
        </w:r>
        <w:r>
          <w:rPr>
            <w:noProof/>
          </w:rPr>
          <w:instrText xml:space="preserve"> PAGEREF _Toc107928258 \h </w:instrText>
        </w:r>
        <w:r>
          <w:rPr>
            <w:noProof/>
          </w:rPr>
        </w:r>
        <w:r>
          <w:rPr>
            <w:noProof/>
          </w:rPr>
          <w:fldChar w:fldCharType="separate"/>
        </w:r>
        <w:r w:rsidR="003D1EB0">
          <w:rPr>
            <w:noProof/>
          </w:rPr>
          <w:t>43</w:t>
        </w:r>
        <w:r>
          <w:rPr>
            <w:noProof/>
          </w:rPr>
          <w:fldChar w:fldCharType="end"/>
        </w:r>
      </w:hyperlink>
    </w:p>
    <w:p w14:paraId="1CF62329" w14:textId="77777777" w:rsidR="000E5988" w:rsidRDefault="00000000">
      <w:pPr>
        <w:spacing w:line="480" w:lineRule="auto"/>
        <w:ind w:firstLine="480"/>
        <w:rPr>
          <w:rFonts w:eastAsia="黑体"/>
          <w:sz w:val="32"/>
        </w:rPr>
      </w:pPr>
      <w:r>
        <w:rPr>
          <w:rFonts w:eastAsia="黑体"/>
        </w:rPr>
        <w:fldChar w:fldCharType="end"/>
      </w:r>
    </w:p>
    <w:p w14:paraId="29AF9AE9"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0D6AD44" w14:textId="77777777" w:rsidR="000E5988" w:rsidRDefault="000E5988">
      <w:pPr>
        <w:ind w:firstLine="640"/>
        <w:rPr>
          <w:rFonts w:eastAsia="黑体"/>
          <w:sz w:val="32"/>
        </w:rPr>
      </w:pPr>
    </w:p>
    <w:p w14:paraId="56C1F4A0" w14:textId="77777777" w:rsidR="000E5988" w:rsidRDefault="00000000">
      <w:pPr>
        <w:pStyle w:val="1"/>
        <w:ind w:firstLine="640"/>
      </w:pPr>
      <w:bookmarkStart w:id="1" w:name="_Toc107928208"/>
      <w:r>
        <w:rPr>
          <w:rFonts w:hint="eastAsia"/>
        </w:rPr>
        <w:t>一、专业综合实践课简介</w:t>
      </w:r>
      <w:bookmarkEnd w:id="1"/>
    </w:p>
    <w:p w14:paraId="69D27FAE" w14:textId="77777777" w:rsidR="000E5988" w:rsidRDefault="00000000">
      <w:pPr>
        <w:pStyle w:val="a9"/>
        <w:rPr>
          <w:rFonts w:hint="eastAsia"/>
        </w:rPr>
      </w:pPr>
      <w:bookmarkStart w:id="2" w:name="_Toc107928209"/>
      <w:r>
        <w:t xml:space="preserve">1.1 </w:t>
      </w:r>
      <w:r>
        <w:rPr>
          <w:rFonts w:hint="eastAsia"/>
        </w:rPr>
        <w:t>课程性质</w:t>
      </w:r>
      <w:bookmarkEnd w:id="2"/>
    </w:p>
    <w:p w14:paraId="4B792315" w14:textId="77777777" w:rsidR="000E5988" w:rsidRDefault="00000000">
      <w:pPr>
        <w:ind w:firstLine="480"/>
      </w:pPr>
      <w:r>
        <w:rPr>
          <w:rFonts w:hint="eastAsia"/>
        </w:rPr>
        <w:t>本课程是在学生学习完成相关理论教学内容后，开设的一门集中实践教学课程。</w:t>
      </w:r>
    </w:p>
    <w:p w14:paraId="0143B38D" w14:textId="77777777" w:rsidR="000E5988" w:rsidRDefault="00000000">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14:textId="77777777" w:rsidR="000E5988" w:rsidRDefault="00000000">
      <w:pPr>
        <w:ind w:firstLine="480"/>
      </w:pPr>
      <w:r>
        <w:rPr>
          <w:rFonts w:hint="eastAsia"/>
        </w:rPr>
        <w:t>本课程的主要先修课程是大学物理、电工与电子技术等。</w:t>
      </w:r>
      <w:proofErr w:type="gramStart"/>
      <w:r>
        <w:rPr>
          <w:rFonts w:hint="eastAsia"/>
        </w:rPr>
        <w:t>本实践</w:t>
      </w:r>
      <w:proofErr w:type="gramEnd"/>
      <w:r>
        <w:rPr>
          <w:rFonts w:hint="eastAsia"/>
        </w:rPr>
        <w:t>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0083475D" w14:textId="77777777" w:rsidR="000E5988" w:rsidRDefault="00000000">
      <w:pPr>
        <w:pStyle w:val="a9"/>
        <w:rPr>
          <w:rFonts w:hint="eastAsia"/>
        </w:rPr>
      </w:pPr>
      <w:bookmarkStart w:id="3" w:name="_Toc107928210"/>
      <w:r>
        <w:rPr>
          <w:rFonts w:hint="eastAsia"/>
        </w:rPr>
        <w:t>1</w:t>
      </w:r>
      <w:r>
        <w:t xml:space="preserve">.2 </w:t>
      </w:r>
      <w:r>
        <w:rPr>
          <w:rFonts w:hint="eastAsia"/>
        </w:rPr>
        <w:t>课程任务</w:t>
      </w:r>
      <w:bookmarkEnd w:id="3"/>
    </w:p>
    <w:p w14:paraId="47555F8A" w14:textId="77777777" w:rsidR="000E5988" w:rsidRDefault="00000000">
      <w:pPr>
        <w:ind w:firstLine="480"/>
      </w:pPr>
      <w:r>
        <w:rPr>
          <w:rFonts w:hint="eastAsia"/>
        </w:rPr>
        <w:t>（</w:t>
      </w:r>
      <w:r>
        <w:rPr>
          <w:rFonts w:hint="eastAsia"/>
        </w:rPr>
        <w:t>1</w:t>
      </w:r>
      <w:r>
        <w:rPr>
          <w:rFonts w:hint="eastAsia"/>
        </w:rPr>
        <w:t>）培养学生综合运用所学专业基础知识和专业知识解决复杂工程问题能力；</w:t>
      </w:r>
    </w:p>
    <w:p w14:paraId="313EFB6D" w14:textId="77777777" w:rsidR="000E5988" w:rsidRDefault="00000000">
      <w:pPr>
        <w:ind w:firstLine="480"/>
      </w:pPr>
      <w:r>
        <w:rPr>
          <w:rFonts w:hint="eastAsia"/>
        </w:rPr>
        <w:t>（</w:t>
      </w:r>
      <w:r>
        <w:rPr>
          <w:rFonts w:hint="eastAsia"/>
        </w:rPr>
        <w:t>2</w:t>
      </w:r>
      <w:r>
        <w:rPr>
          <w:rFonts w:hint="eastAsia"/>
        </w:rPr>
        <w:t>）培养和锻炼学生使用现代工具和实践动手能力；</w:t>
      </w:r>
    </w:p>
    <w:p w14:paraId="58405A77" w14:textId="77777777" w:rsidR="000E5988" w:rsidRDefault="00000000">
      <w:pPr>
        <w:ind w:firstLine="480"/>
      </w:pPr>
      <w:r>
        <w:rPr>
          <w:rFonts w:hint="eastAsia"/>
        </w:rPr>
        <w:t>（</w:t>
      </w:r>
      <w:r>
        <w:rPr>
          <w:rFonts w:hint="eastAsia"/>
        </w:rPr>
        <w:t>3</w:t>
      </w:r>
      <w:r>
        <w:rPr>
          <w:rFonts w:hint="eastAsia"/>
        </w:rPr>
        <w:t>）培养学生规范撰写技术文档能力；</w:t>
      </w:r>
    </w:p>
    <w:p w14:paraId="37DB6737" w14:textId="77777777" w:rsidR="000E5988" w:rsidRDefault="00000000">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7713769A" w14:textId="77777777" w:rsidR="000E5988" w:rsidRDefault="00000000">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40B9F90B" w14:textId="77777777" w:rsidR="000E5988" w:rsidRDefault="00000000">
      <w:pPr>
        <w:pStyle w:val="a9"/>
        <w:rPr>
          <w:rFonts w:hint="eastAsia"/>
        </w:rPr>
      </w:pPr>
      <w:bookmarkStart w:id="4" w:name="_Toc107928211"/>
      <w:r>
        <w:rPr>
          <w:rFonts w:hint="eastAsia"/>
        </w:rPr>
        <w:t>1</w:t>
      </w:r>
      <w:r>
        <w:t xml:space="preserve">.3 </w:t>
      </w:r>
      <w:r>
        <w:rPr>
          <w:rFonts w:hint="eastAsia"/>
        </w:rPr>
        <w:t>课程目标</w:t>
      </w:r>
      <w:bookmarkEnd w:id="4"/>
    </w:p>
    <w:p w14:paraId="3993E1A7" w14:textId="77777777" w:rsidR="000E5988" w:rsidRDefault="00000000">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14:textId="77777777" w:rsidR="000E5988" w:rsidRDefault="00000000">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5A01E2E3" w14:textId="77777777" w:rsidR="000E5988" w:rsidRDefault="00000000">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1569FFF3" w14:textId="77777777" w:rsidR="000E5988" w:rsidRDefault="00000000">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1E8CCCD2" w14:textId="77777777" w:rsidR="000E5988" w:rsidRDefault="00000000">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A9A48F7" w14:textId="77777777" w:rsidR="000E5988" w:rsidRDefault="00000000">
      <w:pPr>
        <w:pStyle w:val="a9"/>
        <w:rPr>
          <w:rFonts w:hint="eastAsia"/>
        </w:rPr>
      </w:pPr>
      <w:bookmarkStart w:id="5" w:name="_Toc107928212"/>
      <w:r>
        <w:rPr>
          <w:rFonts w:hint="eastAsia"/>
        </w:rPr>
        <w:t>1</w:t>
      </w:r>
      <w:r>
        <w:t xml:space="preserve">.4 </w:t>
      </w:r>
      <w:r>
        <w:rPr>
          <w:rFonts w:hint="eastAsia"/>
        </w:rPr>
        <w:t>实践用软件</w:t>
      </w:r>
      <w:bookmarkEnd w:id="5"/>
    </w:p>
    <w:p w14:paraId="2BEDF9CF" w14:textId="77777777" w:rsidR="000E5988" w:rsidRDefault="00000000">
      <w:pPr>
        <w:ind w:firstLine="480"/>
      </w:pPr>
      <w:proofErr w:type="gramStart"/>
      <w:r>
        <w:rPr>
          <w:rFonts w:hint="eastAsia"/>
        </w:rPr>
        <w:t>本实践</w:t>
      </w:r>
      <w:proofErr w:type="gramEnd"/>
      <w:r>
        <w:rPr>
          <w:rFonts w:hint="eastAsia"/>
        </w:rPr>
        <w:t>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w:t>
      </w:r>
      <w:proofErr w:type="gramStart"/>
      <w:r>
        <w:rPr>
          <w:rFonts w:hint="eastAsia"/>
        </w:rPr>
        <w:t>合实践</w:t>
      </w:r>
      <w:proofErr w:type="gramEnd"/>
      <w:r>
        <w:rPr>
          <w:rFonts w:hint="eastAsia"/>
        </w:rPr>
        <w:t>课程组提供（只限于教学、实验验证使用，禁止它用）。</w:t>
      </w:r>
    </w:p>
    <w:p w14:paraId="63953803" w14:textId="77777777" w:rsidR="000E5988" w:rsidRDefault="00000000">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14:textId="77777777" w:rsidR="000E5988" w:rsidRDefault="00000000">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14:textId="77777777" w:rsidR="000E5988" w:rsidRDefault="00000000">
      <w:pPr>
        <w:widowControl/>
        <w:adjustRightInd/>
        <w:snapToGrid/>
        <w:spacing w:line="240" w:lineRule="auto"/>
        <w:ind w:firstLine="480"/>
        <w:jc w:val="left"/>
        <w:rPr>
          <w:rFonts w:ascii="黑体" w:eastAsia="黑体" w:hAnsi="黑体" w:hint="eastAsia"/>
          <w:bCs/>
          <w:kern w:val="28"/>
          <w:sz w:val="30"/>
          <w:szCs w:val="32"/>
        </w:rPr>
      </w:pPr>
      <w:r>
        <w:br w:type="page"/>
      </w:r>
    </w:p>
    <w:p w14:paraId="5C808409" w14:textId="77777777" w:rsidR="000E5988" w:rsidRDefault="000E5988">
      <w:pPr>
        <w:ind w:firstLine="480"/>
      </w:pPr>
    </w:p>
    <w:p w14:paraId="49562CBA" w14:textId="77777777" w:rsidR="000E5988" w:rsidRDefault="00000000">
      <w:pPr>
        <w:pStyle w:val="1"/>
        <w:ind w:firstLine="640"/>
      </w:pPr>
      <w:bookmarkStart w:id="6" w:name="_Toc107928213"/>
      <w:r>
        <w:rPr>
          <w:rFonts w:hint="eastAsia"/>
        </w:rPr>
        <w:t>二、基本电路设计与仿真</w:t>
      </w:r>
      <w:bookmarkEnd w:id="6"/>
    </w:p>
    <w:p w14:paraId="09FEC526" w14:textId="77777777" w:rsidR="000E5988" w:rsidRDefault="00000000">
      <w:pPr>
        <w:pStyle w:val="a9"/>
        <w:rPr>
          <w:rFonts w:hint="eastAsia"/>
        </w:rPr>
      </w:pPr>
      <w:bookmarkStart w:id="7" w:name="_Toc107928214"/>
      <w:r>
        <w:t xml:space="preserve">2.1 </w:t>
      </w:r>
      <w:r>
        <w:rPr>
          <w:rFonts w:hint="eastAsia"/>
        </w:rPr>
        <w:t>直流稳压电源设计与仿真</w:t>
      </w:r>
      <w:bookmarkEnd w:id="7"/>
    </w:p>
    <w:p w14:paraId="0DDDF3A9" w14:textId="77777777" w:rsidR="000E5988" w:rsidRDefault="00000000">
      <w:pPr>
        <w:pStyle w:val="ab"/>
        <w:rPr>
          <w:rFonts w:hint="eastAsia"/>
        </w:rPr>
      </w:pPr>
      <w:bookmarkStart w:id="8" w:name="_Toc107928215"/>
      <w:r>
        <w:t xml:space="preserve">2.1.1 </w:t>
      </w:r>
      <w:r>
        <w:rPr>
          <w:rFonts w:hint="eastAsia"/>
        </w:rPr>
        <w:t>设计要求</w:t>
      </w:r>
      <w:bookmarkEnd w:id="8"/>
    </w:p>
    <w:p w14:paraId="16D95E5B" w14:textId="77777777" w:rsidR="000E5988" w:rsidRDefault="00000000">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p w14:paraId="6512012A" w14:textId="1258ED77" w:rsidR="007B7A78" w:rsidRDefault="00000000" w:rsidP="007B7A78">
      <w:pPr>
        <w:ind w:firstLine="480"/>
      </w:pPr>
      <w:r>
        <w:rPr>
          <w:rFonts w:hint="eastAsia"/>
        </w:rPr>
        <w:t>其他要求：</w:t>
      </w:r>
      <w:r w:rsidR="007B7A78">
        <w:t>固定正电压：</w:t>
      </w:r>
      <w:r w:rsidR="007B7A78">
        <w:t>+</w:t>
      </w:r>
      <w:r w:rsidR="007B7A78">
        <w:rPr>
          <w:rFonts w:hint="eastAsia"/>
        </w:rPr>
        <w:t>12</w:t>
      </w:r>
      <w:r w:rsidR="007B7A78">
        <w:t>V</w:t>
      </w:r>
      <w:r w:rsidR="007B7A78">
        <w:t>（使用</w:t>
      </w:r>
      <w:r w:rsidR="007B7A78">
        <w:t>7815</w:t>
      </w:r>
      <w:proofErr w:type="gramStart"/>
      <w:r w:rsidR="007B7A78">
        <w:t>三</w:t>
      </w:r>
      <w:proofErr w:type="gramEnd"/>
      <w:r w:rsidR="007B7A78">
        <w:t>端稳压器）</w:t>
      </w:r>
    </w:p>
    <w:p w14:paraId="7EC39190" w14:textId="5E1F0D7F" w:rsidR="007B7A78" w:rsidRDefault="007B7A78" w:rsidP="007B7A78">
      <w:pPr>
        <w:ind w:firstLine="480"/>
      </w:pPr>
      <w:r>
        <w:t>固定负电压：</w:t>
      </w:r>
      <w:r>
        <w:t>-</w:t>
      </w:r>
      <w:r>
        <w:rPr>
          <w:rFonts w:hint="eastAsia"/>
        </w:rPr>
        <w:t>12</w:t>
      </w:r>
      <w:r>
        <w:t>V</w:t>
      </w:r>
      <w:r>
        <w:t>（使用</w:t>
      </w:r>
      <w:r>
        <w:t>7915</w:t>
      </w:r>
      <w:proofErr w:type="gramStart"/>
      <w:r>
        <w:t>三</w:t>
      </w:r>
      <w:proofErr w:type="gramEnd"/>
      <w:r>
        <w:t>端稳压器）</w:t>
      </w:r>
    </w:p>
    <w:p w14:paraId="2FB43215" w14:textId="37503974" w:rsidR="007B7A78" w:rsidRDefault="007B7A78" w:rsidP="007B7A78">
      <w:pPr>
        <w:ind w:firstLine="480"/>
      </w:pPr>
      <w:r>
        <w:t>固定正负电压：</w:t>
      </w:r>
      <w:r>
        <w:t>±</w:t>
      </w:r>
      <w:r>
        <w:rPr>
          <w:rFonts w:hint="eastAsia"/>
        </w:rPr>
        <w:t>12</w:t>
      </w:r>
      <w:r>
        <w:t>V</w:t>
      </w:r>
      <w:r>
        <w:t>（使用</w:t>
      </w:r>
      <w:r>
        <w:t>7815/7915</w:t>
      </w:r>
      <w:proofErr w:type="gramStart"/>
      <w:r>
        <w:t>三</w:t>
      </w:r>
      <w:proofErr w:type="gramEnd"/>
      <w:r>
        <w:t>端稳压器）</w:t>
      </w:r>
    </w:p>
    <w:p w14:paraId="2EF21158" w14:textId="77777777" w:rsidR="007B7A78" w:rsidRDefault="007B7A78" w:rsidP="007B7A78">
      <w:pPr>
        <w:ind w:firstLine="480"/>
      </w:pPr>
      <w:r>
        <w:t>连续可调电压：输出电源在</w:t>
      </w:r>
      <w:r>
        <w:t>1.5V~15V</w:t>
      </w:r>
      <w:r>
        <w:t>之间连续可调，输出电流</w:t>
      </w:r>
      <w:r>
        <w:t>200~300mA</w:t>
      </w:r>
      <w:r>
        <w:t>（使用</w:t>
      </w:r>
      <w:r>
        <w:t>LM317L</w:t>
      </w:r>
      <w:r>
        <w:t>）</w:t>
      </w:r>
    </w:p>
    <w:p w14:paraId="1C1430F4" w14:textId="17901BE9" w:rsidR="000E5988" w:rsidRPr="007B7A78" w:rsidRDefault="000E5988">
      <w:pPr>
        <w:ind w:firstLine="480"/>
      </w:pPr>
    </w:p>
    <w:p w14:paraId="4DA6BD08" w14:textId="77777777" w:rsidR="000E5988" w:rsidRDefault="00000000">
      <w:pPr>
        <w:ind w:firstLine="480"/>
      </w:pPr>
      <w:r>
        <w:rPr>
          <w:rFonts w:hint="eastAsia"/>
        </w:rPr>
        <w:t>（</w:t>
      </w:r>
      <w:r>
        <w:rPr>
          <w:rFonts w:hint="eastAsia"/>
        </w:rPr>
        <w:t>1</w:t>
      </w:r>
      <w:r>
        <w:rPr>
          <w:rFonts w:hint="eastAsia"/>
        </w:rPr>
        <w:t>）在仿真电路中能监测各关键点的波形；</w:t>
      </w:r>
    </w:p>
    <w:p w14:paraId="10AEC52F" w14:textId="77777777" w:rsidR="000E5988" w:rsidRDefault="00000000">
      <w:pPr>
        <w:ind w:firstLine="480"/>
      </w:pPr>
      <w:r>
        <w:rPr>
          <w:rFonts w:hint="eastAsia"/>
        </w:rPr>
        <w:t>（</w:t>
      </w:r>
      <w:r>
        <w:rPr>
          <w:rFonts w:hint="eastAsia"/>
        </w:rPr>
        <w:t>2</w:t>
      </w:r>
      <w:r>
        <w:rPr>
          <w:rFonts w:hint="eastAsia"/>
        </w:rPr>
        <w:t>）在仿真电路中能监测各关键点的电压值；</w:t>
      </w:r>
    </w:p>
    <w:p w14:paraId="1BCF576C" w14:textId="77777777" w:rsidR="000E5988" w:rsidRDefault="00000000">
      <w:pPr>
        <w:ind w:firstLine="480"/>
      </w:pPr>
      <w:r>
        <w:rPr>
          <w:rFonts w:hint="eastAsia"/>
        </w:rPr>
        <w:t>（</w:t>
      </w:r>
      <w:r>
        <w:rPr>
          <w:rFonts w:hint="eastAsia"/>
        </w:rPr>
        <w:t>3</w:t>
      </w:r>
      <w:r>
        <w:rPr>
          <w:rFonts w:hint="eastAsia"/>
        </w:rPr>
        <w:t>）上述波形及电压值要截图形式记录在实践报告中；</w:t>
      </w:r>
    </w:p>
    <w:p w14:paraId="7C597850" w14:textId="77777777" w:rsidR="000E5988" w:rsidRDefault="00000000">
      <w:pPr>
        <w:ind w:firstLine="480"/>
      </w:pPr>
      <w:r>
        <w:rPr>
          <w:rFonts w:hint="eastAsia"/>
        </w:rPr>
        <w:t>（</w:t>
      </w:r>
      <w:r>
        <w:rPr>
          <w:rFonts w:hint="eastAsia"/>
        </w:rPr>
        <w:t>4</w:t>
      </w:r>
      <w:r>
        <w:rPr>
          <w:rFonts w:hint="eastAsia"/>
        </w:rPr>
        <w:t>）选做内容：可增加负载，监测各关键点电流值。</w:t>
      </w:r>
    </w:p>
    <w:p w14:paraId="0F698A1B" w14:textId="77777777" w:rsidR="000E5988" w:rsidRDefault="00000000">
      <w:pPr>
        <w:pStyle w:val="ab"/>
        <w:rPr>
          <w:rFonts w:hint="eastAsia"/>
        </w:rPr>
      </w:pPr>
      <w:bookmarkStart w:id="9" w:name="_Toc107928216"/>
      <w:r>
        <w:rPr>
          <w:rFonts w:hint="eastAsia"/>
        </w:rPr>
        <w:t>2</w:t>
      </w:r>
      <w:r>
        <w:t xml:space="preserve">.1.2 </w:t>
      </w:r>
      <w:r>
        <w:rPr>
          <w:rFonts w:hint="eastAsia"/>
        </w:rPr>
        <w:t>完成情况</w:t>
      </w:r>
      <w:bookmarkEnd w:id="9"/>
    </w:p>
    <w:p w14:paraId="5EE3D6CB" w14:textId="77777777" w:rsidR="000E5988" w:rsidRDefault="00000000">
      <w:pPr>
        <w:pStyle w:val="4"/>
      </w:pPr>
      <w:bookmarkStart w:id="10" w:name="_Toc107928217"/>
      <w:r>
        <w:t xml:space="preserve">2.1.2.1 </w:t>
      </w:r>
      <w:r>
        <w:rPr>
          <w:rFonts w:hint="eastAsia"/>
        </w:rPr>
        <w:t>固定正电压直流稳压电路设计与仿真</w:t>
      </w:r>
      <w:bookmarkEnd w:id="10"/>
    </w:p>
    <w:p w14:paraId="0610CDA4" w14:textId="1F633C72" w:rsidR="000E5988" w:rsidRPr="007B7A78" w:rsidRDefault="00000000" w:rsidP="007B7A78">
      <w:pPr>
        <w:ind w:firstLineChars="0" w:firstLine="480"/>
        <w:rPr>
          <w:b/>
        </w:rPr>
      </w:pPr>
      <w:r>
        <w:rPr>
          <w:rFonts w:hint="eastAsia"/>
          <w:b/>
        </w:rPr>
        <w:t>（</w:t>
      </w:r>
      <w:r>
        <w:rPr>
          <w:rFonts w:hint="eastAsia"/>
          <w:b/>
        </w:rPr>
        <w:t>1</w:t>
      </w:r>
      <w:r>
        <w:rPr>
          <w:rFonts w:hint="eastAsia"/>
          <w:b/>
        </w:rPr>
        <w:t>）设计电路与仿真结果</w:t>
      </w:r>
    </w:p>
    <w:p w14:paraId="20768AB0" w14:textId="58A78B27" w:rsidR="000E5988" w:rsidRDefault="00C93136">
      <w:pPr>
        <w:ind w:firstLineChars="0" w:firstLine="480"/>
      </w:pPr>
      <w:r>
        <w:rPr>
          <w:rFonts w:hint="eastAsia"/>
        </w:rPr>
        <w:t xml:space="preserve">  </w:t>
      </w:r>
      <w:r w:rsidR="002C2481">
        <w:rPr>
          <w:rFonts w:hint="eastAsia"/>
          <w:noProof/>
        </w:rPr>
        <w:lastRenderedPageBreak/>
        <w:drawing>
          <wp:inline distT="0" distB="0" distL="0" distR="0" wp14:anchorId="2B0BCCAB" wp14:editId="73CBB63D">
            <wp:extent cx="5839460" cy="3425825"/>
            <wp:effectExtent l="0" t="0" r="8890" b="3175"/>
            <wp:docPr id="461246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39460" cy="3425825"/>
                    </a:xfrm>
                    <a:prstGeom prst="rect">
                      <a:avLst/>
                    </a:prstGeom>
                    <a:noFill/>
                    <a:ln>
                      <a:noFill/>
                    </a:ln>
                  </pic:spPr>
                </pic:pic>
              </a:graphicData>
            </a:graphic>
          </wp:inline>
        </w:drawing>
      </w:r>
    </w:p>
    <w:p w14:paraId="39C247A6" w14:textId="251AA79B" w:rsidR="002C2481" w:rsidRDefault="002C2481">
      <w:pPr>
        <w:ind w:firstLineChars="0" w:firstLine="480"/>
      </w:pPr>
      <w:r>
        <w:rPr>
          <w:noProof/>
        </w:rPr>
        <w:drawing>
          <wp:inline distT="0" distB="0" distL="0" distR="0" wp14:anchorId="2754B22C" wp14:editId="20A6410F">
            <wp:extent cx="5850890" cy="3761740"/>
            <wp:effectExtent l="0" t="0" r="0" b="0"/>
            <wp:docPr id="10837305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0890" cy="3761740"/>
                    </a:xfrm>
                    <a:prstGeom prst="rect">
                      <a:avLst/>
                    </a:prstGeom>
                    <a:noFill/>
                    <a:ln>
                      <a:noFill/>
                    </a:ln>
                  </pic:spPr>
                </pic:pic>
              </a:graphicData>
            </a:graphic>
          </wp:inline>
        </w:drawing>
      </w:r>
    </w:p>
    <w:p w14:paraId="7EB342BF" w14:textId="7374D37E" w:rsidR="000E5988" w:rsidRDefault="000E5988">
      <w:pPr>
        <w:ind w:firstLineChars="0" w:firstLine="0"/>
        <w:jc w:val="center"/>
        <w:rPr>
          <w:color w:val="000000" w:themeColor="text1"/>
        </w:rPr>
      </w:pPr>
    </w:p>
    <w:p w14:paraId="38045FA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19364FEC" w14:textId="77777777" w:rsidR="000E5988" w:rsidRDefault="00000000">
      <w:pPr>
        <w:ind w:firstLine="482"/>
        <w:rPr>
          <w:b/>
        </w:rPr>
      </w:pPr>
      <w:r>
        <w:rPr>
          <w:rFonts w:hint="eastAsia"/>
          <w:b/>
        </w:rPr>
        <w:t>1</w:t>
      </w:r>
      <w:r>
        <w:rPr>
          <w:rFonts w:hint="eastAsia"/>
          <w:b/>
        </w:rPr>
        <w:t>）电路工作原理分析</w:t>
      </w:r>
    </w:p>
    <w:p w14:paraId="0C2F7A2C" w14:textId="77777777" w:rsidR="002C2481" w:rsidRDefault="002C2481" w:rsidP="002C2481">
      <w:pPr>
        <w:ind w:firstLine="480"/>
      </w:pPr>
      <w:r>
        <w:rPr>
          <w:rFonts w:hint="eastAsia"/>
        </w:rPr>
        <w:t>降压阶段：市电交流电压（如</w:t>
      </w:r>
      <w:r>
        <w:rPr>
          <w:rFonts w:hint="eastAsia"/>
        </w:rPr>
        <w:t>220V/50Hz</w:t>
      </w:r>
      <w:r>
        <w:rPr>
          <w:rFonts w:hint="eastAsia"/>
        </w:rPr>
        <w:t>）接入变压器</w:t>
      </w:r>
      <w:r>
        <w:rPr>
          <w:rFonts w:hint="eastAsia"/>
        </w:rPr>
        <w:t>XFMIR</w:t>
      </w:r>
      <w:r>
        <w:rPr>
          <w:rFonts w:hint="eastAsia"/>
        </w:rPr>
        <w:t>的初级线圈，通过电磁感应原理在次级线圈感应出较低电压的交流电。例如，若变压器变比为</w:t>
      </w:r>
      <w:r>
        <w:rPr>
          <w:rFonts w:hint="eastAsia"/>
        </w:rPr>
        <w:t>220V:15V</w:t>
      </w:r>
      <w:r>
        <w:rPr>
          <w:rFonts w:hint="eastAsia"/>
        </w:rPr>
        <w:t>，则</w:t>
      </w:r>
      <w:r>
        <w:rPr>
          <w:rFonts w:hint="eastAsia"/>
        </w:rPr>
        <w:lastRenderedPageBreak/>
        <w:t>次级输出为</w:t>
      </w:r>
      <w:r>
        <w:rPr>
          <w:rFonts w:hint="eastAsia"/>
        </w:rPr>
        <w:t>15V</w:t>
      </w:r>
      <w:r>
        <w:rPr>
          <w:rFonts w:hint="eastAsia"/>
        </w:rPr>
        <w:t>交流有效值。</w:t>
      </w:r>
    </w:p>
    <w:p w14:paraId="146E9CB7" w14:textId="77777777" w:rsidR="002C2481" w:rsidRDefault="002C2481" w:rsidP="002C2481">
      <w:pPr>
        <w:ind w:firstLine="480"/>
      </w:pPr>
    </w:p>
    <w:p w14:paraId="727ECAD4" w14:textId="77777777" w:rsidR="002C2481" w:rsidRDefault="002C2481" w:rsidP="002C2481">
      <w:pPr>
        <w:ind w:firstLine="480"/>
      </w:pPr>
      <w:r>
        <w:rPr>
          <w:rFonts w:hint="eastAsia"/>
        </w:rPr>
        <w:t>整流阶段：变压器次级输出的低压交流电送入整流桥</w:t>
      </w:r>
      <w:r>
        <w:rPr>
          <w:rFonts w:hint="eastAsia"/>
        </w:rPr>
        <w:t>BR1</w:t>
      </w:r>
      <w:r>
        <w:rPr>
          <w:rFonts w:hint="eastAsia"/>
        </w:rPr>
        <w:t>。整流桥中的四个二极管以全波整流方式工作，将交流电转换为脉动的直流电。该直流电的极性为单向，但电压幅值仍随时间变化，其频率为输入交流频率的两倍（</w:t>
      </w:r>
      <w:r>
        <w:rPr>
          <w:rFonts w:hint="eastAsia"/>
        </w:rPr>
        <w:t>100Hz</w:t>
      </w:r>
      <w:r>
        <w:rPr>
          <w:rFonts w:hint="eastAsia"/>
        </w:rPr>
        <w:t>或</w:t>
      </w:r>
      <w:r>
        <w:rPr>
          <w:rFonts w:hint="eastAsia"/>
        </w:rPr>
        <w:t>120Hz</w:t>
      </w:r>
      <w:r>
        <w:rPr>
          <w:rFonts w:hint="eastAsia"/>
        </w:rPr>
        <w:t>）。</w:t>
      </w:r>
    </w:p>
    <w:p w14:paraId="0538299F" w14:textId="77777777" w:rsidR="002C2481" w:rsidRDefault="002C2481" w:rsidP="002C2481">
      <w:pPr>
        <w:ind w:firstLine="480"/>
      </w:pPr>
    </w:p>
    <w:p w14:paraId="56A15CF3" w14:textId="77777777" w:rsidR="002C2481" w:rsidRDefault="002C2481" w:rsidP="002C2481">
      <w:pPr>
        <w:ind w:firstLine="480"/>
      </w:pPr>
      <w:r>
        <w:rPr>
          <w:rFonts w:hint="eastAsia"/>
        </w:rPr>
        <w:t>滤波阶段：脉动的直流电经</w:t>
      </w:r>
      <w:r>
        <w:rPr>
          <w:rFonts w:hint="eastAsia"/>
        </w:rPr>
        <w:t>C2</w:t>
      </w:r>
      <w:r>
        <w:rPr>
          <w:rFonts w:hint="eastAsia"/>
        </w:rPr>
        <w:t>（</w:t>
      </w:r>
      <w:r>
        <w:rPr>
          <w:rFonts w:hint="eastAsia"/>
        </w:rPr>
        <w:t>1000</w:t>
      </w:r>
      <w:r>
        <w:rPr>
          <w:rFonts w:hint="eastAsia"/>
        </w:rPr>
        <w:t>μ</w:t>
      </w:r>
      <w:r>
        <w:rPr>
          <w:rFonts w:hint="eastAsia"/>
        </w:rPr>
        <w:t>F</w:t>
      </w:r>
      <w:r>
        <w:rPr>
          <w:rFonts w:hint="eastAsia"/>
        </w:rPr>
        <w:t>）滤波后，电压波形得到平滑。滤波电容在电压峰值时充电，在电压谷值时放电，使得输出直流电压的纹波显著减小。滤波后的直流电压平均值约为变压器次级有效值的</w:t>
      </w:r>
      <w:r>
        <w:rPr>
          <w:rFonts w:hint="eastAsia"/>
        </w:rPr>
        <w:t>1.2</w:t>
      </w:r>
      <w:r>
        <w:rPr>
          <w:rFonts w:hint="eastAsia"/>
        </w:rPr>
        <w:t>倍（带负载时）。例如，次级</w:t>
      </w:r>
      <w:r>
        <w:rPr>
          <w:rFonts w:hint="eastAsia"/>
        </w:rPr>
        <w:t>15V</w:t>
      </w:r>
      <w:r>
        <w:rPr>
          <w:rFonts w:hint="eastAsia"/>
        </w:rPr>
        <w:t>交流有效值经整流滤波后，空载电压约为</w:t>
      </w:r>
      <w:r>
        <w:rPr>
          <w:rFonts w:hint="eastAsia"/>
        </w:rPr>
        <w:t>21V</w:t>
      </w:r>
      <w:r>
        <w:rPr>
          <w:rFonts w:hint="eastAsia"/>
        </w:rPr>
        <w:t>（</w:t>
      </w:r>
      <w:r>
        <w:rPr>
          <w:rFonts w:hint="eastAsia"/>
        </w:rPr>
        <w:t>15</w:t>
      </w:r>
      <w:r>
        <w:rPr>
          <w:rFonts w:hint="eastAsia"/>
        </w:rPr>
        <w:t>×</w:t>
      </w:r>
      <w:r>
        <w:rPr>
          <w:rFonts w:hint="eastAsia"/>
        </w:rPr>
        <w:t>1.414</w:t>
      </w:r>
      <w:r>
        <w:rPr>
          <w:rFonts w:hint="eastAsia"/>
        </w:rPr>
        <w:t>），带负载后约为</w:t>
      </w:r>
      <w:r>
        <w:rPr>
          <w:rFonts w:hint="eastAsia"/>
        </w:rPr>
        <w:t>18V</w:t>
      </w:r>
      <w:r>
        <w:rPr>
          <w:rFonts w:hint="eastAsia"/>
        </w:rPr>
        <w:t>。</w:t>
      </w:r>
    </w:p>
    <w:p w14:paraId="0777CC38" w14:textId="77777777" w:rsidR="002C2481" w:rsidRDefault="002C2481" w:rsidP="002C2481">
      <w:pPr>
        <w:ind w:firstLine="480"/>
      </w:pPr>
    </w:p>
    <w:p w14:paraId="53A4C57C" w14:textId="19E23013" w:rsidR="000E5988" w:rsidRPr="002C2481" w:rsidRDefault="002C2481" w:rsidP="002C2481">
      <w:pPr>
        <w:ind w:firstLine="480"/>
      </w:pPr>
      <w:r>
        <w:rPr>
          <w:rFonts w:hint="eastAsia"/>
        </w:rPr>
        <w:t>稳压阶段：滤波后的直流电压送入三端稳压器</w:t>
      </w:r>
      <w:r>
        <w:rPr>
          <w:rFonts w:hint="eastAsia"/>
        </w:rPr>
        <w:t>7812</w:t>
      </w:r>
      <w:r>
        <w:rPr>
          <w:rFonts w:hint="eastAsia"/>
        </w:rPr>
        <w:t>的输入端（</w:t>
      </w:r>
      <w:r>
        <w:rPr>
          <w:rFonts w:hint="eastAsia"/>
        </w:rPr>
        <w:t>VI</w:t>
      </w:r>
      <w:r>
        <w:rPr>
          <w:rFonts w:hint="eastAsia"/>
        </w:rPr>
        <w:t>引脚）。稳压器内部电路将不稳定的输入电压转换为稳定的</w:t>
      </w:r>
      <w:r>
        <w:rPr>
          <w:rFonts w:hint="eastAsia"/>
        </w:rPr>
        <w:t>+12V</w:t>
      </w:r>
      <w:r>
        <w:rPr>
          <w:rFonts w:hint="eastAsia"/>
        </w:rPr>
        <w:t>输出电压，从</w:t>
      </w:r>
      <w:r>
        <w:rPr>
          <w:rFonts w:hint="eastAsia"/>
        </w:rPr>
        <w:t>VO</w:t>
      </w:r>
      <w:r>
        <w:rPr>
          <w:rFonts w:hint="eastAsia"/>
        </w:rPr>
        <w:t>引脚输出。只要输入电压在</w:t>
      </w:r>
      <w:r>
        <w:rPr>
          <w:rFonts w:hint="eastAsia"/>
        </w:rPr>
        <w:t>14.5V</w:t>
      </w:r>
      <w:r>
        <w:rPr>
          <w:rFonts w:hint="eastAsia"/>
        </w:rPr>
        <w:t>至</w:t>
      </w:r>
      <w:r>
        <w:rPr>
          <w:rFonts w:hint="eastAsia"/>
        </w:rPr>
        <w:t>27V</w:t>
      </w:r>
      <w:r>
        <w:rPr>
          <w:rFonts w:hint="eastAsia"/>
        </w:rPr>
        <w:t>范围内且负载电流不超过额定值，输出电压就保持为</w:t>
      </w:r>
      <w:r>
        <w:rPr>
          <w:rFonts w:hint="eastAsia"/>
        </w:rPr>
        <w:t>12V</w:t>
      </w:r>
      <w:r>
        <w:rPr>
          <w:rFonts w:hint="eastAsia"/>
        </w:rPr>
        <w:t>±</w:t>
      </w:r>
      <w:r>
        <w:rPr>
          <w:rFonts w:hint="eastAsia"/>
        </w:rPr>
        <w:t>5%</w:t>
      </w:r>
      <w:r>
        <w:rPr>
          <w:rFonts w:hint="eastAsia"/>
        </w:rPr>
        <w:t>。</w:t>
      </w:r>
      <w:r>
        <w:rPr>
          <w:rFonts w:hint="eastAsia"/>
        </w:rPr>
        <w:t>C1</w:t>
      </w:r>
      <w:r>
        <w:rPr>
          <w:rFonts w:hint="eastAsia"/>
        </w:rPr>
        <w:t>、</w:t>
      </w:r>
      <w:r>
        <w:rPr>
          <w:rFonts w:hint="eastAsia"/>
        </w:rPr>
        <w:t>C3</w:t>
      </w:r>
      <w:r>
        <w:rPr>
          <w:rFonts w:hint="eastAsia"/>
        </w:rPr>
        <w:t>和</w:t>
      </w:r>
      <w:r>
        <w:rPr>
          <w:rFonts w:hint="eastAsia"/>
        </w:rPr>
        <w:t>C4</w:t>
      </w:r>
      <w:r>
        <w:rPr>
          <w:rFonts w:hint="eastAsia"/>
        </w:rPr>
        <w:t>分别对输入和输出端的纹波与噪声进行进一步抑制，确保输出电源质量。</w:t>
      </w:r>
    </w:p>
    <w:p w14:paraId="7338FB16" w14:textId="77777777" w:rsidR="000E5988" w:rsidRDefault="00000000">
      <w:pPr>
        <w:ind w:firstLine="482"/>
        <w:rPr>
          <w:b/>
        </w:rPr>
      </w:pPr>
      <w:r>
        <w:rPr>
          <w:b/>
        </w:rPr>
        <w:t>2</w:t>
      </w:r>
      <w:r>
        <w:rPr>
          <w:rFonts w:hint="eastAsia"/>
          <w:b/>
        </w:rPr>
        <w:t>）关键监测点波形及电压值</w:t>
      </w:r>
    </w:p>
    <w:p w14:paraId="2A429441" w14:textId="2D05B496" w:rsidR="000E5988" w:rsidRDefault="00C93136" w:rsidP="00C93136">
      <w:pPr>
        <w:ind w:firstLineChars="0" w:firstLine="0"/>
      </w:pPr>
      <w:r>
        <w:rPr>
          <w:rFonts w:hint="eastAsia"/>
        </w:rPr>
        <w:t xml:space="preserve">    </w:t>
      </w:r>
      <w:r w:rsidR="002C2481" w:rsidRPr="002C2481">
        <w:t>为保证</w:t>
      </w:r>
      <w:r w:rsidR="002C2481" w:rsidRPr="002C2481">
        <w:t>7812</w:t>
      </w:r>
      <w:r w:rsidR="002C2481" w:rsidRPr="002C2481">
        <w:t>正常工作，输入电压</w:t>
      </w:r>
      <w:r w:rsidR="002C2481" w:rsidRPr="002C2481">
        <w:t>VI</w:t>
      </w:r>
      <w:r w:rsidR="002C2481" w:rsidRPr="002C2481">
        <w:t>至少应比输出电压高</w:t>
      </w:r>
      <w:r w:rsidR="002C2481" w:rsidRPr="002C2481">
        <w:t>2.5V</w:t>
      </w:r>
      <w:r w:rsidR="002C2481" w:rsidRPr="002C2481">
        <w:t>，即</w:t>
      </w:r>
      <w:r w:rsidR="002C2481" w:rsidRPr="002C2481">
        <w:t>VI ≥ 14.5V</w:t>
      </w:r>
      <w:r w:rsidR="002C2481" w:rsidRPr="002C2481">
        <w:t>。同时，输入电压不得超过</w:t>
      </w:r>
      <w:r w:rsidR="002C2481" w:rsidRPr="002C2481">
        <w:t>27V</w:t>
      </w:r>
      <w:r w:rsidR="002C2481" w:rsidRPr="002C2481">
        <w:t>，以免损坏芯片。综合考虑电网波动（</w:t>
      </w:r>
      <w:r w:rsidR="002C2481" w:rsidRPr="002C2481">
        <w:t>±10%</w:t>
      </w:r>
      <w:r w:rsidR="002C2481" w:rsidRPr="002C2481">
        <w:t>），变压器次级输出电压通常选择在</w:t>
      </w:r>
      <w:r w:rsidR="002C2481" w:rsidRPr="002C2481">
        <w:t>15V~18V</w:t>
      </w:r>
      <w:r w:rsidR="002C2481" w:rsidRPr="002C2481">
        <w:t>（交流有效值）之间</w:t>
      </w:r>
    </w:p>
    <w:p w14:paraId="0B0B6810" w14:textId="77777777" w:rsidR="000E5988" w:rsidRDefault="00000000">
      <w:pPr>
        <w:ind w:firstLine="482"/>
        <w:rPr>
          <w:b/>
        </w:rPr>
      </w:pPr>
      <w:r>
        <w:rPr>
          <w:rFonts w:hint="eastAsia"/>
          <w:b/>
        </w:rPr>
        <w:t>（</w:t>
      </w:r>
      <w:r>
        <w:rPr>
          <w:b/>
        </w:rPr>
        <w:t>3</w:t>
      </w:r>
      <w:r>
        <w:rPr>
          <w:rFonts w:hint="eastAsia"/>
          <w:b/>
        </w:rPr>
        <w:t>）其他说明</w:t>
      </w:r>
    </w:p>
    <w:p w14:paraId="4FA3DE71" w14:textId="77C58216" w:rsidR="000E5988" w:rsidRDefault="000E5988" w:rsidP="00073062">
      <w:pPr>
        <w:ind w:firstLineChars="83" w:firstLine="199"/>
      </w:pPr>
    </w:p>
    <w:p w14:paraId="5C996A78" w14:textId="77777777" w:rsidR="000E5988" w:rsidRDefault="00000000">
      <w:pPr>
        <w:pStyle w:val="4"/>
      </w:pPr>
      <w:bookmarkStart w:id="11" w:name="_Toc107928218"/>
      <w:r>
        <w:t xml:space="preserve">2.1.2.2 </w:t>
      </w:r>
      <w:r>
        <w:rPr>
          <w:rFonts w:hint="eastAsia"/>
        </w:rPr>
        <w:t>固定负电压直流稳压电源电路设计与仿真</w:t>
      </w:r>
      <w:bookmarkEnd w:id="11"/>
    </w:p>
    <w:p w14:paraId="04965A2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170C8A58" w14:textId="70DDD5FB" w:rsidR="000E5988" w:rsidRDefault="002C2481">
      <w:pPr>
        <w:ind w:firstLine="480"/>
      </w:pPr>
      <w:r>
        <w:rPr>
          <w:noProof/>
        </w:rPr>
        <w:lastRenderedPageBreak/>
        <w:drawing>
          <wp:inline distT="0" distB="0" distL="0" distR="0" wp14:anchorId="39FF82F9" wp14:editId="79168AF5">
            <wp:extent cx="5850890" cy="4612640"/>
            <wp:effectExtent l="0" t="0" r="0" b="0"/>
            <wp:docPr id="169009699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0890" cy="4612640"/>
                    </a:xfrm>
                    <a:prstGeom prst="rect">
                      <a:avLst/>
                    </a:prstGeom>
                    <a:noFill/>
                    <a:ln>
                      <a:noFill/>
                    </a:ln>
                  </pic:spPr>
                </pic:pic>
              </a:graphicData>
            </a:graphic>
          </wp:inline>
        </w:drawing>
      </w:r>
    </w:p>
    <w:p w14:paraId="4F176F43" w14:textId="249270B8" w:rsidR="002C2481" w:rsidRDefault="002C2481">
      <w:pPr>
        <w:ind w:firstLine="480"/>
      </w:pPr>
      <w:r>
        <w:rPr>
          <w:noProof/>
        </w:rPr>
        <w:drawing>
          <wp:inline distT="0" distB="0" distL="0" distR="0" wp14:anchorId="2FFF49DC" wp14:editId="77FC493C">
            <wp:extent cx="5850890" cy="3715385"/>
            <wp:effectExtent l="0" t="0" r="0" b="0"/>
            <wp:docPr id="85455198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0890" cy="3715385"/>
                    </a:xfrm>
                    <a:prstGeom prst="rect">
                      <a:avLst/>
                    </a:prstGeom>
                    <a:noFill/>
                    <a:ln>
                      <a:noFill/>
                    </a:ln>
                  </pic:spPr>
                </pic:pic>
              </a:graphicData>
            </a:graphic>
          </wp:inline>
        </w:drawing>
      </w:r>
    </w:p>
    <w:p w14:paraId="57240A17"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0A54BDF" w14:textId="77777777" w:rsidR="002C2481" w:rsidRPr="002C2481" w:rsidRDefault="002C2481">
      <w:pPr>
        <w:ind w:firstLineChars="0" w:firstLine="480"/>
        <w:rPr>
          <w:b/>
        </w:rPr>
      </w:pPr>
    </w:p>
    <w:p w14:paraId="597A5A6C" w14:textId="77777777" w:rsidR="002C2481" w:rsidRDefault="002C2481">
      <w:pPr>
        <w:ind w:firstLineChars="0" w:firstLine="480"/>
        <w:rPr>
          <w:b/>
        </w:rPr>
      </w:pPr>
    </w:p>
    <w:p w14:paraId="7D439A56" w14:textId="7F567152" w:rsidR="002C2481" w:rsidRDefault="002C2481" w:rsidP="004D6A8F">
      <w:pPr>
        <w:ind w:firstLine="480"/>
      </w:pPr>
      <w:r>
        <w:rPr>
          <w:rFonts w:hint="eastAsia"/>
        </w:rPr>
        <w:t>整个电路的工作过程分为四个阶段：</w:t>
      </w:r>
    </w:p>
    <w:p w14:paraId="7339D0F4" w14:textId="32465592" w:rsidR="002C2481" w:rsidRDefault="002C2481" w:rsidP="004D6A8F">
      <w:pPr>
        <w:ind w:firstLine="480"/>
      </w:pPr>
      <w:r>
        <w:rPr>
          <w:rFonts w:hint="eastAsia"/>
        </w:rPr>
        <w:t>降压阶段：市电交流电压（如</w:t>
      </w:r>
      <w:r>
        <w:rPr>
          <w:rFonts w:hint="eastAsia"/>
        </w:rPr>
        <w:t>220V/50Hz</w:t>
      </w:r>
      <w:r>
        <w:rPr>
          <w:rFonts w:hint="eastAsia"/>
        </w:rPr>
        <w:t>）接入变压器</w:t>
      </w:r>
      <w:r>
        <w:rPr>
          <w:rFonts w:hint="eastAsia"/>
        </w:rPr>
        <w:t>XFMR</w:t>
      </w:r>
      <w:r>
        <w:rPr>
          <w:rFonts w:hint="eastAsia"/>
        </w:rPr>
        <w:t>的初级线圈，通过电磁感应原理在次级线圈感应出较低电压的交流电。例如，若变压器变比为</w:t>
      </w:r>
      <w:r>
        <w:rPr>
          <w:rFonts w:hint="eastAsia"/>
        </w:rPr>
        <w:t>220V:15V</w:t>
      </w:r>
      <w:r>
        <w:rPr>
          <w:rFonts w:hint="eastAsia"/>
        </w:rPr>
        <w:t>，则次级输出为</w:t>
      </w:r>
      <w:r>
        <w:rPr>
          <w:rFonts w:hint="eastAsia"/>
        </w:rPr>
        <w:t>15V</w:t>
      </w:r>
      <w:r>
        <w:rPr>
          <w:rFonts w:hint="eastAsia"/>
        </w:rPr>
        <w:t>交流有效值。次级线圈的中心抽头或一端作为参考地，输出两路相位相反的交流电压。</w:t>
      </w:r>
    </w:p>
    <w:p w14:paraId="2B7D9315" w14:textId="007E599C" w:rsidR="002C2481" w:rsidRDefault="002C2481" w:rsidP="002C2481">
      <w:pPr>
        <w:ind w:firstLine="480"/>
      </w:pPr>
      <w:r>
        <w:rPr>
          <w:rFonts w:hint="eastAsia"/>
        </w:rPr>
        <w:t>整流阶段：变压器次级输出的低压交流电送入由</w:t>
      </w:r>
      <w:r>
        <w:rPr>
          <w:rFonts w:hint="eastAsia"/>
        </w:rPr>
        <w:t>D1~D4</w:t>
      </w:r>
      <w:r>
        <w:rPr>
          <w:rFonts w:hint="eastAsia"/>
        </w:rPr>
        <w:t>构成的整流桥。整流桥以全波整流方式工作，将交流电转换为脉动的直流电。由于本电路为负电源，整流桥的极性接法与正电源相反，输出为负向脉动直流电压。</w:t>
      </w:r>
    </w:p>
    <w:p w14:paraId="53952D0E" w14:textId="7EE05DE0" w:rsidR="002C2481" w:rsidRDefault="002C2481" w:rsidP="002C2481">
      <w:pPr>
        <w:ind w:firstLine="480"/>
      </w:pPr>
      <w:r>
        <w:rPr>
          <w:rFonts w:hint="eastAsia"/>
        </w:rPr>
        <w:t>滤波阶段：脉动的负向直流电经</w:t>
      </w:r>
      <w:r>
        <w:rPr>
          <w:rFonts w:hint="eastAsia"/>
        </w:rPr>
        <w:t>C1</w:t>
      </w:r>
      <w:r>
        <w:rPr>
          <w:rFonts w:hint="eastAsia"/>
        </w:rPr>
        <w:t>（</w:t>
      </w:r>
      <w:r>
        <w:rPr>
          <w:rFonts w:hint="eastAsia"/>
        </w:rPr>
        <w:t>4700</w:t>
      </w:r>
      <w:r>
        <w:rPr>
          <w:rFonts w:hint="eastAsia"/>
        </w:rPr>
        <w:t>μ</w:t>
      </w:r>
      <w:r>
        <w:rPr>
          <w:rFonts w:hint="eastAsia"/>
        </w:rPr>
        <w:t>F</w:t>
      </w:r>
      <w:r>
        <w:rPr>
          <w:rFonts w:hint="eastAsia"/>
        </w:rPr>
        <w:t>）滤波后，电压波形得到平滑。滤波电容在电压峰值时充电，在电压谷值时放电，使得输出负向直流电压的纹波显著减小。滤波后的负向直流电压平均值约为变压器次级有效值的</w:t>
      </w:r>
      <w:r>
        <w:rPr>
          <w:rFonts w:hint="eastAsia"/>
        </w:rPr>
        <w:t>-1.2</w:t>
      </w:r>
      <w:r>
        <w:rPr>
          <w:rFonts w:hint="eastAsia"/>
        </w:rPr>
        <w:t>倍（带负载时）。</w:t>
      </w:r>
    </w:p>
    <w:p w14:paraId="1CA3F012" w14:textId="1CEE5931" w:rsidR="000E5988" w:rsidRPr="002C2481" w:rsidRDefault="002C2481" w:rsidP="002C2481">
      <w:pPr>
        <w:ind w:firstLine="480"/>
      </w:pPr>
      <w:r>
        <w:rPr>
          <w:rFonts w:hint="eastAsia"/>
        </w:rPr>
        <w:t>稳压阶段：滤波后的负向直流电压送入三端稳压器</w:t>
      </w:r>
      <w:r>
        <w:rPr>
          <w:rFonts w:hint="eastAsia"/>
        </w:rPr>
        <w:t>7912</w:t>
      </w:r>
      <w:r>
        <w:rPr>
          <w:rFonts w:hint="eastAsia"/>
        </w:rPr>
        <w:t>的输入端（</w:t>
      </w:r>
      <w:r>
        <w:rPr>
          <w:rFonts w:hint="eastAsia"/>
        </w:rPr>
        <w:t>VI</w:t>
      </w:r>
      <w:r>
        <w:rPr>
          <w:rFonts w:hint="eastAsia"/>
        </w:rPr>
        <w:t>引脚）。稳压器内部电路将不稳定的负向输入电压转换为稳定的</w:t>
      </w:r>
      <w:r>
        <w:rPr>
          <w:rFonts w:hint="eastAsia"/>
        </w:rPr>
        <w:t>-12V</w:t>
      </w:r>
      <w:r>
        <w:rPr>
          <w:rFonts w:hint="eastAsia"/>
        </w:rPr>
        <w:t>输出电压，从</w:t>
      </w:r>
      <w:r>
        <w:rPr>
          <w:rFonts w:hint="eastAsia"/>
        </w:rPr>
        <w:t>VO</w:t>
      </w:r>
      <w:r>
        <w:rPr>
          <w:rFonts w:hint="eastAsia"/>
        </w:rPr>
        <w:t>引脚输出。只要输入电压在</w:t>
      </w:r>
      <w:r>
        <w:rPr>
          <w:rFonts w:hint="eastAsia"/>
        </w:rPr>
        <w:t>-14.5V</w:t>
      </w:r>
      <w:r>
        <w:rPr>
          <w:rFonts w:hint="eastAsia"/>
        </w:rPr>
        <w:t>至</w:t>
      </w:r>
      <w:r>
        <w:rPr>
          <w:rFonts w:hint="eastAsia"/>
        </w:rPr>
        <w:t>-27V</w:t>
      </w:r>
      <w:r>
        <w:rPr>
          <w:rFonts w:hint="eastAsia"/>
        </w:rPr>
        <w:t>范围内且负载电流不超过额定值，输出电压就保持为</w:t>
      </w:r>
      <w:r>
        <w:rPr>
          <w:rFonts w:hint="eastAsia"/>
        </w:rPr>
        <w:t>-12V</w:t>
      </w:r>
      <w:r>
        <w:rPr>
          <w:rFonts w:hint="eastAsia"/>
        </w:rPr>
        <w:t>±</w:t>
      </w:r>
      <w:r>
        <w:rPr>
          <w:rFonts w:hint="eastAsia"/>
        </w:rPr>
        <w:t>5%</w:t>
      </w:r>
      <w:r>
        <w:rPr>
          <w:rFonts w:hint="eastAsia"/>
        </w:rPr>
        <w:t>。</w:t>
      </w:r>
      <w:r>
        <w:rPr>
          <w:rFonts w:hint="eastAsia"/>
        </w:rPr>
        <w:t>C2</w:t>
      </w:r>
      <w:r>
        <w:rPr>
          <w:rFonts w:hint="eastAsia"/>
        </w:rPr>
        <w:t>、</w:t>
      </w:r>
      <w:r>
        <w:rPr>
          <w:rFonts w:hint="eastAsia"/>
        </w:rPr>
        <w:t>C3</w:t>
      </w:r>
      <w:r>
        <w:rPr>
          <w:rFonts w:hint="eastAsia"/>
        </w:rPr>
        <w:t>和</w:t>
      </w:r>
      <w:r>
        <w:rPr>
          <w:rFonts w:hint="eastAsia"/>
        </w:rPr>
        <w:t>C4</w:t>
      </w:r>
      <w:r>
        <w:rPr>
          <w:rFonts w:hint="eastAsia"/>
        </w:rPr>
        <w:t>分别对输入和输出端的纹波与噪声进行进一步抑制，确保输出电源质量。</w:t>
      </w:r>
    </w:p>
    <w:p w14:paraId="583DA29A" w14:textId="77777777" w:rsidR="000E5988" w:rsidRDefault="00000000">
      <w:pPr>
        <w:ind w:firstLine="482"/>
        <w:rPr>
          <w:b/>
        </w:rPr>
      </w:pPr>
      <w:r>
        <w:rPr>
          <w:rFonts w:hint="eastAsia"/>
          <w:b/>
        </w:rPr>
        <w:t>（</w:t>
      </w:r>
      <w:r>
        <w:rPr>
          <w:b/>
        </w:rPr>
        <w:t>3</w:t>
      </w:r>
      <w:r>
        <w:rPr>
          <w:rFonts w:hint="eastAsia"/>
          <w:b/>
        </w:rPr>
        <w:t>）其他说明</w:t>
      </w:r>
    </w:p>
    <w:p w14:paraId="4F93D366" w14:textId="36EEB9B0" w:rsidR="000E5988" w:rsidRDefault="00000000">
      <w:pPr>
        <w:ind w:firstLine="480"/>
      </w:pPr>
      <w:r>
        <w:rPr>
          <w:rFonts w:hint="eastAsia"/>
        </w:rPr>
        <w:t>。</w:t>
      </w:r>
    </w:p>
    <w:p w14:paraId="7521C7A5" w14:textId="77777777" w:rsidR="000E5988" w:rsidRDefault="000E5988">
      <w:pPr>
        <w:ind w:firstLine="480"/>
      </w:pPr>
    </w:p>
    <w:p w14:paraId="2BF4EBBF" w14:textId="77777777" w:rsidR="000E5988" w:rsidRDefault="00000000">
      <w:pPr>
        <w:pStyle w:val="4"/>
      </w:pPr>
      <w:bookmarkStart w:id="12" w:name="_Toc107928219"/>
      <w:r>
        <w:t xml:space="preserve">2.1.2.3 </w:t>
      </w:r>
      <w:r>
        <w:rPr>
          <w:rFonts w:hint="eastAsia"/>
        </w:rPr>
        <w:t>固定正负电压直流稳压电源电路设计与仿真</w:t>
      </w:r>
      <w:bookmarkEnd w:id="12"/>
    </w:p>
    <w:p w14:paraId="6E04B9F4" w14:textId="77777777" w:rsidR="000E5988" w:rsidRDefault="00000000">
      <w:pPr>
        <w:ind w:firstLine="482"/>
        <w:rPr>
          <w:b/>
        </w:rPr>
      </w:pPr>
      <w:r>
        <w:rPr>
          <w:rFonts w:hint="eastAsia"/>
          <w:b/>
        </w:rPr>
        <w:t>（</w:t>
      </w:r>
      <w:r>
        <w:rPr>
          <w:rFonts w:hint="eastAsia"/>
          <w:b/>
        </w:rPr>
        <w:t>1</w:t>
      </w:r>
      <w:r>
        <w:rPr>
          <w:rFonts w:hint="eastAsia"/>
          <w:b/>
        </w:rPr>
        <w:t>）设计电路与仿真结果</w:t>
      </w:r>
    </w:p>
    <w:p w14:paraId="465EAEFD" w14:textId="36961B07" w:rsidR="000E5988" w:rsidRDefault="004D6A8F">
      <w:pPr>
        <w:ind w:firstLine="480"/>
      </w:pPr>
      <w:r>
        <w:rPr>
          <w:noProof/>
        </w:rPr>
        <w:lastRenderedPageBreak/>
        <w:drawing>
          <wp:inline distT="0" distB="0" distL="0" distR="0" wp14:anchorId="0B25380F" wp14:editId="5285D867">
            <wp:extent cx="5839460" cy="4109085"/>
            <wp:effectExtent l="0" t="0" r="8890" b="5715"/>
            <wp:docPr id="8728466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39460" cy="4109085"/>
                    </a:xfrm>
                    <a:prstGeom prst="rect">
                      <a:avLst/>
                    </a:prstGeom>
                    <a:noFill/>
                    <a:ln>
                      <a:noFill/>
                    </a:ln>
                  </pic:spPr>
                </pic:pic>
              </a:graphicData>
            </a:graphic>
          </wp:inline>
        </w:drawing>
      </w:r>
    </w:p>
    <w:p w14:paraId="4F7B6047" w14:textId="2E77A4AC" w:rsidR="004D6A8F" w:rsidRDefault="004D6A8F">
      <w:pPr>
        <w:ind w:firstLine="480"/>
      </w:pPr>
      <w:r>
        <w:rPr>
          <w:noProof/>
        </w:rPr>
        <w:drawing>
          <wp:inline distT="0" distB="0" distL="0" distR="0" wp14:anchorId="50E07EE8" wp14:editId="3EE42C57">
            <wp:extent cx="5845175" cy="2211070"/>
            <wp:effectExtent l="0" t="0" r="3175" b="0"/>
            <wp:docPr id="158132779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45175" cy="2211070"/>
                    </a:xfrm>
                    <a:prstGeom prst="rect">
                      <a:avLst/>
                    </a:prstGeom>
                    <a:noFill/>
                    <a:ln>
                      <a:noFill/>
                    </a:ln>
                  </pic:spPr>
                </pic:pic>
              </a:graphicData>
            </a:graphic>
          </wp:inline>
        </w:drawing>
      </w:r>
    </w:p>
    <w:p w14:paraId="396C08BC" w14:textId="77777777" w:rsidR="000E5988" w:rsidRDefault="000E5988">
      <w:pPr>
        <w:ind w:firstLine="480"/>
      </w:pPr>
    </w:p>
    <w:p w14:paraId="5F162F22" w14:textId="711B20E9" w:rsidR="004D6A8F" w:rsidRDefault="00000000" w:rsidP="004D6A8F">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FC56C8B" w14:textId="6F1C7329" w:rsidR="004D6A8F" w:rsidRDefault="004D6A8F" w:rsidP="003D1EB0">
      <w:pPr>
        <w:ind w:firstLine="480"/>
        <w:rPr>
          <w:rFonts w:hint="eastAsia"/>
        </w:rPr>
      </w:pPr>
      <w:r>
        <w:rPr>
          <w:rFonts w:hint="eastAsia"/>
        </w:rPr>
        <w:t>降压阶段：市电交流电压（如</w:t>
      </w:r>
      <w:r>
        <w:rPr>
          <w:rFonts w:hint="eastAsia"/>
        </w:rPr>
        <w:t>220V/50Hz</w:t>
      </w:r>
      <w:r>
        <w:rPr>
          <w:rFonts w:hint="eastAsia"/>
        </w:rPr>
        <w:t>）接入变压器</w:t>
      </w:r>
      <w:r>
        <w:rPr>
          <w:rFonts w:hint="eastAsia"/>
        </w:rPr>
        <w:t>TR1</w:t>
      </w:r>
      <w:r>
        <w:rPr>
          <w:rFonts w:hint="eastAsia"/>
        </w:rPr>
        <w:t>的初级线圈，通过电磁感应原理在次级线圈感应出两组低压交流电。次级线圈的中心抽头接地，两端输出相位相反的交流电压（例如各为</w:t>
      </w:r>
      <w:r>
        <w:rPr>
          <w:rFonts w:hint="eastAsia"/>
        </w:rPr>
        <w:t>15V</w:t>
      </w:r>
      <w:r>
        <w:rPr>
          <w:rFonts w:hint="eastAsia"/>
        </w:rPr>
        <w:t>交流有效值）。这两组电压分别</w:t>
      </w:r>
      <w:proofErr w:type="gramStart"/>
      <w:r>
        <w:rPr>
          <w:rFonts w:hint="eastAsia"/>
        </w:rPr>
        <w:t>供给正</w:t>
      </w:r>
      <w:proofErr w:type="gramEnd"/>
      <w:r>
        <w:rPr>
          <w:rFonts w:hint="eastAsia"/>
        </w:rPr>
        <w:t>电源整流桥和负电源整流桥。</w:t>
      </w:r>
    </w:p>
    <w:p w14:paraId="5C357EEE" w14:textId="31B457AE" w:rsidR="004D6A8F" w:rsidRDefault="004D6A8F" w:rsidP="003D1EB0">
      <w:pPr>
        <w:ind w:firstLine="480"/>
        <w:rPr>
          <w:rFonts w:hint="eastAsia"/>
        </w:rPr>
      </w:pPr>
      <w:r>
        <w:rPr>
          <w:rFonts w:hint="eastAsia"/>
        </w:rPr>
        <w:t>正电源整流滤波：变压器次级一端的交流电压送入由</w:t>
      </w:r>
      <w:r>
        <w:rPr>
          <w:rFonts w:hint="eastAsia"/>
        </w:rPr>
        <w:t>D1~D4</w:t>
      </w:r>
      <w:r>
        <w:rPr>
          <w:rFonts w:hint="eastAsia"/>
        </w:rPr>
        <w:t>构成的正电源整流桥，经全波整流后得到正脉动直流电压。该电压经</w:t>
      </w:r>
      <w:r>
        <w:rPr>
          <w:rFonts w:hint="eastAsia"/>
        </w:rPr>
        <w:t>C1</w:t>
      </w:r>
      <w:r>
        <w:rPr>
          <w:rFonts w:hint="eastAsia"/>
        </w:rPr>
        <w:t>（</w:t>
      </w:r>
      <w:r>
        <w:rPr>
          <w:rFonts w:hint="eastAsia"/>
        </w:rPr>
        <w:t>4700</w:t>
      </w:r>
      <w:r>
        <w:rPr>
          <w:rFonts w:hint="eastAsia"/>
        </w:rPr>
        <w:t>μ</w:t>
      </w:r>
      <w:r>
        <w:rPr>
          <w:rFonts w:hint="eastAsia"/>
        </w:rPr>
        <w:t>F</w:t>
      </w:r>
      <w:r>
        <w:rPr>
          <w:rFonts w:hint="eastAsia"/>
        </w:rPr>
        <w:t>）滤波后得到平滑的正直流电</w:t>
      </w:r>
      <w:r>
        <w:rPr>
          <w:rFonts w:hint="eastAsia"/>
        </w:rPr>
        <w:lastRenderedPageBreak/>
        <w:t>压，其平均值约为变压器次级有效值的</w:t>
      </w:r>
      <w:r>
        <w:rPr>
          <w:rFonts w:hint="eastAsia"/>
        </w:rPr>
        <w:t>1.2</w:t>
      </w:r>
      <w:r>
        <w:rPr>
          <w:rFonts w:hint="eastAsia"/>
        </w:rPr>
        <w:t>倍（带负载时），例如</w:t>
      </w:r>
      <w:r>
        <w:rPr>
          <w:rFonts w:hint="eastAsia"/>
        </w:rPr>
        <w:t>15V</w:t>
      </w:r>
      <w:r>
        <w:rPr>
          <w:rFonts w:hint="eastAsia"/>
        </w:rPr>
        <w:t>交流有效值经整流滤波后约为</w:t>
      </w:r>
      <w:r>
        <w:rPr>
          <w:rFonts w:hint="eastAsia"/>
        </w:rPr>
        <w:t>18V</w:t>
      </w:r>
      <w:r>
        <w:rPr>
          <w:rFonts w:hint="eastAsia"/>
        </w:rPr>
        <w:t>。</w:t>
      </w:r>
    </w:p>
    <w:p w14:paraId="191092B6" w14:textId="6E948666" w:rsidR="004D6A8F" w:rsidRDefault="004D6A8F" w:rsidP="003D1EB0">
      <w:pPr>
        <w:ind w:firstLine="480"/>
        <w:rPr>
          <w:rFonts w:hint="eastAsia"/>
        </w:rPr>
      </w:pPr>
      <w:r>
        <w:rPr>
          <w:rFonts w:hint="eastAsia"/>
        </w:rPr>
        <w:t>负电源整流滤波：变压器</w:t>
      </w:r>
      <w:proofErr w:type="gramStart"/>
      <w:r>
        <w:rPr>
          <w:rFonts w:hint="eastAsia"/>
        </w:rPr>
        <w:t>次级另</w:t>
      </w:r>
      <w:proofErr w:type="gramEnd"/>
      <w:r>
        <w:rPr>
          <w:rFonts w:hint="eastAsia"/>
        </w:rPr>
        <w:t>一端的交流电压送入由</w:t>
      </w:r>
      <w:r>
        <w:rPr>
          <w:rFonts w:hint="eastAsia"/>
        </w:rPr>
        <w:t>D5~D8</w:t>
      </w:r>
      <w:r>
        <w:rPr>
          <w:rFonts w:hint="eastAsia"/>
        </w:rPr>
        <w:t>构成的负电源整流桥，经全波整流后得到负脉动直流电压。该电压经</w:t>
      </w:r>
      <w:r>
        <w:rPr>
          <w:rFonts w:hint="eastAsia"/>
        </w:rPr>
        <w:t>C5</w:t>
      </w:r>
      <w:r>
        <w:rPr>
          <w:rFonts w:hint="eastAsia"/>
        </w:rPr>
        <w:t>（</w:t>
      </w:r>
      <w:r>
        <w:rPr>
          <w:rFonts w:hint="eastAsia"/>
        </w:rPr>
        <w:t>4700</w:t>
      </w:r>
      <w:r>
        <w:rPr>
          <w:rFonts w:hint="eastAsia"/>
        </w:rPr>
        <w:t>μ</w:t>
      </w:r>
      <w:r>
        <w:rPr>
          <w:rFonts w:hint="eastAsia"/>
        </w:rPr>
        <w:t>F</w:t>
      </w:r>
      <w:r>
        <w:rPr>
          <w:rFonts w:hint="eastAsia"/>
        </w:rPr>
        <w:t>）滤波后得到平滑的负直流电压，其绝对值与正电源相当。</w:t>
      </w:r>
    </w:p>
    <w:p w14:paraId="4148DA6C" w14:textId="52F4EF3D" w:rsidR="004D6A8F" w:rsidRDefault="004D6A8F" w:rsidP="003D1EB0">
      <w:pPr>
        <w:ind w:firstLine="480"/>
        <w:rPr>
          <w:rFonts w:hint="eastAsia"/>
        </w:rPr>
      </w:pPr>
      <w:r>
        <w:rPr>
          <w:rFonts w:hint="eastAsia"/>
        </w:rPr>
        <w:t>正电源稳压：滤波后的正直流电压送入</w:t>
      </w:r>
      <w:r>
        <w:rPr>
          <w:rFonts w:hint="eastAsia"/>
        </w:rPr>
        <w:t>7812</w:t>
      </w:r>
      <w:r>
        <w:rPr>
          <w:rFonts w:hint="eastAsia"/>
        </w:rPr>
        <w:t>的输入端（</w:t>
      </w:r>
      <w:r>
        <w:rPr>
          <w:rFonts w:hint="eastAsia"/>
        </w:rPr>
        <w:t>VI</w:t>
      </w:r>
      <w:r>
        <w:rPr>
          <w:rFonts w:hint="eastAsia"/>
        </w:rPr>
        <w:t>引脚），经内部稳压电路处理后，从</w:t>
      </w:r>
      <w:r>
        <w:rPr>
          <w:rFonts w:hint="eastAsia"/>
        </w:rPr>
        <w:t>VO</w:t>
      </w:r>
      <w:r>
        <w:rPr>
          <w:rFonts w:hint="eastAsia"/>
        </w:rPr>
        <w:t>引脚输出稳定的</w:t>
      </w:r>
      <w:r>
        <w:rPr>
          <w:rFonts w:hint="eastAsia"/>
        </w:rPr>
        <w:t>+12V</w:t>
      </w:r>
      <w:r>
        <w:rPr>
          <w:rFonts w:hint="eastAsia"/>
        </w:rPr>
        <w:t>电压。</w:t>
      </w:r>
      <w:r>
        <w:rPr>
          <w:rFonts w:hint="eastAsia"/>
        </w:rPr>
        <w:t>C2</w:t>
      </w:r>
      <w:r>
        <w:rPr>
          <w:rFonts w:hint="eastAsia"/>
        </w:rPr>
        <w:t>和</w:t>
      </w:r>
      <w:r>
        <w:rPr>
          <w:rFonts w:hint="eastAsia"/>
        </w:rPr>
        <w:t>C3</w:t>
      </w:r>
      <w:r>
        <w:rPr>
          <w:rFonts w:hint="eastAsia"/>
        </w:rPr>
        <w:t>、</w:t>
      </w:r>
      <w:r>
        <w:rPr>
          <w:rFonts w:hint="eastAsia"/>
        </w:rPr>
        <w:t>C4</w:t>
      </w:r>
      <w:r>
        <w:rPr>
          <w:rFonts w:hint="eastAsia"/>
        </w:rPr>
        <w:t>分别对输入和输出端的纹波与噪声进行抑制。</w:t>
      </w:r>
    </w:p>
    <w:p w14:paraId="75FD0F3A" w14:textId="198ADE7D" w:rsidR="004D6A8F" w:rsidRDefault="004D6A8F" w:rsidP="003D1EB0">
      <w:pPr>
        <w:ind w:firstLine="480"/>
        <w:rPr>
          <w:rFonts w:hint="eastAsia"/>
        </w:rPr>
      </w:pPr>
      <w:r>
        <w:rPr>
          <w:rFonts w:hint="eastAsia"/>
        </w:rPr>
        <w:t>负电源稳压：滤波后的负直流电压送入</w:t>
      </w:r>
      <w:r>
        <w:rPr>
          <w:rFonts w:hint="eastAsia"/>
        </w:rPr>
        <w:t>7912</w:t>
      </w:r>
      <w:r>
        <w:rPr>
          <w:rFonts w:hint="eastAsia"/>
        </w:rPr>
        <w:t>的输入端（</w:t>
      </w:r>
      <w:r>
        <w:rPr>
          <w:rFonts w:hint="eastAsia"/>
        </w:rPr>
        <w:t>VI</w:t>
      </w:r>
      <w:r>
        <w:rPr>
          <w:rFonts w:hint="eastAsia"/>
        </w:rPr>
        <w:t>引脚），经内部稳压电路处理后，从</w:t>
      </w:r>
      <w:r>
        <w:rPr>
          <w:rFonts w:hint="eastAsia"/>
        </w:rPr>
        <w:t>VO</w:t>
      </w:r>
      <w:r>
        <w:rPr>
          <w:rFonts w:hint="eastAsia"/>
        </w:rPr>
        <w:t>引脚输出稳定的</w:t>
      </w:r>
      <w:r>
        <w:rPr>
          <w:rFonts w:hint="eastAsia"/>
        </w:rPr>
        <w:t>-12V</w:t>
      </w:r>
      <w:r>
        <w:rPr>
          <w:rFonts w:hint="eastAsia"/>
        </w:rPr>
        <w:t>电压。</w:t>
      </w:r>
      <w:r>
        <w:rPr>
          <w:rFonts w:hint="eastAsia"/>
        </w:rPr>
        <w:t>C6</w:t>
      </w:r>
      <w:r>
        <w:rPr>
          <w:rFonts w:hint="eastAsia"/>
        </w:rPr>
        <w:t>和</w:t>
      </w:r>
      <w:r>
        <w:rPr>
          <w:rFonts w:hint="eastAsia"/>
        </w:rPr>
        <w:t>C7</w:t>
      </w:r>
      <w:r>
        <w:rPr>
          <w:rFonts w:hint="eastAsia"/>
        </w:rPr>
        <w:t>、</w:t>
      </w:r>
      <w:r>
        <w:rPr>
          <w:rFonts w:hint="eastAsia"/>
        </w:rPr>
        <w:t>C8</w:t>
      </w:r>
      <w:r>
        <w:rPr>
          <w:rFonts w:hint="eastAsia"/>
        </w:rPr>
        <w:t>分别对输入和输出端的纹波与噪声进行抑制。</w:t>
      </w:r>
    </w:p>
    <w:p w14:paraId="60411EC1" w14:textId="083E0D0C" w:rsidR="000E5988" w:rsidRDefault="004D6A8F" w:rsidP="004D6A8F">
      <w:pPr>
        <w:ind w:firstLine="480"/>
      </w:pPr>
      <w:r>
        <w:rPr>
          <w:rFonts w:hint="eastAsia"/>
        </w:rPr>
        <w:t>输出负载调节：</w:t>
      </w:r>
      <w:r>
        <w:rPr>
          <w:rFonts w:hint="eastAsia"/>
        </w:rPr>
        <w:t>R1</w:t>
      </w:r>
      <w:r>
        <w:rPr>
          <w:rFonts w:hint="eastAsia"/>
        </w:rPr>
        <w:t>和</w:t>
      </w:r>
      <w:r>
        <w:rPr>
          <w:rFonts w:hint="eastAsia"/>
        </w:rPr>
        <w:t>R2</w:t>
      </w:r>
      <w:r>
        <w:rPr>
          <w:rFonts w:hint="eastAsia"/>
        </w:rPr>
        <w:t>作为固定假负载，确保稳压器在空载时仍能维持稳定输出。</w:t>
      </w:r>
      <w:r>
        <w:rPr>
          <w:rFonts w:hint="eastAsia"/>
        </w:rPr>
        <w:t>RV1</w:t>
      </w:r>
      <w:r>
        <w:rPr>
          <w:rFonts w:hint="eastAsia"/>
        </w:rPr>
        <w:t>和</w:t>
      </w:r>
      <w:r>
        <w:rPr>
          <w:rFonts w:hint="eastAsia"/>
        </w:rPr>
        <w:t>RV2</w:t>
      </w:r>
      <w:r>
        <w:rPr>
          <w:rFonts w:hint="eastAsia"/>
        </w:rPr>
        <w:t>可对输出电压进行微调，或用于模拟可变负载条件。</w:t>
      </w:r>
    </w:p>
    <w:p w14:paraId="145F5B9A" w14:textId="58C788D2" w:rsidR="004D6A8F" w:rsidRPr="004D6A8F" w:rsidRDefault="004D6A8F" w:rsidP="004D6A8F">
      <w:pPr>
        <w:ind w:firstLine="480"/>
      </w:pPr>
      <w:r w:rsidRPr="004D6A8F">
        <w:t>为保证</w:t>
      </w:r>
      <w:r w:rsidRPr="004D6A8F">
        <w:t>7812</w:t>
      </w:r>
      <w:r w:rsidRPr="004D6A8F">
        <w:t>和</w:t>
      </w:r>
      <w:r w:rsidRPr="004D6A8F">
        <w:t>7912</w:t>
      </w:r>
      <w:r w:rsidRPr="004D6A8F">
        <w:t>正常工作，输入电压的绝对值至少应比输出电压绝对值高</w:t>
      </w:r>
      <w:r w:rsidRPr="004D6A8F">
        <w:t>2.5V</w:t>
      </w:r>
      <w:r w:rsidRPr="004D6A8F">
        <w:t>，即</w:t>
      </w:r>
      <w:r w:rsidRPr="004D6A8F">
        <w:t>VI+ ≥ 14.5V</w:t>
      </w:r>
      <w:r w:rsidRPr="004D6A8F">
        <w:t>，</w:t>
      </w:r>
      <w:r w:rsidRPr="004D6A8F">
        <w:t>|VI-| ≥ 14.5V</w:t>
      </w:r>
      <w:r w:rsidRPr="004D6A8F">
        <w:t>。同时，输入电压绝对值不得超过</w:t>
      </w:r>
      <w:r w:rsidRPr="004D6A8F">
        <w:t>27V</w:t>
      </w:r>
      <w:r w:rsidRPr="004D6A8F">
        <w:t>。综合考虑电网波动，变压器次级输出电压通常选择在</w:t>
      </w:r>
      <w:r w:rsidRPr="004D6A8F">
        <w:t>15V~18V</w:t>
      </w:r>
      <w:r w:rsidRPr="004D6A8F">
        <w:t>（交流有效值）之间。</w:t>
      </w:r>
    </w:p>
    <w:p w14:paraId="3D45C4E8" w14:textId="77777777" w:rsidR="000E5988" w:rsidRDefault="000E5988">
      <w:pPr>
        <w:ind w:firstLine="480"/>
      </w:pPr>
    </w:p>
    <w:p w14:paraId="5355D428" w14:textId="58A21A31" w:rsidR="000E5988" w:rsidRPr="003D1EB0" w:rsidRDefault="00000000" w:rsidP="003D1EB0">
      <w:pPr>
        <w:ind w:firstLine="482"/>
        <w:rPr>
          <w:rFonts w:hint="eastAsia"/>
          <w:b/>
        </w:rPr>
      </w:pPr>
      <w:r>
        <w:rPr>
          <w:rFonts w:hint="eastAsia"/>
          <w:b/>
        </w:rPr>
        <w:t>（</w:t>
      </w:r>
      <w:r>
        <w:rPr>
          <w:b/>
        </w:rPr>
        <w:t>3</w:t>
      </w:r>
      <w:r>
        <w:rPr>
          <w:rFonts w:hint="eastAsia"/>
          <w:b/>
        </w:rPr>
        <w:t>）其他说明</w:t>
      </w:r>
    </w:p>
    <w:p w14:paraId="1EB8F1CD" w14:textId="77777777" w:rsidR="000E5988" w:rsidRDefault="00000000">
      <w:pPr>
        <w:pStyle w:val="4"/>
      </w:pPr>
      <w:bookmarkStart w:id="13" w:name="_Toc107928220"/>
      <w:r>
        <w:t xml:space="preserve">2.1.2.4 </w:t>
      </w:r>
      <w:r>
        <w:rPr>
          <w:rFonts w:hint="eastAsia"/>
        </w:rPr>
        <w:t>连续可调电压直流稳压电源电路设计与仿真</w:t>
      </w:r>
      <w:bookmarkEnd w:id="13"/>
    </w:p>
    <w:p w14:paraId="3821153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68370331" w14:textId="6DE010A3" w:rsidR="000E5988" w:rsidRDefault="004D6A8F">
      <w:pPr>
        <w:ind w:firstLine="480"/>
      </w:pPr>
      <w:r>
        <w:rPr>
          <w:noProof/>
        </w:rPr>
        <w:lastRenderedPageBreak/>
        <w:drawing>
          <wp:inline distT="0" distB="0" distL="0" distR="0" wp14:anchorId="69DE9DA2" wp14:editId="413F9281">
            <wp:extent cx="5845175" cy="3895090"/>
            <wp:effectExtent l="0" t="0" r="3175" b="0"/>
            <wp:docPr id="32145001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45175" cy="3895090"/>
                    </a:xfrm>
                    <a:prstGeom prst="rect">
                      <a:avLst/>
                    </a:prstGeom>
                    <a:noFill/>
                    <a:ln>
                      <a:noFill/>
                    </a:ln>
                  </pic:spPr>
                </pic:pic>
              </a:graphicData>
            </a:graphic>
          </wp:inline>
        </w:drawing>
      </w:r>
      <w:r>
        <w:rPr>
          <w:noProof/>
        </w:rPr>
        <w:drawing>
          <wp:inline distT="0" distB="0" distL="0" distR="0" wp14:anchorId="49EB152F" wp14:editId="4B148932">
            <wp:extent cx="5845175" cy="3692525"/>
            <wp:effectExtent l="0" t="0" r="3175" b="3175"/>
            <wp:docPr id="10454682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5175" cy="3692525"/>
                    </a:xfrm>
                    <a:prstGeom prst="rect">
                      <a:avLst/>
                    </a:prstGeom>
                    <a:noFill/>
                    <a:ln>
                      <a:noFill/>
                    </a:ln>
                  </pic:spPr>
                </pic:pic>
              </a:graphicData>
            </a:graphic>
          </wp:inline>
        </w:drawing>
      </w:r>
    </w:p>
    <w:p w14:paraId="21825B73" w14:textId="77777777" w:rsidR="000E5988" w:rsidRDefault="000E5988">
      <w:pPr>
        <w:ind w:firstLine="480"/>
      </w:pPr>
    </w:p>
    <w:p w14:paraId="5A267C32" w14:textId="5DD3B52C" w:rsidR="000E5988" w:rsidRPr="003D1EB0" w:rsidRDefault="00000000" w:rsidP="003D1EB0">
      <w:pPr>
        <w:ind w:firstLineChars="0" w:firstLine="480"/>
        <w:rPr>
          <w:rFonts w:hint="eastAsia"/>
          <w:b/>
        </w:rPr>
      </w:pPr>
      <w:r>
        <w:rPr>
          <w:rFonts w:hint="eastAsia"/>
          <w:b/>
        </w:rPr>
        <w:t>（</w:t>
      </w:r>
      <w:r>
        <w:rPr>
          <w:rFonts w:hint="eastAsia"/>
          <w:b/>
        </w:rPr>
        <w:t>2</w:t>
      </w:r>
      <w:r>
        <w:rPr>
          <w:rFonts w:hint="eastAsia"/>
          <w:b/>
        </w:rPr>
        <w:t>）电路工作原理分析及关键监测点波形和相关监测值说明</w:t>
      </w:r>
    </w:p>
    <w:p w14:paraId="275520D6" w14:textId="77777777" w:rsidR="004D6A8F" w:rsidRDefault="004D6A8F" w:rsidP="004D6A8F">
      <w:pPr>
        <w:ind w:firstLine="480"/>
      </w:pPr>
      <w:r>
        <w:rPr>
          <w:rFonts w:hint="eastAsia"/>
        </w:rPr>
        <w:t>降压阶段：市电交流电压（如</w:t>
      </w:r>
      <w:r>
        <w:rPr>
          <w:rFonts w:hint="eastAsia"/>
        </w:rPr>
        <w:t>220V/50Hz</w:t>
      </w:r>
      <w:r>
        <w:rPr>
          <w:rFonts w:hint="eastAsia"/>
        </w:rPr>
        <w:t>）接入变压器</w:t>
      </w:r>
      <w:r>
        <w:rPr>
          <w:rFonts w:hint="eastAsia"/>
        </w:rPr>
        <w:t>XFM</w:t>
      </w:r>
      <w:r>
        <w:rPr>
          <w:rFonts w:hint="eastAsia"/>
        </w:rPr>
        <w:t>的初级线圈，通过电磁感应原理在次级线圈感应出较低电压的交流电。例如，若变压器变比为</w:t>
      </w:r>
      <w:r>
        <w:rPr>
          <w:rFonts w:hint="eastAsia"/>
        </w:rPr>
        <w:t>220V:15V</w:t>
      </w:r>
      <w:r>
        <w:rPr>
          <w:rFonts w:hint="eastAsia"/>
        </w:rPr>
        <w:t>，则次</w:t>
      </w:r>
      <w:r>
        <w:rPr>
          <w:rFonts w:hint="eastAsia"/>
        </w:rPr>
        <w:lastRenderedPageBreak/>
        <w:t>级输出为</w:t>
      </w:r>
      <w:r>
        <w:rPr>
          <w:rFonts w:hint="eastAsia"/>
        </w:rPr>
        <w:t>15V</w:t>
      </w:r>
      <w:r>
        <w:rPr>
          <w:rFonts w:hint="eastAsia"/>
        </w:rPr>
        <w:t>交流有效值。</w:t>
      </w:r>
    </w:p>
    <w:p w14:paraId="07D973AF" w14:textId="77777777" w:rsidR="004D6A8F" w:rsidRDefault="004D6A8F" w:rsidP="004D6A8F">
      <w:pPr>
        <w:ind w:firstLine="480"/>
      </w:pPr>
    </w:p>
    <w:p w14:paraId="3C37AE0E" w14:textId="77777777" w:rsidR="004D6A8F" w:rsidRDefault="004D6A8F" w:rsidP="004D6A8F">
      <w:pPr>
        <w:ind w:firstLine="480"/>
      </w:pPr>
      <w:r>
        <w:rPr>
          <w:rFonts w:hint="eastAsia"/>
        </w:rPr>
        <w:t>整流阶段：变压器次级输出的低压交流电送入由</w:t>
      </w:r>
      <w:r>
        <w:rPr>
          <w:rFonts w:hint="eastAsia"/>
        </w:rPr>
        <w:t>D1~D4</w:t>
      </w:r>
      <w:r>
        <w:rPr>
          <w:rFonts w:hint="eastAsia"/>
        </w:rPr>
        <w:t>构成的整流桥，经全波整流后得到脉动的直流电压。该直流电压的极性为单向，但电压幅值仍随时间变化，其频率为输入交流频率的两倍（</w:t>
      </w:r>
      <w:r>
        <w:rPr>
          <w:rFonts w:hint="eastAsia"/>
        </w:rPr>
        <w:t>100Hz</w:t>
      </w:r>
      <w:r>
        <w:rPr>
          <w:rFonts w:hint="eastAsia"/>
        </w:rPr>
        <w:t>或</w:t>
      </w:r>
      <w:r>
        <w:rPr>
          <w:rFonts w:hint="eastAsia"/>
        </w:rPr>
        <w:t>120Hz</w:t>
      </w:r>
      <w:r>
        <w:rPr>
          <w:rFonts w:hint="eastAsia"/>
        </w:rPr>
        <w:t>）。</w:t>
      </w:r>
    </w:p>
    <w:p w14:paraId="3F1D32BE" w14:textId="77777777" w:rsidR="004D6A8F" w:rsidRDefault="004D6A8F" w:rsidP="004D6A8F">
      <w:pPr>
        <w:ind w:firstLine="480"/>
      </w:pPr>
    </w:p>
    <w:p w14:paraId="5E306CD4" w14:textId="77777777" w:rsidR="004D6A8F" w:rsidRDefault="004D6A8F" w:rsidP="004D6A8F">
      <w:pPr>
        <w:ind w:firstLine="480"/>
      </w:pPr>
      <w:r>
        <w:rPr>
          <w:rFonts w:hint="eastAsia"/>
        </w:rPr>
        <w:t>滤波阶段：脉动的直流电经</w:t>
      </w:r>
      <w:r>
        <w:rPr>
          <w:rFonts w:hint="eastAsia"/>
        </w:rPr>
        <w:t>C1</w:t>
      </w:r>
      <w:r>
        <w:rPr>
          <w:rFonts w:hint="eastAsia"/>
        </w:rPr>
        <w:t>（</w:t>
      </w:r>
      <w:r>
        <w:rPr>
          <w:rFonts w:hint="eastAsia"/>
        </w:rPr>
        <w:t>4700</w:t>
      </w:r>
      <w:r>
        <w:rPr>
          <w:rFonts w:hint="eastAsia"/>
        </w:rPr>
        <w:t>μ</w:t>
      </w:r>
      <w:r>
        <w:rPr>
          <w:rFonts w:hint="eastAsia"/>
        </w:rPr>
        <w:t>F</w:t>
      </w:r>
      <w:r>
        <w:rPr>
          <w:rFonts w:hint="eastAsia"/>
        </w:rPr>
        <w:t>）和</w:t>
      </w:r>
      <w:r>
        <w:rPr>
          <w:rFonts w:hint="eastAsia"/>
        </w:rPr>
        <w:t>C2</w:t>
      </w:r>
      <w:r>
        <w:rPr>
          <w:rFonts w:hint="eastAsia"/>
        </w:rPr>
        <w:t>（</w:t>
      </w:r>
      <w:r>
        <w:rPr>
          <w:rFonts w:hint="eastAsia"/>
        </w:rPr>
        <w:t>470</w:t>
      </w:r>
      <w:r>
        <w:rPr>
          <w:rFonts w:hint="eastAsia"/>
        </w:rPr>
        <w:t>μ</w:t>
      </w:r>
      <w:r>
        <w:rPr>
          <w:rFonts w:hint="eastAsia"/>
        </w:rPr>
        <w:t>F</w:t>
      </w:r>
      <w:r>
        <w:rPr>
          <w:rFonts w:hint="eastAsia"/>
        </w:rPr>
        <w:t>）滤波后，电压波形得到平滑。滤波电容在电压峰值时充电，在电压谷值时放电，使得输出直流电压的纹波显著减小。滤波后的直流电压平均值约为变压器次级有效值的</w:t>
      </w:r>
      <w:r>
        <w:rPr>
          <w:rFonts w:hint="eastAsia"/>
        </w:rPr>
        <w:t>1.2</w:t>
      </w:r>
      <w:r>
        <w:rPr>
          <w:rFonts w:hint="eastAsia"/>
        </w:rPr>
        <w:t>倍（带负载时），例如</w:t>
      </w:r>
      <w:r>
        <w:rPr>
          <w:rFonts w:hint="eastAsia"/>
        </w:rPr>
        <w:t>15V</w:t>
      </w:r>
      <w:r>
        <w:rPr>
          <w:rFonts w:hint="eastAsia"/>
        </w:rPr>
        <w:t>交流有效值经整流滤波后约为</w:t>
      </w:r>
      <w:r>
        <w:rPr>
          <w:rFonts w:hint="eastAsia"/>
        </w:rPr>
        <w:t>18V</w:t>
      </w:r>
      <w:r>
        <w:rPr>
          <w:rFonts w:hint="eastAsia"/>
        </w:rPr>
        <w:t>。</w:t>
      </w:r>
    </w:p>
    <w:p w14:paraId="02CBD7A3" w14:textId="77777777" w:rsidR="004D6A8F" w:rsidRDefault="004D6A8F" w:rsidP="004D6A8F">
      <w:pPr>
        <w:ind w:firstLine="480"/>
      </w:pPr>
    </w:p>
    <w:p w14:paraId="117769B3" w14:textId="611C3ACA" w:rsidR="000E5988" w:rsidRDefault="004D6A8F" w:rsidP="004D6A8F">
      <w:pPr>
        <w:ind w:firstLine="480"/>
      </w:pPr>
      <w:r>
        <w:rPr>
          <w:rFonts w:hint="eastAsia"/>
        </w:rPr>
        <w:t>稳压与调节阶段：滤波后的直流电压送入</w:t>
      </w:r>
      <w:r>
        <w:rPr>
          <w:rFonts w:hint="eastAsia"/>
        </w:rPr>
        <w:t>LM317K</w:t>
      </w:r>
      <w:r>
        <w:rPr>
          <w:rFonts w:hint="eastAsia"/>
        </w:rPr>
        <w:t>的输入端（</w:t>
      </w:r>
      <w:r>
        <w:rPr>
          <w:rFonts w:hint="eastAsia"/>
        </w:rPr>
        <w:t>VI</w:t>
      </w:r>
      <w:r>
        <w:rPr>
          <w:rFonts w:hint="eastAsia"/>
        </w:rPr>
        <w:t>引脚）。</w:t>
      </w:r>
      <w:r>
        <w:rPr>
          <w:rFonts w:hint="eastAsia"/>
        </w:rPr>
        <w:t>LM317K</w:t>
      </w:r>
      <w:r>
        <w:rPr>
          <w:rFonts w:hint="eastAsia"/>
        </w:rPr>
        <w:t>内部基准电压源产生</w:t>
      </w:r>
      <w:r>
        <w:rPr>
          <w:rFonts w:hint="eastAsia"/>
        </w:rPr>
        <w:t>1.25V</w:t>
      </w:r>
      <w:r>
        <w:rPr>
          <w:rFonts w:hint="eastAsia"/>
        </w:rPr>
        <w:t>的基准电压，该电压施加在输出端（</w:t>
      </w:r>
      <w:r>
        <w:rPr>
          <w:rFonts w:hint="eastAsia"/>
        </w:rPr>
        <w:t>VO</w:t>
      </w:r>
      <w:r>
        <w:rPr>
          <w:rFonts w:hint="eastAsia"/>
        </w:rPr>
        <w:t>）与调整端（</w:t>
      </w:r>
      <w:r>
        <w:rPr>
          <w:rFonts w:hint="eastAsia"/>
        </w:rPr>
        <w:t>ADJ</w:t>
      </w:r>
      <w:r>
        <w:rPr>
          <w:rFonts w:hint="eastAsia"/>
        </w:rPr>
        <w:t>）之间的内部电阻上。输出电压由外接于</w:t>
      </w:r>
      <w:r>
        <w:rPr>
          <w:rFonts w:hint="eastAsia"/>
        </w:rPr>
        <w:t>VO</w:t>
      </w:r>
      <w:r>
        <w:rPr>
          <w:rFonts w:hint="eastAsia"/>
        </w:rPr>
        <w:t>与</w:t>
      </w:r>
      <w:r>
        <w:rPr>
          <w:rFonts w:hint="eastAsia"/>
        </w:rPr>
        <w:t>ADJ</w:t>
      </w:r>
      <w:r>
        <w:rPr>
          <w:rFonts w:hint="eastAsia"/>
        </w:rPr>
        <w:t>之间的电阻（</w:t>
      </w:r>
      <w:r>
        <w:rPr>
          <w:rFonts w:hint="eastAsia"/>
        </w:rPr>
        <w:t>R1=50</w:t>
      </w:r>
      <w:r>
        <w:rPr>
          <w:rFonts w:hint="eastAsia"/>
        </w:rPr>
        <w:t>Ω）以及</w:t>
      </w:r>
      <w:r>
        <w:rPr>
          <w:rFonts w:hint="eastAsia"/>
        </w:rPr>
        <w:t>ADJ</w:t>
      </w:r>
      <w:r>
        <w:rPr>
          <w:rFonts w:hint="eastAsia"/>
        </w:rPr>
        <w:t>对地的总等效电阻（由</w:t>
      </w:r>
      <w:r>
        <w:rPr>
          <w:rFonts w:hint="eastAsia"/>
        </w:rPr>
        <w:t>R2</w:t>
      </w:r>
      <w:r>
        <w:rPr>
          <w:rFonts w:hint="eastAsia"/>
        </w:rPr>
        <w:t>及后续电阻网络决定）共同设定。根据公式</w:t>
      </w:r>
      <w:proofErr w:type="spellStart"/>
      <w:r>
        <w:rPr>
          <w:rFonts w:hint="eastAsia"/>
        </w:rPr>
        <w:t>Vout</w:t>
      </w:r>
      <w:proofErr w:type="spellEnd"/>
      <w:r>
        <w:rPr>
          <w:rFonts w:hint="eastAsia"/>
        </w:rPr>
        <w:t xml:space="preserve"> = 1.25V </w:t>
      </w:r>
      <w:r>
        <w:rPr>
          <w:rFonts w:hint="eastAsia"/>
        </w:rPr>
        <w:t>×</w:t>
      </w:r>
      <w:r>
        <w:rPr>
          <w:rFonts w:hint="eastAsia"/>
        </w:rPr>
        <w:t xml:space="preserve"> (1 + R_ADJ/R1) + </w:t>
      </w:r>
      <w:proofErr w:type="spellStart"/>
      <w:r>
        <w:rPr>
          <w:rFonts w:hint="eastAsia"/>
        </w:rPr>
        <w:t>Iadj</w:t>
      </w:r>
      <w:proofErr w:type="spellEnd"/>
      <w:r>
        <w:rPr>
          <w:rFonts w:hint="eastAsia"/>
        </w:rPr>
        <w:t xml:space="preserve"> </w:t>
      </w:r>
      <w:r>
        <w:rPr>
          <w:rFonts w:hint="eastAsia"/>
        </w:rPr>
        <w:t>×</w:t>
      </w:r>
      <w:r>
        <w:rPr>
          <w:rFonts w:hint="eastAsia"/>
        </w:rPr>
        <w:t xml:space="preserve"> R_ADJ</w:t>
      </w:r>
      <w:r>
        <w:rPr>
          <w:rFonts w:hint="eastAsia"/>
        </w:rPr>
        <w:t>，其中</w:t>
      </w:r>
      <w:r>
        <w:rPr>
          <w:rFonts w:hint="eastAsia"/>
        </w:rPr>
        <w:t>R_ADJ</w:t>
      </w:r>
      <w:r>
        <w:rPr>
          <w:rFonts w:hint="eastAsia"/>
        </w:rPr>
        <w:t>为</w:t>
      </w:r>
      <w:r>
        <w:rPr>
          <w:rFonts w:hint="eastAsia"/>
        </w:rPr>
        <w:t>ADJ</w:t>
      </w:r>
      <w:r>
        <w:rPr>
          <w:rFonts w:hint="eastAsia"/>
        </w:rPr>
        <w:t>引脚对地的等效电阻，当</w:t>
      </w:r>
      <w:r>
        <w:rPr>
          <w:rFonts w:hint="eastAsia"/>
        </w:rPr>
        <w:t>R_ADJ</w:t>
      </w:r>
      <w:r>
        <w:rPr>
          <w:rFonts w:hint="eastAsia"/>
        </w:rPr>
        <w:t>变化时，输出电压随之改变。通过选择电阻网络中的不同组合，可实现输出电压的步进式调节。</w:t>
      </w:r>
    </w:p>
    <w:p w14:paraId="3FD33829" w14:textId="19EC2536" w:rsidR="004D6A8F" w:rsidRDefault="004D6A8F" w:rsidP="004D6A8F">
      <w:pPr>
        <w:ind w:firstLine="480"/>
      </w:pPr>
    </w:p>
    <w:p w14:paraId="54F2F0F5" w14:textId="64942A9C" w:rsidR="004D6A8F" w:rsidRPr="004D6A8F" w:rsidRDefault="004D6A8F" w:rsidP="004D6A8F">
      <w:pPr>
        <w:ind w:firstLine="480"/>
      </w:pPr>
      <w:r w:rsidRPr="004D6A8F">
        <w:t>本电路中，</w:t>
      </w:r>
      <w:r w:rsidRPr="004D6A8F">
        <w:t>R1</w:t>
      </w:r>
      <w:r w:rsidRPr="004D6A8F">
        <w:t>（</w:t>
      </w:r>
      <w:r w:rsidRPr="004D6A8F">
        <w:t>50Ω</w:t>
      </w:r>
      <w:r w:rsidRPr="004D6A8F">
        <w:t>）连接在</w:t>
      </w:r>
      <w:r w:rsidRPr="004D6A8F">
        <w:t>VO</w:t>
      </w:r>
      <w:r w:rsidRPr="004D6A8F">
        <w:t>与</w:t>
      </w:r>
      <w:r w:rsidRPr="004D6A8F">
        <w:t>ADJ</w:t>
      </w:r>
      <w:r w:rsidRPr="004D6A8F">
        <w:t>之间，</w:t>
      </w:r>
      <w:r w:rsidRPr="004D6A8F">
        <w:t>R2</w:t>
      </w:r>
      <w:r w:rsidRPr="004D6A8F">
        <w:t>（</w:t>
      </w:r>
      <w:r w:rsidRPr="004D6A8F">
        <w:t>100Ω</w:t>
      </w:r>
      <w:r w:rsidRPr="004D6A8F">
        <w:t>）以及后续大量的</w:t>
      </w:r>
      <w:r w:rsidRPr="004D6A8F">
        <w:t>25Ω</w:t>
      </w:r>
      <w:r w:rsidRPr="004D6A8F">
        <w:t>和</w:t>
      </w:r>
      <w:r w:rsidRPr="004D6A8F">
        <w:t>100Ω</w:t>
      </w:r>
      <w:r w:rsidRPr="004D6A8F">
        <w:t>电阻连接在</w:t>
      </w:r>
      <w:r w:rsidRPr="004D6A8F">
        <w:t>ADJ</w:t>
      </w:r>
      <w:r w:rsidRPr="004D6A8F">
        <w:t>与地之间。设</w:t>
      </w:r>
      <w:r w:rsidRPr="004D6A8F">
        <w:t>ADJ</w:t>
      </w:r>
      <w:r w:rsidRPr="004D6A8F">
        <w:t>对地的等效电阻为</w:t>
      </w:r>
      <w:r w:rsidRPr="004D6A8F">
        <w:t>R_ADJ</w:t>
      </w:r>
      <w:r w:rsidRPr="004D6A8F">
        <w:t>，则输出电压近似为（忽略</w:t>
      </w:r>
      <w:proofErr w:type="spellStart"/>
      <w:r w:rsidRPr="004D6A8F">
        <w:t>Iadj</w:t>
      </w:r>
      <w:proofErr w:type="spellEnd"/>
      <w:r w:rsidRPr="004D6A8F">
        <w:t>的影响）：</w:t>
      </w:r>
      <w:proofErr w:type="spellStart"/>
      <w:r w:rsidRPr="004D6A8F">
        <w:t>Vout</w:t>
      </w:r>
      <w:proofErr w:type="spellEnd"/>
      <w:r w:rsidRPr="004D6A8F">
        <w:t xml:space="preserve"> ≈ 1.25V × (1 + R_ADJ / 50Ω)</w:t>
      </w:r>
      <w:r w:rsidRPr="004D6A8F">
        <w:t>。</w:t>
      </w:r>
    </w:p>
    <w:p w14:paraId="2D1EC235" w14:textId="77777777" w:rsidR="000E5988" w:rsidRDefault="00000000">
      <w:pPr>
        <w:ind w:firstLine="482"/>
      </w:pPr>
      <w:r>
        <w:rPr>
          <w:rFonts w:hint="eastAsia"/>
          <w:b/>
        </w:rPr>
        <w:t>（</w:t>
      </w:r>
      <w:r>
        <w:rPr>
          <w:b/>
        </w:rPr>
        <w:t>3</w:t>
      </w:r>
      <w:r>
        <w:rPr>
          <w:rFonts w:hint="eastAsia"/>
          <w:b/>
        </w:rPr>
        <w:t>）其他说明</w:t>
      </w:r>
    </w:p>
    <w:p w14:paraId="100D3E5A" w14:textId="77777777" w:rsidR="000E5988" w:rsidRDefault="000E5988">
      <w:pPr>
        <w:ind w:firstLine="480"/>
      </w:pPr>
    </w:p>
    <w:p w14:paraId="671DC707" w14:textId="77777777" w:rsidR="000E5988" w:rsidRDefault="00000000">
      <w:pPr>
        <w:widowControl/>
        <w:adjustRightInd/>
        <w:snapToGrid/>
        <w:spacing w:line="240" w:lineRule="auto"/>
        <w:ind w:firstLineChars="0" w:firstLine="0"/>
        <w:jc w:val="left"/>
      </w:pPr>
      <w:r>
        <w:br w:type="page"/>
      </w:r>
    </w:p>
    <w:p w14:paraId="7C694A8E" w14:textId="77777777" w:rsidR="000E5988" w:rsidRDefault="000E5988">
      <w:pPr>
        <w:ind w:firstLine="480"/>
      </w:pPr>
    </w:p>
    <w:p w14:paraId="6E5E22D1" w14:textId="77777777" w:rsidR="000E5988" w:rsidRDefault="00000000">
      <w:pPr>
        <w:pStyle w:val="a9"/>
        <w:rPr>
          <w:rFonts w:hint="eastAsia"/>
        </w:rPr>
      </w:pPr>
      <w:bookmarkStart w:id="14" w:name="_Toc107928221"/>
      <w:r>
        <w:t xml:space="preserve">2.2 </w:t>
      </w:r>
      <w:r>
        <w:rPr>
          <w:rFonts w:hint="eastAsia"/>
        </w:rPr>
        <w:t>模拟电路设计与仿真</w:t>
      </w:r>
      <w:bookmarkEnd w:id="14"/>
    </w:p>
    <w:p w14:paraId="2C6AA83C" w14:textId="77777777" w:rsidR="000E5988" w:rsidRDefault="00000000">
      <w:pPr>
        <w:pStyle w:val="ab"/>
        <w:rPr>
          <w:rFonts w:hint="eastAsia"/>
        </w:rPr>
      </w:pPr>
      <w:bookmarkStart w:id="15" w:name="_Toc107928222"/>
      <w:r>
        <w:t xml:space="preserve">2.2.1 </w:t>
      </w:r>
      <w:r>
        <w:rPr>
          <w:rFonts w:hint="eastAsia"/>
        </w:rPr>
        <w:t>设计要求</w:t>
      </w:r>
      <w:bookmarkEnd w:id="15"/>
    </w:p>
    <w:p w14:paraId="12C4C677" w14:textId="77777777" w:rsidR="000E5988" w:rsidRDefault="00000000">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21FE6D58" w14:textId="77777777" w:rsidR="000E5988" w:rsidRDefault="00000000">
      <w:pPr>
        <w:numPr>
          <w:ilvl w:val="0"/>
          <w:numId w:val="1"/>
        </w:numPr>
        <w:ind w:firstLineChars="0"/>
      </w:pPr>
      <w:r>
        <w:rPr>
          <w:rFonts w:hint="eastAsia"/>
        </w:rPr>
        <w:t>反相、同相比例运算电路设计与仿真验证；</w:t>
      </w:r>
    </w:p>
    <w:p w14:paraId="38B57F98" w14:textId="77777777" w:rsidR="000E5988" w:rsidRDefault="00000000">
      <w:pPr>
        <w:numPr>
          <w:ilvl w:val="0"/>
          <w:numId w:val="1"/>
        </w:numPr>
        <w:ind w:firstLineChars="0"/>
      </w:pPr>
      <w:r>
        <w:rPr>
          <w:rFonts w:hint="eastAsia"/>
        </w:rPr>
        <w:t>反相、同相加法运算电路设计与仿真验证；</w:t>
      </w:r>
    </w:p>
    <w:p w14:paraId="25ECADA8" w14:textId="77777777" w:rsidR="000E5988" w:rsidRDefault="00000000">
      <w:pPr>
        <w:numPr>
          <w:ilvl w:val="0"/>
          <w:numId w:val="1"/>
        </w:numPr>
        <w:ind w:firstLineChars="0"/>
      </w:pPr>
      <w:r>
        <w:rPr>
          <w:rFonts w:hint="eastAsia"/>
        </w:rPr>
        <w:t>减法运算电路设计与仿真验证；</w:t>
      </w:r>
    </w:p>
    <w:p w14:paraId="03CECBCB" w14:textId="77777777" w:rsidR="000E5988" w:rsidRDefault="00000000">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w:t>
      </w:r>
      <w:proofErr w:type="gramStart"/>
      <w:r>
        <w:rPr>
          <w:rFonts w:hint="eastAsia"/>
        </w:rPr>
        <w:t>表直接</w:t>
      </w:r>
      <w:proofErr w:type="gramEnd"/>
      <w:r>
        <w:rPr>
          <w:rFonts w:hint="eastAsia"/>
        </w:rPr>
        <w:t>显示输入输出信号的电压值。</w:t>
      </w:r>
    </w:p>
    <w:p w14:paraId="2F6CE258" w14:textId="77777777" w:rsidR="000E5988" w:rsidRDefault="00000000">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01C8FD28" w14:textId="77777777">
        <w:tc>
          <w:tcPr>
            <w:tcW w:w="1429" w:type="dxa"/>
            <w:vAlign w:val="center"/>
          </w:tcPr>
          <w:p w14:paraId="7F341B43" w14:textId="77777777" w:rsidR="000E5988" w:rsidRDefault="00000000">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0D06DC9E"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5B4A55DD"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DCCEF8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4A0DEBA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1315544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345025D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A419B28" w14:textId="77777777">
        <w:tc>
          <w:tcPr>
            <w:tcW w:w="1429" w:type="dxa"/>
            <w:vAlign w:val="center"/>
          </w:tcPr>
          <w:p w14:paraId="16A49CA9" w14:textId="77777777" w:rsidR="000E5988" w:rsidRDefault="00000000">
            <w:pPr>
              <w:spacing w:line="400" w:lineRule="exact"/>
              <w:ind w:firstLineChars="0" w:firstLine="0"/>
              <w:jc w:val="center"/>
              <w:rPr>
                <w:sz w:val="21"/>
              </w:rPr>
            </w:pPr>
            <w:r>
              <w:rPr>
                <w:rFonts w:hint="eastAsia"/>
                <w:sz w:val="21"/>
              </w:rPr>
              <w:t>使用芯片</w:t>
            </w:r>
          </w:p>
        </w:tc>
        <w:tc>
          <w:tcPr>
            <w:tcW w:w="1132" w:type="dxa"/>
            <w:vAlign w:val="center"/>
          </w:tcPr>
          <w:p w14:paraId="441AAA8E"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0DEC0B"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90" w:type="dxa"/>
            <w:vAlign w:val="center"/>
          </w:tcPr>
          <w:p w14:paraId="07252F67" w14:textId="77777777" w:rsidR="000E5988" w:rsidRDefault="00000000">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389827E2"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03EDC0C"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63" w:type="dxa"/>
            <w:vAlign w:val="center"/>
          </w:tcPr>
          <w:p w14:paraId="468C951F" w14:textId="77777777" w:rsidR="000E5988" w:rsidRDefault="00000000">
            <w:pPr>
              <w:spacing w:line="400" w:lineRule="exact"/>
              <w:ind w:firstLineChars="0" w:firstLine="0"/>
              <w:jc w:val="center"/>
              <w:rPr>
                <w:sz w:val="21"/>
              </w:rPr>
            </w:pPr>
            <w:r>
              <w:rPr>
                <w:rFonts w:hint="eastAsia"/>
                <w:sz w:val="21"/>
              </w:rPr>
              <w:t>L</w:t>
            </w:r>
            <w:r>
              <w:rPr>
                <w:sz w:val="21"/>
              </w:rPr>
              <w:t>F347</w:t>
            </w:r>
          </w:p>
        </w:tc>
      </w:tr>
      <w:tr w:rsidR="000E5988" w14:paraId="680B250F" w14:textId="77777777">
        <w:tc>
          <w:tcPr>
            <w:tcW w:w="1429" w:type="dxa"/>
            <w:vAlign w:val="center"/>
          </w:tcPr>
          <w:p w14:paraId="61EA1FA7" w14:textId="77777777" w:rsidR="000E5988" w:rsidRDefault="00000000">
            <w:pPr>
              <w:spacing w:line="400" w:lineRule="exact"/>
              <w:ind w:firstLineChars="0" w:firstLine="0"/>
              <w:jc w:val="center"/>
              <w:rPr>
                <w:sz w:val="21"/>
              </w:rPr>
            </w:pPr>
            <w:r>
              <w:rPr>
                <w:rFonts w:hint="eastAsia"/>
                <w:sz w:val="21"/>
              </w:rPr>
              <w:t>电源电压</w:t>
            </w:r>
          </w:p>
        </w:tc>
        <w:tc>
          <w:tcPr>
            <w:tcW w:w="1132" w:type="dxa"/>
            <w:vAlign w:val="center"/>
          </w:tcPr>
          <w:p w14:paraId="6DCD2680"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724AFEB9"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90" w:type="dxa"/>
            <w:vAlign w:val="center"/>
          </w:tcPr>
          <w:p w14:paraId="421AF3B9"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1274" w:type="dxa"/>
            <w:vAlign w:val="center"/>
          </w:tcPr>
          <w:p w14:paraId="1F04C512"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1508F43F"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63" w:type="dxa"/>
            <w:vAlign w:val="center"/>
          </w:tcPr>
          <w:p w14:paraId="138ECAEA" w14:textId="77777777" w:rsidR="000E5988" w:rsidRDefault="00000000">
            <w:pPr>
              <w:spacing w:line="400" w:lineRule="exact"/>
              <w:ind w:firstLineChars="0" w:firstLine="0"/>
              <w:jc w:val="center"/>
              <w:rPr>
                <w:sz w:val="21"/>
              </w:rPr>
            </w:pPr>
            <w:r>
              <w:rPr>
                <w:rFonts w:hint="eastAsia"/>
                <w:sz w:val="21"/>
              </w:rPr>
              <w:t>±</w:t>
            </w:r>
            <w:r>
              <w:rPr>
                <w:sz w:val="21"/>
              </w:rPr>
              <w:t>15V</w:t>
            </w:r>
          </w:p>
        </w:tc>
      </w:tr>
    </w:tbl>
    <w:p w14:paraId="0E99972E" w14:textId="77777777" w:rsidR="000E5988" w:rsidRDefault="000E5988">
      <w:pPr>
        <w:ind w:firstLine="480"/>
      </w:pPr>
    </w:p>
    <w:p w14:paraId="35497450" w14:textId="77777777" w:rsidR="000E5988" w:rsidRDefault="00000000">
      <w:pPr>
        <w:pStyle w:val="ab"/>
        <w:rPr>
          <w:rFonts w:hint="eastAsia"/>
        </w:rPr>
      </w:pPr>
      <w:bookmarkStart w:id="16" w:name="_Toc107928223"/>
      <w:r>
        <w:rPr>
          <w:rFonts w:hint="eastAsia"/>
        </w:rPr>
        <w:t>2</w:t>
      </w:r>
      <w:r>
        <w:t xml:space="preserve">.2.2 </w:t>
      </w:r>
      <w:r>
        <w:rPr>
          <w:rFonts w:hint="eastAsia"/>
        </w:rPr>
        <w:t>完成情况</w:t>
      </w:r>
      <w:bookmarkEnd w:id="16"/>
    </w:p>
    <w:p w14:paraId="5DFFE82B" w14:textId="77777777" w:rsidR="000E5988" w:rsidRDefault="00000000">
      <w:pPr>
        <w:pStyle w:val="4"/>
      </w:pPr>
      <w:bookmarkStart w:id="17" w:name="_Toc107928224"/>
      <w:r>
        <w:t xml:space="preserve">2.2.2.1 </w:t>
      </w:r>
      <w:r>
        <w:rPr>
          <w:rFonts w:hint="eastAsia"/>
        </w:rPr>
        <w:t>反相比例运算电路设计与仿真</w:t>
      </w:r>
      <w:bookmarkEnd w:id="17"/>
    </w:p>
    <w:p w14:paraId="3D7AA1EC" w14:textId="0FD8983F" w:rsidR="000E5988" w:rsidRDefault="00000000">
      <w:pPr>
        <w:ind w:firstLineChars="0" w:firstLine="480"/>
        <w:rPr>
          <w:b/>
        </w:rPr>
      </w:pPr>
      <w:r>
        <w:rPr>
          <w:rFonts w:hint="eastAsia"/>
          <w:b/>
        </w:rPr>
        <w:t>（</w:t>
      </w:r>
      <w:r>
        <w:rPr>
          <w:rFonts w:hint="eastAsia"/>
          <w:b/>
        </w:rPr>
        <w:t>1</w:t>
      </w:r>
      <w:r>
        <w:rPr>
          <w:rFonts w:hint="eastAsia"/>
          <w:b/>
        </w:rPr>
        <w:t>）设计电路与仿真结果</w:t>
      </w:r>
    </w:p>
    <w:p w14:paraId="24A2AE95" w14:textId="4FBFE59D" w:rsidR="000E5988" w:rsidRDefault="006B0B33">
      <w:pPr>
        <w:ind w:firstLine="480"/>
      </w:pPr>
      <w:r>
        <w:rPr>
          <w:noProof/>
        </w:rPr>
        <w:lastRenderedPageBreak/>
        <w:drawing>
          <wp:inline distT="0" distB="0" distL="0" distR="0" wp14:anchorId="7FD159B4" wp14:editId="796FB13D">
            <wp:extent cx="5853430" cy="4239260"/>
            <wp:effectExtent l="0" t="0" r="0" b="8890"/>
            <wp:docPr id="9734400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3430" cy="4239260"/>
                    </a:xfrm>
                    <a:prstGeom prst="rect">
                      <a:avLst/>
                    </a:prstGeom>
                    <a:noFill/>
                    <a:ln>
                      <a:noFill/>
                    </a:ln>
                  </pic:spPr>
                </pic:pic>
              </a:graphicData>
            </a:graphic>
          </wp:inline>
        </w:drawing>
      </w:r>
    </w:p>
    <w:p w14:paraId="1010476C" w14:textId="77777777" w:rsidR="000E5988" w:rsidRDefault="000E5988">
      <w:pPr>
        <w:ind w:firstLine="480"/>
      </w:pPr>
    </w:p>
    <w:p w14:paraId="5B90C40A"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BBD8A40" w14:textId="212C7538" w:rsidR="000E5988" w:rsidRDefault="006B0B33">
      <w:pPr>
        <w:ind w:firstLine="480"/>
      </w:pPr>
      <w:r>
        <w:rPr>
          <w:noProof/>
        </w:rPr>
        <w:drawing>
          <wp:inline distT="0" distB="0" distL="0" distR="0" wp14:anchorId="5AEBFC49" wp14:editId="544CCB9F">
            <wp:extent cx="5853430" cy="3902075"/>
            <wp:effectExtent l="0" t="0" r="0" b="3175"/>
            <wp:docPr id="8578352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53430" cy="3902075"/>
                    </a:xfrm>
                    <a:prstGeom prst="rect">
                      <a:avLst/>
                    </a:prstGeom>
                    <a:noFill/>
                    <a:ln>
                      <a:noFill/>
                    </a:ln>
                  </pic:spPr>
                </pic:pic>
              </a:graphicData>
            </a:graphic>
          </wp:inline>
        </w:drawing>
      </w:r>
    </w:p>
    <w:p w14:paraId="6A3BB7D3" w14:textId="31BB64C9" w:rsidR="006B0B33" w:rsidRDefault="006B0B33" w:rsidP="006B0B33">
      <w:pPr>
        <w:ind w:firstLine="480"/>
      </w:pPr>
      <w:r>
        <w:rPr>
          <w:rFonts w:hint="eastAsia"/>
        </w:rPr>
        <w:lastRenderedPageBreak/>
        <w:t>原理：电路基于运算放大器的深度负反馈工作。在理想条件下，利用“虚短”和“虚断”两个基本概念进行分析：</w:t>
      </w:r>
    </w:p>
    <w:p w14:paraId="1D512C39" w14:textId="43F1A094" w:rsidR="006B0B33" w:rsidRDefault="006B0B33" w:rsidP="006B0B33">
      <w:pPr>
        <w:ind w:firstLine="480"/>
      </w:pPr>
      <w:r>
        <w:rPr>
          <w:rFonts w:hint="eastAsia"/>
        </w:rPr>
        <w:t>虚短：由于负反馈的作用，同相输入端接地（</w:t>
      </w:r>
      <w:r>
        <w:rPr>
          <w:rFonts w:hint="eastAsia"/>
        </w:rPr>
        <w:t>0V</w:t>
      </w:r>
      <w:r>
        <w:rPr>
          <w:rFonts w:hint="eastAsia"/>
        </w:rPr>
        <w:t>），反相输入端的电位被钳制为</w:t>
      </w:r>
      <w:r>
        <w:rPr>
          <w:rFonts w:hint="eastAsia"/>
        </w:rPr>
        <w:t>0V</w:t>
      </w:r>
      <w:r>
        <w:rPr>
          <w:rFonts w:hint="eastAsia"/>
        </w:rPr>
        <w:t>，该点称为“虚地”。</w:t>
      </w:r>
    </w:p>
    <w:p w14:paraId="4E1A40C7" w14:textId="77777777" w:rsidR="006B0B33" w:rsidRDefault="006B0B33" w:rsidP="006B0B33">
      <w:pPr>
        <w:ind w:firstLine="480"/>
      </w:pPr>
      <w:r>
        <w:rPr>
          <w:rFonts w:hint="eastAsia"/>
        </w:rPr>
        <w:t>虚断：运放输入阻抗极高，流入输入端的电流近似为零。</w:t>
      </w:r>
    </w:p>
    <w:p w14:paraId="6033E35D" w14:textId="77777777" w:rsidR="006B0B33" w:rsidRDefault="006B0B33" w:rsidP="006B0B33">
      <w:pPr>
        <w:ind w:firstLine="480"/>
      </w:pPr>
      <w:r>
        <w:rPr>
          <w:rFonts w:hint="eastAsia"/>
        </w:rPr>
        <w:t>根据基尔霍夫电流定律，流过</w:t>
      </w:r>
      <w:r>
        <w:rPr>
          <w:rFonts w:hint="eastAsia"/>
        </w:rPr>
        <w:t>R1</w:t>
      </w:r>
      <w:r>
        <w:rPr>
          <w:rFonts w:hint="eastAsia"/>
        </w:rPr>
        <w:t>和</w:t>
      </w:r>
      <w:r>
        <w:rPr>
          <w:rFonts w:hint="eastAsia"/>
        </w:rPr>
        <w:t>RF</w:t>
      </w:r>
      <w:r>
        <w:rPr>
          <w:rFonts w:hint="eastAsia"/>
        </w:rPr>
        <w:t>的电流相等，因此可推导出输出电压与输入电压的关系为：</w:t>
      </w:r>
    </w:p>
    <w:p w14:paraId="41A65528" w14:textId="77777777" w:rsidR="006B0B33" w:rsidRDefault="006B0B33" w:rsidP="006B0B33">
      <w:pPr>
        <w:ind w:firstLine="480"/>
      </w:pPr>
      <w:proofErr w:type="spellStart"/>
      <w:r>
        <w:t>Vout</w:t>
      </w:r>
      <w:proofErr w:type="spellEnd"/>
      <w:r>
        <w:t xml:space="preserve"> = - (RF / R1) × Vin</w:t>
      </w:r>
    </w:p>
    <w:p w14:paraId="2B55B637" w14:textId="251DA85D" w:rsidR="006B0B33" w:rsidRDefault="006B0B33" w:rsidP="006B0B33">
      <w:pPr>
        <w:ind w:firstLine="480"/>
      </w:pPr>
      <w:r>
        <w:rPr>
          <w:rFonts w:hint="eastAsia"/>
        </w:rPr>
        <w:t>式中负号表示输出信号与输入信号相位相反（相差</w:t>
      </w:r>
      <w:r>
        <w:rPr>
          <w:rFonts w:hint="eastAsia"/>
        </w:rPr>
        <w:t>180</w:t>
      </w:r>
      <w:r>
        <w:rPr>
          <w:rFonts w:hint="eastAsia"/>
        </w:rPr>
        <w:t>°），放大倍数由电阻比值</w:t>
      </w:r>
      <w:r>
        <w:rPr>
          <w:rFonts w:hint="eastAsia"/>
        </w:rPr>
        <w:t>RF/R1</w:t>
      </w:r>
      <w:r>
        <w:rPr>
          <w:rFonts w:hint="eastAsia"/>
        </w:rPr>
        <w:t>决定。</w:t>
      </w:r>
    </w:p>
    <w:p w14:paraId="70F0C61E" w14:textId="77777777" w:rsidR="006B0B33" w:rsidRPr="006B0B33" w:rsidRDefault="006B0B33" w:rsidP="006B0B33">
      <w:pPr>
        <w:ind w:firstLine="480"/>
      </w:pPr>
      <w:r w:rsidRPr="006B0B33">
        <w:t>设输入信号</w:t>
      </w:r>
      <w:r w:rsidRPr="006B0B33">
        <w:t>Vin</w:t>
      </w:r>
      <w:r w:rsidRPr="006B0B33">
        <w:t>为幅值</w:t>
      </w:r>
      <w:r w:rsidRPr="006B0B33">
        <w:t>1V</w:t>
      </w:r>
      <w:r w:rsidRPr="006B0B33">
        <w:t>、频率</w:t>
      </w:r>
      <w:r w:rsidRPr="006B0B33">
        <w:t>1kHz</w:t>
      </w:r>
      <w:r w:rsidRPr="006B0B33">
        <w:t>的正弦波，各关键节点波形如下：</w:t>
      </w:r>
    </w:p>
    <w:p w14:paraId="5FED57F8" w14:textId="77777777" w:rsidR="006B0B33" w:rsidRPr="006B0B33" w:rsidRDefault="006B0B33" w:rsidP="006B0B33">
      <w:pPr>
        <w:ind w:firstLineChars="0"/>
      </w:pPr>
      <w:r w:rsidRPr="006B0B33">
        <w:t>输入信号（</w:t>
      </w:r>
      <w:r w:rsidRPr="006B0B33">
        <w:t>R1</w:t>
      </w:r>
      <w:r w:rsidRPr="006B0B33">
        <w:t>左端）：正弦波，幅值</w:t>
      </w:r>
      <w:r w:rsidRPr="006B0B33">
        <w:t>1V</w:t>
      </w:r>
      <w:r w:rsidRPr="006B0B33">
        <w:t>，频率</w:t>
      </w:r>
      <w:r w:rsidRPr="006B0B33">
        <w:t>1kHz</w:t>
      </w:r>
      <w:r w:rsidRPr="006B0B33">
        <w:t>，作为参考信号。</w:t>
      </w:r>
    </w:p>
    <w:p w14:paraId="2F54B4AA" w14:textId="77777777" w:rsidR="006B0B33" w:rsidRPr="006B0B33" w:rsidRDefault="006B0B33" w:rsidP="006B0B33">
      <w:pPr>
        <w:ind w:firstLineChars="0"/>
      </w:pPr>
      <w:r w:rsidRPr="006B0B33">
        <w:t>反相输入端（</w:t>
      </w:r>
      <w:r w:rsidRPr="006B0B33">
        <w:t>OP07</w:t>
      </w:r>
      <w:r w:rsidRPr="006B0B33">
        <w:t>引脚</w:t>
      </w:r>
      <w:r w:rsidRPr="006B0B33">
        <w:t>2</w:t>
      </w:r>
      <w:r w:rsidRPr="006B0B33">
        <w:t>）：理论上为</w:t>
      </w:r>
      <w:r w:rsidRPr="006B0B33">
        <w:t>0V</w:t>
      </w:r>
      <w:r w:rsidRPr="006B0B33">
        <w:t>（虚地），实际测量为</w:t>
      </w:r>
      <w:proofErr w:type="gramStart"/>
      <w:r w:rsidRPr="006B0B33">
        <w:t>毫伏级</w:t>
      </w:r>
      <w:proofErr w:type="gramEnd"/>
      <w:r w:rsidRPr="006B0B33">
        <w:t>微小电压。</w:t>
      </w:r>
    </w:p>
    <w:p w14:paraId="5FA3A2FD" w14:textId="77777777" w:rsidR="006B0B33" w:rsidRPr="006B0B33" w:rsidRDefault="006B0B33" w:rsidP="006B0B33">
      <w:pPr>
        <w:ind w:firstLineChars="0"/>
      </w:pPr>
      <w:r w:rsidRPr="006B0B33">
        <w:t>同相输入端（</w:t>
      </w:r>
      <w:r w:rsidRPr="006B0B33">
        <w:t>OP07</w:t>
      </w:r>
      <w:r w:rsidRPr="006B0B33">
        <w:t>引脚</w:t>
      </w:r>
      <w:r w:rsidRPr="006B0B33">
        <w:t>3</w:t>
      </w:r>
      <w:r w:rsidRPr="006B0B33">
        <w:t>）：恒定为</w:t>
      </w:r>
      <w:r w:rsidRPr="006B0B33">
        <w:t>0V</w:t>
      </w:r>
      <w:r w:rsidRPr="006B0B33">
        <w:t>（直接接地）。</w:t>
      </w:r>
    </w:p>
    <w:p w14:paraId="23B0BDD2" w14:textId="77777777" w:rsidR="006B0B33" w:rsidRPr="006B0B33" w:rsidRDefault="006B0B33" w:rsidP="006B0B33">
      <w:pPr>
        <w:ind w:left="200" w:firstLineChars="0" w:firstLine="0"/>
      </w:pPr>
      <w:r w:rsidRPr="006B0B33">
        <w:t>输出信号（</w:t>
      </w:r>
      <w:r w:rsidRPr="006B0B33">
        <w:t>OP07</w:t>
      </w:r>
      <w:r w:rsidRPr="006B0B33">
        <w:t>引脚</w:t>
      </w:r>
      <w:r w:rsidRPr="006B0B33">
        <w:t>6</w:t>
      </w:r>
      <w:r w:rsidRPr="006B0B33">
        <w:t>）：正弦波，频率与输入相同，幅值为</w:t>
      </w:r>
      <w:r w:rsidRPr="006B0B33">
        <w:t xml:space="preserve"> (RF/R1)×1V</w:t>
      </w:r>
      <w:r w:rsidRPr="006B0B33">
        <w:t>，相位与输入反相（</w:t>
      </w:r>
      <w:r w:rsidRPr="006B0B33">
        <w:t>180°</w:t>
      </w:r>
      <w:r w:rsidRPr="006B0B33">
        <w:t>）。</w:t>
      </w:r>
      <w:r w:rsidRPr="006B0B33">
        <w:br/>
      </w:r>
      <w:r w:rsidRPr="006B0B33">
        <w:t>在实际示波器观察中，可同时显示输入（如通道</w:t>
      </w:r>
      <w:r w:rsidRPr="006B0B33">
        <w:t>A</w:t>
      </w:r>
      <w:r w:rsidRPr="006B0B33">
        <w:t>）和输出（如通道</w:t>
      </w:r>
      <w:r w:rsidRPr="006B0B33">
        <w:t>B</w:t>
      </w:r>
      <w:r w:rsidRPr="006B0B33">
        <w:t>）波形，二者幅度不同且完全反相。</w:t>
      </w:r>
    </w:p>
    <w:p w14:paraId="57DAD045" w14:textId="77777777" w:rsidR="006B0B33" w:rsidRPr="006B0B33" w:rsidRDefault="006B0B33" w:rsidP="006B0B33">
      <w:pPr>
        <w:ind w:firstLine="480"/>
      </w:pPr>
    </w:p>
    <w:p w14:paraId="116D9231" w14:textId="77777777" w:rsidR="000E5988" w:rsidRDefault="000E5988">
      <w:pPr>
        <w:ind w:firstLine="480"/>
      </w:pPr>
    </w:p>
    <w:p w14:paraId="338E2C95" w14:textId="77777777" w:rsidR="000E5988" w:rsidRDefault="00000000">
      <w:pPr>
        <w:ind w:firstLineChars="0" w:firstLine="480"/>
        <w:rPr>
          <w:b/>
        </w:rPr>
      </w:pPr>
      <w:r>
        <w:rPr>
          <w:rFonts w:hint="eastAsia"/>
          <w:b/>
        </w:rPr>
        <w:t>（</w:t>
      </w:r>
      <w:r>
        <w:rPr>
          <w:b/>
        </w:rPr>
        <w:t>3</w:t>
      </w:r>
      <w:r>
        <w:rPr>
          <w:rFonts w:hint="eastAsia"/>
          <w:b/>
        </w:rPr>
        <w:t>）其他说明</w:t>
      </w:r>
    </w:p>
    <w:p w14:paraId="70510E3E" w14:textId="4CE1C7B0" w:rsidR="000E5988" w:rsidRPr="006B0B33" w:rsidRDefault="006B0B33">
      <w:pPr>
        <w:ind w:firstLine="480"/>
      </w:pPr>
      <w:r w:rsidRPr="006B0B33">
        <w:t>务必使用双电源供电，</w:t>
      </w:r>
      <w:r w:rsidRPr="006B0B33">
        <w:t>+9V</w:t>
      </w:r>
      <w:r w:rsidRPr="006B0B33">
        <w:t>和</w:t>
      </w:r>
      <w:r w:rsidRPr="006B0B33">
        <w:t>-9V</w:t>
      </w:r>
      <w:r w:rsidRPr="006B0B33">
        <w:t>连接正确，不可接反或单电源供电。</w:t>
      </w:r>
    </w:p>
    <w:p w14:paraId="709C509D" w14:textId="77777777" w:rsidR="000E5988" w:rsidRDefault="000E5988">
      <w:pPr>
        <w:ind w:firstLine="480"/>
      </w:pPr>
    </w:p>
    <w:p w14:paraId="37CD8D0C" w14:textId="77777777" w:rsidR="000E5988" w:rsidRDefault="00000000">
      <w:pPr>
        <w:pStyle w:val="4"/>
      </w:pPr>
      <w:bookmarkStart w:id="18" w:name="_Toc107928225"/>
      <w:r>
        <w:t xml:space="preserve">2.2.2.2 </w:t>
      </w:r>
      <w:r>
        <w:rPr>
          <w:rFonts w:hint="eastAsia"/>
        </w:rPr>
        <w:t>同相比例运算电路设计与仿真</w:t>
      </w:r>
      <w:bookmarkEnd w:id="18"/>
    </w:p>
    <w:p w14:paraId="63A8E27E"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34142CC9" w14:textId="1AEC2275" w:rsidR="006B0B33" w:rsidRDefault="006B0B33">
      <w:pPr>
        <w:ind w:firstLineChars="0" w:firstLine="480"/>
        <w:rPr>
          <w:b/>
        </w:rPr>
      </w:pPr>
      <w:r>
        <w:rPr>
          <w:b/>
          <w:noProof/>
        </w:rPr>
        <w:lastRenderedPageBreak/>
        <w:drawing>
          <wp:inline distT="0" distB="0" distL="0" distR="0" wp14:anchorId="51D77194" wp14:editId="403DB8ED">
            <wp:extent cx="5848350" cy="4077970"/>
            <wp:effectExtent l="0" t="0" r="0" b="0"/>
            <wp:docPr id="3188757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8350" cy="4077970"/>
                    </a:xfrm>
                    <a:prstGeom prst="rect">
                      <a:avLst/>
                    </a:prstGeom>
                    <a:noFill/>
                    <a:ln>
                      <a:noFill/>
                    </a:ln>
                  </pic:spPr>
                </pic:pic>
              </a:graphicData>
            </a:graphic>
          </wp:inline>
        </w:drawing>
      </w:r>
    </w:p>
    <w:p w14:paraId="4BA98ABD" w14:textId="2AF84DF1" w:rsidR="006B0B33" w:rsidRDefault="006B0B33">
      <w:pPr>
        <w:ind w:firstLineChars="0" w:firstLine="480"/>
        <w:rPr>
          <w:b/>
        </w:rPr>
      </w:pPr>
      <w:r>
        <w:rPr>
          <w:b/>
          <w:noProof/>
        </w:rPr>
        <w:drawing>
          <wp:inline distT="0" distB="0" distL="0" distR="0" wp14:anchorId="4A54CF59" wp14:editId="5146FA2C">
            <wp:extent cx="5848350" cy="3838575"/>
            <wp:effectExtent l="0" t="0" r="0" b="9525"/>
            <wp:docPr id="15381272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8350" cy="3838575"/>
                    </a:xfrm>
                    <a:prstGeom prst="rect">
                      <a:avLst/>
                    </a:prstGeom>
                    <a:noFill/>
                    <a:ln>
                      <a:noFill/>
                    </a:ln>
                  </pic:spPr>
                </pic:pic>
              </a:graphicData>
            </a:graphic>
          </wp:inline>
        </w:drawing>
      </w:r>
    </w:p>
    <w:p w14:paraId="6105F382" w14:textId="77777777" w:rsidR="000E5988" w:rsidRDefault="000E5988">
      <w:pPr>
        <w:ind w:firstLine="480"/>
      </w:pPr>
    </w:p>
    <w:p w14:paraId="3C5BA61B" w14:textId="77777777" w:rsidR="000E5988" w:rsidRDefault="000E5988">
      <w:pPr>
        <w:ind w:firstLine="480"/>
      </w:pPr>
    </w:p>
    <w:p w14:paraId="23003885"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790AB7E3" w14:textId="38B7A1EB" w:rsidR="00726F82" w:rsidRPr="003D1EB0" w:rsidRDefault="00726F82" w:rsidP="003D1EB0">
      <w:pPr>
        <w:ind w:firstLine="480"/>
      </w:pPr>
      <w:r w:rsidRPr="003D1EB0">
        <w:lastRenderedPageBreak/>
        <w:t>电路基于运算放大器的深度负反馈特性工作，利用</w:t>
      </w:r>
      <w:proofErr w:type="gramStart"/>
      <w:r w:rsidRPr="003D1EB0">
        <w:t>理想运</w:t>
      </w:r>
      <w:proofErr w:type="gramEnd"/>
      <w:r w:rsidRPr="003D1EB0">
        <w:t>放的</w:t>
      </w:r>
      <w:r w:rsidRPr="003D1EB0">
        <w:t>“</w:t>
      </w:r>
      <w:r w:rsidRPr="003D1EB0">
        <w:t>虚短</w:t>
      </w:r>
      <w:r w:rsidRPr="003D1EB0">
        <w:t>”</w:t>
      </w:r>
      <w:r w:rsidRPr="003D1EB0">
        <w:t>和</w:t>
      </w:r>
      <w:r w:rsidRPr="003D1EB0">
        <w:t>“</w:t>
      </w:r>
      <w:r w:rsidRPr="003D1EB0">
        <w:t>虚断</w:t>
      </w:r>
      <w:r w:rsidRPr="003D1EB0">
        <w:t>”</w:t>
      </w:r>
      <w:r w:rsidRPr="003D1EB0">
        <w:t>概念进行分析：</w:t>
      </w:r>
    </w:p>
    <w:p w14:paraId="6EAE5397" w14:textId="11DA3BAC" w:rsidR="00726F82" w:rsidRPr="003D1EB0" w:rsidRDefault="00726F82" w:rsidP="003D1EB0">
      <w:pPr>
        <w:ind w:firstLine="480"/>
      </w:pPr>
      <w:r w:rsidRPr="003D1EB0">
        <w:t>虚短：同相输入端（引脚</w:t>
      </w:r>
      <w:r w:rsidRPr="003D1EB0">
        <w:t>3</w:t>
      </w:r>
      <w:r w:rsidRPr="003D1EB0">
        <w:t>）电压等于输入信号</w:t>
      </w:r>
      <w:r w:rsidRPr="003D1EB0">
        <w:t>Vin</w:t>
      </w:r>
      <w:r w:rsidRPr="003D1EB0">
        <w:t>；负反馈使得反相输入端（引脚</w:t>
      </w:r>
      <w:r w:rsidRPr="003D1EB0">
        <w:t>2</w:t>
      </w:r>
      <w:r w:rsidRPr="003D1EB0">
        <w:t>）的电压跟随同相端，即</w:t>
      </w:r>
      <w:r w:rsidRPr="003D1EB0">
        <w:t>V⁻ = V⁺ = Vin</w:t>
      </w:r>
      <w:r w:rsidRPr="003D1EB0">
        <w:t>。</w:t>
      </w:r>
    </w:p>
    <w:p w14:paraId="30C9C0CA" w14:textId="77777777" w:rsidR="00726F82" w:rsidRPr="003D1EB0" w:rsidRDefault="00726F82" w:rsidP="003D1EB0">
      <w:pPr>
        <w:ind w:firstLine="480"/>
      </w:pPr>
      <w:r w:rsidRPr="003D1EB0">
        <w:t>虚断：运放输入端阻抗极高，流入</w:t>
      </w:r>
      <w:r w:rsidRPr="003D1EB0">
        <w:t>R1</w:t>
      </w:r>
      <w:r w:rsidRPr="003D1EB0">
        <w:t>和</w:t>
      </w:r>
      <w:r w:rsidRPr="003D1EB0">
        <w:t>R2</w:t>
      </w:r>
      <w:r w:rsidRPr="003D1EB0">
        <w:t>的电流近似相等。</w:t>
      </w:r>
    </w:p>
    <w:p w14:paraId="46F5E5D1" w14:textId="77777777" w:rsidR="00726F82" w:rsidRPr="003D1EB0" w:rsidRDefault="00726F82" w:rsidP="003D1EB0">
      <w:pPr>
        <w:ind w:firstLine="480"/>
      </w:pPr>
      <w:r w:rsidRPr="003D1EB0">
        <w:t>由串联分压关系可知，</w:t>
      </w:r>
      <w:r w:rsidRPr="003D1EB0">
        <w:t>R1</w:t>
      </w:r>
      <w:r w:rsidRPr="003D1EB0">
        <w:t>上端电压为</w:t>
      </w:r>
      <w:r w:rsidRPr="003D1EB0">
        <w:t>Vin</w:t>
      </w:r>
      <w:r w:rsidRPr="003D1EB0">
        <w:t>，</w:t>
      </w:r>
      <w:r w:rsidRPr="003D1EB0">
        <w:t>R2</w:t>
      </w:r>
      <w:proofErr w:type="gramStart"/>
      <w:r w:rsidRPr="003D1EB0">
        <w:t>两</w:t>
      </w:r>
      <w:proofErr w:type="gramEnd"/>
      <w:r w:rsidRPr="003D1EB0">
        <w:t>端电压为</w:t>
      </w:r>
      <w:proofErr w:type="spellStart"/>
      <w:r w:rsidRPr="003D1EB0">
        <w:t>Vout</w:t>
      </w:r>
      <w:proofErr w:type="spellEnd"/>
      <w:r w:rsidRPr="003D1EB0">
        <w:t xml:space="preserve"> - Vin</w:t>
      </w:r>
      <w:r w:rsidRPr="003D1EB0">
        <w:t>，且流过</w:t>
      </w:r>
      <w:r w:rsidRPr="003D1EB0">
        <w:t>R1</w:t>
      </w:r>
      <w:r w:rsidRPr="003D1EB0">
        <w:t>与</w:t>
      </w:r>
      <w:r w:rsidRPr="003D1EB0">
        <w:t>R2</w:t>
      </w:r>
      <w:r w:rsidRPr="003D1EB0">
        <w:t>的电流相等，因此推导出输出电压与输入电压的关系为：</w:t>
      </w:r>
    </w:p>
    <w:p w14:paraId="627E53FF" w14:textId="77777777" w:rsidR="00726F82" w:rsidRPr="003D1EB0" w:rsidRDefault="00726F82" w:rsidP="003D1EB0">
      <w:pPr>
        <w:ind w:firstLine="480"/>
      </w:pPr>
      <w:proofErr w:type="spellStart"/>
      <w:r w:rsidRPr="003D1EB0">
        <w:t>Vout</w:t>
      </w:r>
      <w:proofErr w:type="spellEnd"/>
      <w:r w:rsidRPr="003D1EB0">
        <w:t xml:space="preserve"> = Vin × (1 + R2 / R1)</w:t>
      </w:r>
    </w:p>
    <w:p w14:paraId="23694C02" w14:textId="77777777" w:rsidR="00726F82" w:rsidRPr="003D1EB0" w:rsidRDefault="00726F82" w:rsidP="003D1EB0">
      <w:pPr>
        <w:ind w:firstLine="480"/>
      </w:pPr>
      <w:r w:rsidRPr="003D1EB0">
        <w:t>代入本电路阻值（</w:t>
      </w:r>
      <w:r w:rsidRPr="003D1EB0">
        <w:t>R1 = R2 = 10kΩ</w:t>
      </w:r>
      <w:r w:rsidRPr="003D1EB0">
        <w:t>），可得：</w:t>
      </w:r>
    </w:p>
    <w:p w14:paraId="1995B18F" w14:textId="77777777" w:rsidR="00726F82" w:rsidRPr="003D1EB0" w:rsidRDefault="00726F82" w:rsidP="003D1EB0">
      <w:pPr>
        <w:ind w:firstLine="480"/>
      </w:pPr>
      <w:proofErr w:type="spellStart"/>
      <w:r w:rsidRPr="003D1EB0">
        <w:t>Vout</w:t>
      </w:r>
      <w:proofErr w:type="spellEnd"/>
      <w:r w:rsidRPr="003D1EB0">
        <w:t xml:space="preserve"> = 2 × Vin</w:t>
      </w:r>
    </w:p>
    <w:p w14:paraId="5B2D88F7" w14:textId="1EC983B5" w:rsidR="00726F82" w:rsidRPr="003D1EB0" w:rsidRDefault="00726F82" w:rsidP="003D1EB0">
      <w:pPr>
        <w:ind w:firstLine="480"/>
      </w:pPr>
      <w:r w:rsidRPr="003D1EB0">
        <w:t>式中无负号，表明输出信号与输入信号相位相同（</w:t>
      </w:r>
      <w:r w:rsidRPr="003D1EB0">
        <w:t>0°</w:t>
      </w:r>
      <w:r w:rsidRPr="003D1EB0">
        <w:t>相移），放大倍数恒为</w:t>
      </w:r>
      <w:r w:rsidRPr="003D1EB0">
        <w:t>2</w:t>
      </w:r>
      <w:r w:rsidRPr="003D1EB0">
        <w:t>倍。</w:t>
      </w:r>
    </w:p>
    <w:p w14:paraId="3D636BC8" w14:textId="77777777" w:rsidR="006B0B33" w:rsidRPr="003D1EB0" w:rsidRDefault="006B0B33" w:rsidP="003D1EB0">
      <w:pPr>
        <w:ind w:firstLine="480"/>
      </w:pPr>
    </w:p>
    <w:tbl>
      <w:tblPr>
        <w:tblW w:w="0" w:type="auto"/>
        <w:shd w:val="clear" w:color="auto" w:fill="FFFFFF"/>
        <w:tblCellMar>
          <w:top w:w="216" w:type="dxa"/>
          <w:left w:w="216" w:type="dxa"/>
          <w:bottom w:w="216" w:type="dxa"/>
          <w:right w:w="216" w:type="dxa"/>
        </w:tblCellMar>
        <w:tblLook w:val="04A0" w:firstRow="1" w:lastRow="0" w:firstColumn="1" w:lastColumn="0" w:noHBand="0" w:noVBand="1"/>
      </w:tblPr>
      <w:tblGrid>
        <w:gridCol w:w="1386"/>
        <w:gridCol w:w="2116"/>
        <w:gridCol w:w="1519"/>
        <w:gridCol w:w="1626"/>
        <w:gridCol w:w="2573"/>
      </w:tblGrid>
      <w:tr w:rsidR="00726F82" w:rsidRPr="00726F82" w14:paraId="3B6E7A26" w14:textId="77777777" w:rsidTr="00726F82">
        <w:trPr>
          <w:tblHeader/>
        </w:trPr>
        <w:tc>
          <w:tcPr>
            <w:tcW w:w="0" w:type="auto"/>
            <w:tcBorders>
              <w:top w:val="nil"/>
            </w:tcBorders>
            <w:shd w:val="clear" w:color="auto" w:fill="FFFFFF"/>
            <w:tcMar>
              <w:top w:w="150" w:type="dxa"/>
              <w:left w:w="0" w:type="dxa"/>
              <w:bottom w:w="150" w:type="dxa"/>
              <w:right w:w="240" w:type="dxa"/>
            </w:tcMar>
            <w:vAlign w:val="center"/>
            <w:hideMark/>
          </w:tcPr>
          <w:p w14:paraId="5CED83E1" w14:textId="77777777" w:rsidR="00726F82" w:rsidRPr="003D1EB0" w:rsidRDefault="00726F82" w:rsidP="003D1EB0">
            <w:pPr>
              <w:ind w:firstLine="480"/>
            </w:pPr>
            <w:r w:rsidRPr="003D1EB0">
              <w:t>监测点</w:t>
            </w:r>
          </w:p>
        </w:tc>
        <w:tc>
          <w:tcPr>
            <w:tcW w:w="0" w:type="auto"/>
            <w:tcBorders>
              <w:top w:val="nil"/>
            </w:tcBorders>
            <w:shd w:val="clear" w:color="auto" w:fill="FFFFFF"/>
            <w:tcMar>
              <w:top w:w="150" w:type="dxa"/>
              <w:left w:w="240" w:type="dxa"/>
              <w:bottom w:w="150" w:type="dxa"/>
              <w:right w:w="240" w:type="dxa"/>
            </w:tcMar>
            <w:vAlign w:val="center"/>
            <w:hideMark/>
          </w:tcPr>
          <w:p w14:paraId="1EE93518" w14:textId="77777777" w:rsidR="00726F82" w:rsidRPr="003D1EB0" w:rsidRDefault="00726F82" w:rsidP="003D1EB0">
            <w:pPr>
              <w:ind w:firstLine="480"/>
            </w:pPr>
            <w:r w:rsidRPr="003D1EB0">
              <w:t>节点位置</w:t>
            </w:r>
          </w:p>
        </w:tc>
        <w:tc>
          <w:tcPr>
            <w:tcW w:w="0" w:type="auto"/>
            <w:tcBorders>
              <w:top w:val="nil"/>
            </w:tcBorders>
            <w:shd w:val="clear" w:color="auto" w:fill="FFFFFF"/>
            <w:tcMar>
              <w:top w:w="150" w:type="dxa"/>
              <w:left w:w="240" w:type="dxa"/>
              <w:bottom w:w="150" w:type="dxa"/>
              <w:right w:w="240" w:type="dxa"/>
            </w:tcMar>
            <w:vAlign w:val="center"/>
            <w:hideMark/>
          </w:tcPr>
          <w:p w14:paraId="73A691D6" w14:textId="77777777" w:rsidR="00726F82" w:rsidRPr="003D1EB0" w:rsidRDefault="00726F82" w:rsidP="003D1EB0">
            <w:pPr>
              <w:ind w:firstLine="480"/>
            </w:pPr>
            <w:r w:rsidRPr="003D1EB0">
              <w:t>信号类型</w:t>
            </w:r>
          </w:p>
        </w:tc>
        <w:tc>
          <w:tcPr>
            <w:tcW w:w="0" w:type="auto"/>
            <w:tcBorders>
              <w:top w:val="nil"/>
            </w:tcBorders>
            <w:shd w:val="clear" w:color="auto" w:fill="FFFFFF"/>
            <w:tcMar>
              <w:top w:w="150" w:type="dxa"/>
              <w:left w:w="240" w:type="dxa"/>
              <w:bottom w:w="150" w:type="dxa"/>
              <w:right w:w="240" w:type="dxa"/>
            </w:tcMar>
            <w:vAlign w:val="center"/>
            <w:hideMark/>
          </w:tcPr>
          <w:p w14:paraId="5835C0D1" w14:textId="77777777" w:rsidR="00726F82" w:rsidRPr="003D1EB0" w:rsidRDefault="00726F82" w:rsidP="003D1EB0">
            <w:pPr>
              <w:ind w:firstLine="480"/>
            </w:pPr>
            <w:r w:rsidRPr="003D1EB0">
              <w:t>相位关系</w:t>
            </w:r>
          </w:p>
        </w:tc>
        <w:tc>
          <w:tcPr>
            <w:tcW w:w="0" w:type="auto"/>
            <w:tcBorders>
              <w:top w:val="nil"/>
            </w:tcBorders>
            <w:shd w:val="clear" w:color="auto" w:fill="FFFFFF"/>
            <w:tcMar>
              <w:top w:w="150" w:type="dxa"/>
              <w:left w:w="240" w:type="dxa"/>
              <w:bottom w:w="150" w:type="dxa"/>
              <w:right w:w="240" w:type="dxa"/>
            </w:tcMar>
            <w:vAlign w:val="center"/>
            <w:hideMark/>
          </w:tcPr>
          <w:p w14:paraId="2132F85B" w14:textId="77777777" w:rsidR="00726F82" w:rsidRPr="003D1EB0" w:rsidRDefault="00726F82" w:rsidP="003D1EB0">
            <w:pPr>
              <w:ind w:firstLine="480"/>
            </w:pPr>
            <w:r w:rsidRPr="003D1EB0">
              <w:t>幅值</w:t>
            </w:r>
            <w:r w:rsidRPr="003D1EB0">
              <w:t>/</w:t>
            </w:r>
            <w:r w:rsidRPr="003D1EB0">
              <w:t>描述</w:t>
            </w:r>
          </w:p>
        </w:tc>
      </w:tr>
      <w:tr w:rsidR="00726F82" w:rsidRPr="00726F82" w14:paraId="406EE575" w14:textId="77777777" w:rsidTr="00726F82">
        <w:tc>
          <w:tcPr>
            <w:tcW w:w="0" w:type="auto"/>
            <w:shd w:val="clear" w:color="auto" w:fill="FFFFFF"/>
            <w:tcMar>
              <w:top w:w="150" w:type="dxa"/>
              <w:left w:w="0" w:type="dxa"/>
              <w:bottom w:w="150" w:type="dxa"/>
              <w:right w:w="240" w:type="dxa"/>
            </w:tcMar>
            <w:vAlign w:val="center"/>
            <w:hideMark/>
          </w:tcPr>
          <w:p w14:paraId="1850DB66" w14:textId="77777777" w:rsidR="00726F82" w:rsidRPr="003D1EB0" w:rsidRDefault="00726F82" w:rsidP="003D1EB0">
            <w:pPr>
              <w:ind w:firstLine="480"/>
            </w:pPr>
            <w:r w:rsidRPr="003D1EB0">
              <w:t>输入信号</w:t>
            </w:r>
          </w:p>
        </w:tc>
        <w:tc>
          <w:tcPr>
            <w:tcW w:w="0" w:type="auto"/>
            <w:shd w:val="clear" w:color="auto" w:fill="FFFFFF"/>
            <w:tcMar>
              <w:top w:w="150" w:type="dxa"/>
              <w:left w:w="240" w:type="dxa"/>
              <w:bottom w:w="150" w:type="dxa"/>
              <w:right w:w="240" w:type="dxa"/>
            </w:tcMar>
            <w:vAlign w:val="center"/>
            <w:hideMark/>
          </w:tcPr>
          <w:p w14:paraId="70FD987E" w14:textId="77777777" w:rsidR="00726F82" w:rsidRPr="003D1EB0" w:rsidRDefault="00726F82" w:rsidP="003D1EB0">
            <w:pPr>
              <w:ind w:firstLine="480"/>
            </w:pPr>
            <w:r w:rsidRPr="003D1EB0">
              <w:t>A</w:t>
            </w:r>
            <w:r w:rsidRPr="003D1EB0">
              <w:t>点（</w:t>
            </w:r>
            <w:r w:rsidRPr="003D1EB0">
              <w:t>R3</w:t>
            </w:r>
            <w:r w:rsidRPr="003D1EB0">
              <w:t>左端）</w:t>
            </w:r>
          </w:p>
        </w:tc>
        <w:tc>
          <w:tcPr>
            <w:tcW w:w="0" w:type="auto"/>
            <w:shd w:val="clear" w:color="auto" w:fill="FFFFFF"/>
            <w:tcMar>
              <w:top w:w="150" w:type="dxa"/>
              <w:left w:w="240" w:type="dxa"/>
              <w:bottom w:w="150" w:type="dxa"/>
              <w:right w:w="240" w:type="dxa"/>
            </w:tcMar>
            <w:vAlign w:val="center"/>
            <w:hideMark/>
          </w:tcPr>
          <w:p w14:paraId="4BCFFBB4" w14:textId="77777777" w:rsidR="00726F82" w:rsidRPr="003D1EB0" w:rsidRDefault="00726F82" w:rsidP="003D1EB0">
            <w:pPr>
              <w:ind w:firstLine="480"/>
            </w:pPr>
            <w:r w:rsidRPr="003D1EB0">
              <w:t>正弦波</w:t>
            </w:r>
          </w:p>
        </w:tc>
        <w:tc>
          <w:tcPr>
            <w:tcW w:w="0" w:type="auto"/>
            <w:shd w:val="clear" w:color="auto" w:fill="FFFFFF"/>
            <w:tcMar>
              <w:top w:w="150" w:type="dxa"/>
              <w:left w:w="240" w:type="dxa"/>
              <w:bottom w:w="150" w:type="dxa"/>
              <w:right w:w="240" w:type="dxa"/>
            </w:tcMar>
            <w:vAlign w:val="center"/>
            <w:hideMark/>
          </w:tcPr>
          <w:p w14:paraId="04F811D2" w14:textId="77777777" w:rsidR="00726F82" w:rsidRPr="003D1EB0" w:rsidRDefault="00726F82" w:rsidP="003D1EB0">
            <w:pPr>
              <w:ind w:firstLine="480"/>
            </w:pPr>
            <w:r w:rsidRPr="003D1EB0">
              <w:t>参考信号</w:t>
            </w:r>
          </w:p>
        </w:tc>
        <w:tc>
          <w:tcPr>
            <w:tcW w:w="0" w:type="auto"/>
            <w:shd w:val="clear" w:color="auto" w:fill="FFFFFF"/>
            <w:tcMar>
              <w:top w:w="150" w:type="dxa"/>
              <w:left w:w="240" w:type="dxa"/>
              <w:bottom w:w="150" w:type="dxa"/>
              <w:right w:w="0" w:type="dxa"/>
            </w:tcMar>
            <w:vAlign w:val="center"/>
            <w:hideMark/>
          </w:tcPr>
          <w:p w14:paraId="3BD04835" w14:textId="77777777" w:rsidR="00726F82" w:rsidRPr="003D1EB0" w:rsidRDefault="00726F82" w:rsidP="003D1EB0">
            <w:pPr>
              <w:ind w:firstLine="480"/>
            </w:pPr>
            <w:r w:rsidRPr="003D1EB0">
              <w:t>幅值</w:t>
            </w:r>
            <w:r w:rsidRPr="003D1EB0">
              <w:t>1V</w:t>
            </w:r>
            <w:r w:rsidRPr="003D1EB0">
              <w:t>，频率</w:t>
            </w:r>
            <w:r w:rsidRPr="003D1EB0">
              <w:t>1kHz</w:t>
            </w:r>
          </w:p>
        </w:tc>
      </w:tr>
      <w:tr w:rsidR="00726F82" w:rsidRPr="00726F82" w14:paraId="0A35B96D" w14:textId="77777777" w:rsidTr="00726F82">
        <w:tc>
          <w:tcPr>
            <w:tcW w:w="0" w:type="auto"/>
            <w:shd w:val="clear" w:color="auto" w:fill="FFFFFF"/>
            <w:tcMar>
              <w:top w:w="150" w:type="dxa"/>
              <w:left w:w="0" w:type="dxa"/>
              <w:bottom w:w="150" w:type="dxa"/>
              <w:right w:w="240" w:type="dxa"/>
            </w:tcMar>
            <w:vAlign w:val="center"/>
            <w:hideMark/>
          </w:tcPr>
          <w:p w14:paraId="796588ED" w14:textId="77777777" w:rsidR="00726F82" w:rsidRPr="003D1EB0" w:rsidRDefault="00726F82" w:rsidP="003D1EB0">
            <w:pPr>
              <w:ind w:firstLine="480"/>
            </w:pPr>
            <w:r w:rsidRPr="003D1EB0">
              <w:t>同相输入端</w:t>
            </w:r>
          </w:p>
        </w:tc>
        <w:tc>
          <w:tcPr>
            <w:tcW w:w="0" w:type="auto"/>
            <w:shd w:val="clear" w:color="auto" w:fill="FFFFFF"/>
            <w:tcMar>
              <w:top w:w="150" w:type="dxa"/>
              <w:left w:w="240" w:type="dxa"/>
              <w:bottom w:w="150" w:type="dxa"/>
              <w:right w:w="240" w:type="dxa"/>
            </w:tcMar>
            <w:vAlign w:val="center"/>
            <w:hideMark/>
          </w:tcPr>
          <w:p w14:paraId="4742DA9E" w14:textId="77777777" w:rsidR="00726F82" w:rsidRPr="003D1EB0" w:rsidRDefault="00726F82" w:rsidP="003D1EB0">
            <w:pPr>
              <w:ind w:firstLine="480"/>
            </w:pPr>
            <w:r w:rsidRPr="003D1EB0">
              <w:t>C</w:t>
            </w:r>
            <w:r w:rsidRPr="003D1EB0">
              <w:t>点（</w:t>
            </w:r>
            <w:r w:rsidRPr="003D1EB0">
              <w:t>OP07</w:t>
            </w:r>
            <w:r w:rsidRPr="003D1EB0">
              <w:t>引脚</w:t>
            </w:r>
            <w:r w:rsidRPr="003D1EB0">
              <w:t>3</w:t>
            </w:r>
            <w:r w:rsidRPr="003D1EB0">
              <w:t>）</w:t>
            </w:r>
          </w:p>
        </w:tc>
        <w:tc>
          <w:tcPr>
            <w:tcW w:w="0" w:type="auto"/>
            <w:shd w:val="clear" w:color="auto" w:fill="FFFFFF"/>
            <w:tcMar>
              <w:top w:w="150" w:type="dxa"/>
              <w:left w:w="240" w:type="dxa"/>
              <w:bottom w:w="150" w:type="dxa"/>
              <w:right w:w="240" w:type="dxa"/>
            </w:tcMar>
            <w:vAlign w:val="center"/>
            <w:hideMark/>
          </w:tcPr>
          <w:p w14:paraId="6AC9B63D" w14:textId="77777777" w:rsidR="00726F82" w:rsidRPr="003D1EB0" w:rsidRDefault="00726F82" w:rsidP="003D1EB0">
            <w:pPr>
              <w:ind w:firstLine="480"/>
            </w:pPr>
            <w:r w:rsidRPr="003D1EB0">
              <w:t>正弦波</w:t>
            </w:r>
          </w:p>
        </w:tc>
        <w:tc>
          <w:tcPr>
            <w:tcW w:w="0" w:type="auto"/>
            <w:shd w:val="clear" w:color="auto" w:fill="FFFFFF"/>
            <w:tcMar>
              <w:top w:w="150" w:type="dxa"/>
              <w:left w:w="240" w:type="dxa"/>
              <w:bottom w:w="150" w:type="dxa"/>
              <w:right w:w="240" w:type="dxa"/>
            </w:tcMar>
            <w:vAlign w:val="center"/>
            <w:hideMark/>
          </w:tcPr>
          <w:p w14:paraId="57613001" w14:textId="77777777" w:rsidR="00726F82" w:rsidRPr="003D1EB0" w:rsidRDefault="00726F82" w:rsidP="003D1EB0">
            <w:pPr>
              <w:ind w:firstLine="480"/>
            </w:pPr>
            <w:r w:rsidRPr="003D1EB0">
              <w:t>与输入同相</w:t>
            </w:r>
          </w:p>
        </w:tc>
        <w:tc>
          <w:tcPr>
            <w:tcW w:w="0" w:type="auto"/>
            <w:shd w:val="clear" w:color="auto" w:fill="FFFFFF"/>
            <w:tcMar>
              <w:top w:w="150" w:type="dxa"/>
              <w:left w:w="240" w:type="dxa"/>
              <w:bottom w:w="150" w:type="dxa"/>
              <w:right w:w="0" w:type="dxa"/>
            </w:tcMar>
            <w:vAlign w:val="center"/>
            <w:hideMark/>
          </w:tcPr>
          <w:p w14:paraId="467B7B4B" w14:textId="77777777" w:rsidR="00726F82" w:rsidRPr="003D1EB0" w:rsidRDefault="00726F82" w:rsidP="003D1EB0">
            <w:pPr>
              <w:ind w:firstLine="480"/>
            </w:pPr>
            <w:r w:rsidRPr="003D1EB0">
              <w:t>幅值约等于</w:t>
            </w:r>
            <w:r w:rsidRPr="003D1EB0">
              <w:t>1V</w:t>
            </w:r>
            <w:r w:rsidRPr="003D1EB0">
              <w:t>（</w:t>
            </w:r>
            <w:r w:rsidRPr="003D1EB0">
              <w:t>R3</w:t>
            </w:r>
            <w:r w:rsidRPr="003D1EB0">
              <w:t>压降可忽略）</w:t>
            </w:r>
          </w:p>
        </w:tc>
      </w:tr>
      <w:tr w:rsidR="00726F82" w:rsidRPr="00726F82" w14:paraId="7B06D02E" w14:textId="77777777" w:rsidTr="00726F82">
        <w:tc>
          <w:tcPr>
            <w:tcW w:w="0" w:type="auto"/>
            <w:shd w:val="clear" w:color="auto" w:fill="FFFFFF"/>
            <w:tcMar>
              <w:top w:w="150" w:type="dxa"/>
              <w:left w:w="0" w:type="dxa"/>
              <w:bottom w:w="150" w:type="dxa"/>
              <w:right w:w="240" w:type="dxa"/>
            </w:tcMar>
            <w:vAlign w:val="center"/>
            <w:hideMark/>
          </w:tcPr>
          <w:p w14:paraId="4A174185" w14:textId="77777777" w:rsidR="00726F82" w:rsidRPr="003D1EB0" w:rsidRDefault="00726F82" w:rsidP="003D1EB0">
            <w:pPr>
              <w:ind w:firstLine="480"/>
            </w:pPr>
            <w:r w:rsidRPr="003D1EB0">
              <w:t>反相输入端</w:t>
            </w:r>
          </w:p>
        </w:tc>
        <w:tc>
          <w:tcPr>
            <w:tcW w:w="0" w:type="auto"/>
            <w:shd w:val="clear" w:color="auto" w:fill="FFFFFF"/>
            <w:tcMar>
              <w:top w:w="150" w:type="dxa"/>
              <w:left w:w="240" w:type="dxa"/>
              <w:bottom w:w="150" w:type="dxa"/>
              <w:right w:w="240" w:type="dxa"/>
            </w:tcMar>
            <w:vAlign w:val="center"/>
            <w:hideMark/>
          </w:tcPr>
          <w:p w14:paraId="79396A9F" w14:textId="77777777" w:rsidR="00726F82" w:rsidRPr="003D1EB0" w:rsidRDefault="00726F82" w:rsidP="003D1EB0">
            <w:pPr>
              <w:ind w:firstLine="480"/>
            </w:pPr>
            <w:r w:rsidRPr="003D1EB0">
              <w:t>B</w:t>
            </w:r>
            <w:r w:rsidRPr="003D1EB0">
              <w:t>点（</w:t>
            </w:r>
            <w:r w:rsidRPr="003D1EB0">
              <w:t>OP07</w:t>
            </w:r>
            <w:r w:rsidRPr="003D1EB0">
              <w:t>引脚</w:t>
            </w:r>
            <w:r w:rsidRPr="003D1EB0">
              <w:t>2</w:t>
            </w:r>
            <w:r w:rsidRPr="003D1EB0">
              <w:t>）</w:t>
            </w:r>
          </w:p>
        </w:tc>
        <w:tc>
          <w:tcPr>
            <w:tcW w:w="0" w:type="auto"/>
            <w:shd w:val="clear" w:color="auto" w:fill="FFFFFF"/>
            <w:tcMar>
              <w:top w:w="150" w:type="dxa"/>
              <w:left w:w="240" w:type="dxa"/>
              <w:bottom w:w="150" w:type="dxa"/>
              <w:right w:w="240" w:type="dxa"/>
            </w:tcMar>
            <w:vAlign w:val="center"/>
            <w:hideMark/>
          </w:tcPr>
          <w:p w14:paraId="2ABC57C4" w14:textId="77777777" w:rsidR="00726F82" w:rsidRPr="003D1EB0" w:rsidRDefault="00726F82" w:rsidP="003D1EB0">
            <w:pPr>
              <w:ind w:firstLine="480"/>
            </w:pPr>
            <w:r w:rsidRPr="003D1EB0">
              <w:t>正弦波</w:t>
            </w:r>
          </w:p>
        </w:tc>
        <w:tc>
          <w:tcPr>
            <w:tcW w:w="0" w:type="auto"/>
            <w:shd w:val="clear" w:color="auto" w:fill="FFFFFF"/>
            <w:tcMar>
              <w:top w:w="150" w:type="dxa"/>
              <w:left w:w="240" w:type="dxa"/>
              <w:bottom w:w="150" w:type="dxa"/>
              <w:right w:w="240" w:type="dxa"/>
            </w:tcMar>
            <w:vAlign w:val="center"/>
            <w:hideMark/>
          </w:tcPr>
          <w:p w14:paraId="167FB360" w14:textId="77777777" w:rsidR="00726F82" w:rsidRPr="003D1EB0" w:rsidRDefault="00726F82" w:rsidP="003D1EB0">
            <w:pPr>
              <w:ind w:firstLine="480"/>
            </w:pPr>
            <w:r w:rsidRPr="003D1EB0">
              <w:t>与输入同相</w:t>
            </w:r>
          </w:p>
        </w:tc>
        <w:tc>
          <w:tcPr>
            <w:tcW w:w="0" w:type="auto"/>
            <w:shd w:val="clear" w:color="auto" w:fill="FFFFFF"/>
            <w:tcMar>
              <w:top w:w="150" w:type="dxa"/>
              <w:left w:w="240" w:type="dxa"/>
              <w:bottom w:w="150" w:type="dxa"/>
              <w:right w:w="0" w:type="dxa"/>
            </w:tcMar>
            <w:vAlign w:val="center"/>
            <w:hideMark/>
          </w:tcPr>
          <w:p w14:paraId="3C11340E" w14:textId="77777777" w:rsidR="00726F82" w:rsidRPr="003D1EB0" w:rsidRDefault="00726F82" w:rsidP="003D1EB0">
            <w:pPr>
              <w:ind w:firstLine="480"/>
            </w:pPr>
            <w:r w:rsidRPr="003D1EB0">
              <w:t>幅值约等于</w:t>
            </w:r>
            <w:r w:rsidRPr="003D1EB0">
              <w:t>1V</w:t>
            </w:r>
            <w:r w:rsidRPr="003D1EB0">
              <w:t>（</w:t>
            </w:r>
            <w:proofErr w:type="gramStart"/>
            <w:r w:rsidRPr="003D1EB0">
              <w:t>虚短效应</w:t>
            </w:r>
            <w:proofErr w:type="gramEnd"/>
            <w:r w:rsidRPr="003D1EB0">
              <w:t>）</w:t>
            </w:r>
          </w:p>
        </w:tc>
      </w:tr>
      <w:tr w:rsidR="00726F82" w:rsidRPr="00726F82" w14:paraId="7DF4077C" w14:textId="77777777" w:rsidTr="00726F82">
        <w:tc>
          <w:tcPr>
            <w:tcW w:w="0" w:type="auto"/>
            <w:shd w:val="clear" w:color="auto" w:fill="FFFFFF"/>
            <w:tcMar>
              <w:top w:w="150" w:type="dxa"/>
              <w:left w:w="0" w:type="dxa"/>
              <w:bottom w:w="150" w:type="dxa"/>
              <w:right w:w="240" w:type="dxa"/>
            </w:tcMar>
            <w:vAlign w:val="center"/>
            <w:hideMark/>
          </w:tcPr>
          <w:p w14:paraId="4F6D5F69" w14:textId="77777777" w:rsidR="00726F82" w:rsidRPr="003D1EB0" w:rsidRDefault="00726F82" w:rsidP="003D1EB0">
            <w:pPr>
              <w:ind w:firstLine="480"/>
            </w:pPr>
            <w:r w:rsidRPr="003D1EB0">
              <w:t>输出信号</w:t>
            </w:r>
          </w:p>
        </w:tc>
        <w:tc>
          <w:tcPr>
            <w:tcW w:w="0" w:type="auto"/>
            <w:shd w:val="clear" w:color="auto" w:fill="FFFFFF"/>
            <w:tcMar>
              <w:top w:w="150" w:type="dxa"/>
              <w:left w:w="240" w:type="dxa"/>
              <w:bottom w:w="150" w:type="dxa"/>
              <w:right w:w="240" w:type="dxa"/>
            </w:tcMar>
            <w:vAlign w:val="center"/>
            <w:hideMark/>
          </w:tcPr>
          <w:p w14:paraId="31F20BCC" w14:textId="77777777" w:rsidR="00726F82" w:rsidRPr="003D1EB0" w:rsidRDefault="00726F82" w:rsidP="003D1EB0">
            <w:pPr>
              <w:ind w:firstLine="480"/>
            </w:pPr>
            <w:r w:rsidRPr="003D1EB0">
              <w:t>D</w:t>
            </w:r>
            <w:r w:rsidRPr="003D1EB0">
              <w:t>点（</w:t>
            </w:r>
            <w:r w:rsidRPr="003D1EB0">
              <w:t>OP07</w:t>
            </w:r>
            <w:r w:rsidRPr="003D1EB0">
              <w:t>引脚</w:t>
            </w:r>
            <w:r w:rsidRPr="003D1EB0">
              <w:t>6</w:t>
            </w:r>
            <w:r w:rsidRPr="003D1EB0">
              <w:t>）</w:t>
            </w:r>
          </w:p>
        </w:tc>
        <w:tc>
          <w:tcPr>
            <w:tcW w:w="0" w:type="auto"/>
            <w:shd w:val="clear" w:color="auto" w:fill="FFFFFF"/>
            <w:tcMar>
              <w:top w:w="150" w:type="dxa"/>
              <w:left w:w="240" w:type="dxa"/>
              <w:bottom w:w="150" w:type="dxa"/>
              <w:right w:w="240" w:type="dxa"/>
            </w:tcMar>
            <w:vAlign w:val="center"/>
            <w:hideMark/>
          </w:tcPr>
          <w:p w14:paraId="2DBB63FB" w14:textId="77777777" w:rsidR="00726F82" w:rsidRPr="003D1EB0" w:rsidRDefault="00726F82" w:rsidP="003D1EB0">
            <w:pPr>
              <w:ind w:firstLine="480"/>
            </w:pPr>
            <w:r w:rsidRPr="003D1EB0">
              <w:t>正弦波</w:t>
            </w:r>
          </w:p>
        </w:tc>
        <w:tc>
          <w:tcPr>
            <w:tcW w:w="0" w:type="auto"/>
            <w:shd w:val="clear" w:color="auto" w:fill="FFFFFF"/>
            <w:tcMar>
              <w:top w:w="150" w:type="dxa"/>
              <w:left w:w="240" w:type="dxa"/>
              <w:bottom w:w="150" w:type="dxa"/>
              <w:right w:w="240" w:type="dxa"/>
            </w:tcMar>
            <w:vAlign w:val="center"/>
            <w:hideMark/>
          </w:tcPr>
          <w:p w14:paraId="08F769FB" w14:textId="77777777" w:rsidR="00726F82" w:rsidRPr="003D1EB0" w:rsidRDefault="00726F82" w:rsidP="003D1EB0">
            <w:pPr>
              <w:ind w:firstLine="480"/>
            </w:pPr>
            <w:r w:rsidRPr="003D1EB0">
              <w:t>与输入同相</w:t>
            </w:r>
          </w:p>
        </w:tc>
        <w:tc>
          <w:tcPr>
            <w:tcW w:w="0" w:type="auto"/>
            <w:shd w:val="clear" w:color="auto" w:fill="FFFFFF"/>
            <w:tcMar>
              <w:top w:w="150" w:type="dxa"/>
              <w:left w:w="240" w:type="dxa"/>
              <w:bottom w:w="150" w:type="dxa"/>
              <w:right w:w="0" w:type="dxa"/>
            </w:tcMar>
            <w:vAlign w:val="center"/>
            <w:hideMark/>
          </w:tcPr>
          <w:p w14:paraId="16A974D7" w14:textId="77777777" w:rsidR="00726F82" w:rsidRPr="003D1EB0" w:rsidRDefault="00726F82" w:rsidP="003D1EB0">
            <w:pPr>
              <w:ind w:firstLine="480"/>
            </w:pPr>
            <w:r w:rsidRPr="003D1EB0">
              <w:t>幅值为</w:t>
            </w:r>
            <w:r w:rsidRPr="003D1EB0">
              <w:t>2V</w:t>
            </w:r>
            <w:r w:rsidRPr="003D1EB0">
              <w:t>（理论增益</w:t>
            </w:r>
            <w:r w:rsidRPr="003D1EB0">
              <w:t>2</w:t>
            </w:r>
            <w:r w:rsidRPr="003D1EB0">
              <w:t>倍）</w:t>
            </w:r>
          </w:p>
        </w:tc>
      </w:tr>
    </w:tbl>
    <w:p w14:paraId="58B7CC9E" w14:textId="77777777" w:rsidR="00726F82" w:rsidRPr="00726F82" w:rsidRDefault="00726F82">
      <w:pPr>
        <w:ind w:firstLineChars="0" w:firstLine="480"/>
        <w:rPr>
          <w:b/>
        </w:rPr>
      </w:pPr>
    </w:p>
    <w:p w14:paraId="5A851092" w14:textId="77777777" w:rsidR="000E5988" w:rsidRDefault="000E5988">
      <w:pPr>
        <w:ind w:firstLine="480"/>
      </w:pPr>
    </w:p>
    <w:p w14:paraId="3DD98B1A" w14:textId="77777777" w:rsidR="000E5988" w:rsidRDefault="00000000">
      <w:pPr>
        <w:ind w:firstLineChars="0" w:firstLine="480"/>
        <w:rPr>
          <w:b/>
        </w:rPr>
      </w:pPr>
      <w:r>
        <w:rPr>
          <w:rFonts w:hint="eastAsia"/>
          <w:b/>
        </w:rPr>
        <w:t>（</w:t>
      </w:r>
      <w:r>
        <w:rPr>
          <w:b/>
        </w:rPr>
        <w:t>3</w:t>
      </w:r>
      <w:r>
        <w:rPr>
          <w:rFonts w:hint="eastAsia"/>
          <w:b/>
        </w:rPr>
        <w:t>）其他说明</w:t>
      </w:r>
    </w:p>
    <w:p w14:paraId="5DBA4B05" w14:textId="14F86D28" w:rsidR="000E5988" w:rsidRPr="00726F82" w:rsidRDefault="00726F82" w:rsidP="00726F82">
      <w:pPr>
        <w:ind w:firstLineChars="0" w:firstLine="0"/>
      </w:pPr>
      <w:r w:rsidRPr="00726F82">
        <w:t>电阻取值：</w:t>
      </w:r>
      <w:r w:rsidRPr="00726F82">
        <w:t>R1</w:t>
      </w:r>
      <w:r w:rsidRPr="00726F82">
        <w:t>、</w:t>
      </w:r>
      <w:r w:rsidRPr="00726F82">
        <w:t>R2</w:t>
      </w:r>
      <w:r w:rsidRPr="00726F82">
        <w:t>、</w:t>
      </w:r>
      <w:r w:rsidRPr="00726F82">
        <w:t>R3</w:t>
      </w:r>
      <w:r w:rsidRPr="00726F82">
        <w:t>均为</w:t>
      </w:r>
      <w:r w:rsidRPr="00726F82">
        <w:t>10kΩ</w:t>
      </w:r>
      <w:r w:rsidRPr="00726F82">
        <w:t>，阻值适中，兼顾热噪声与功耗，适合通用仿真及实验搭建。</w:t>
      </w:r>
    </w:p>
    <w:p w14:paraId="4EDCF235" w14:textId="77777777" w:rsidR="000E5988" w:rsidRDefault="000E5988">
      <w:pPr>
        <w:ind w:firstLine="480"/>
      </w:pPr>
    </w:p>
    <w:p w14:paraId="0D44AA9B" w14:textId="77777777" w:rsidR="000E5988" w:rsidRDefault="000E5988">
      <w:pPr>
        <w:ind w:firstLine="480"/>
      </w:pPr>
    </w:p>
    <w:p w14:paraId="1E51BD80" w14:textId="77777777" w:rsidR="000E5988" w:rsidRDefault="00000000">
      <w:pPr>
        <w:pStyle w:val="4"/>
      </w:pPr>
      <w:bookmarkStart w:id="19" w:name="_Toc107928226"/>
      <w:r>
        <w:t xml:space="preserve">2.2.2.3 </w:t>
      </w:r>
      <w:r>
        <w:rPr>
          <w:rFonts w:hint="eastAsia"/>
        </w:rPr>
        <w:t>反相相加法运算电路设计与仿真</w:t>
      </w:r>
      <w:bookmarkEnd w:id="19"/>
    </w:p>
    <w:p w14:paraId="5B0BA8AE" w14:textId="6F0814B8" w:rsidR="000E5988" w:rsidRDefault="00000000" w:rsidP="00726F82">
      <w:pPr>
        <w:ind w:firstLineChars="0" w:firstLine="480"/>
        <w:rPr>
          <w:b/>
        </w:rPr>
      </w:pPr>
      <w:r>
        <w:rPr>
          <w:rFonts w:hint="eastAsia"/>
          <w:b/>
        </w:rPr>
        <w:t>（</w:t>
      </w:r>
      <w:r>
        <w:rPr>
          <w:rFonts w:hint="eastAsia"/>
          <w:b/>
        </w:rPr>
        <w:t>1</w:t>
      </w:r>
      <w:r>
        <w:rPr>
          <w:rFonts w:hint="eastAsia"/>
          <w:b/>
        </w:rPr>
        <w:t>）设计电路与仿真结果</w:t>
      </w:r>
      <w:r w:rsidR="00726F82">
        <w:rPr>
          <w:b/>
          <w:noProof/>
        </w:rPr>
        <w:drawing>
          <wp:inline distT="0" distB="0" distL="0" distR="0" wp14:anchorId="7F24A148" wp14:editId="427A75DA">
            <wp:extent cx="5850890" cy="7124065"/>
            <wp:effectExtent l="0" t="0" r="0" b="635"/>
            <wp:docPr id="4338874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50890" cy="7124065"/>
                    </a:xfrm>
                    <a:prstGeom prst="rect">
                      <a:avLst/>
                    </a:prstGeom>
                    <a:noFill/>
                    <a:ln>
                      <a:noFill/>
                    </a:ln>
                  </pic:spPr>
                </pic:pic>
              </a:graphicData>
            </a:graphic>
          </wp:inline>
        </w:drawing>
      </w:r>
    </w:p>
    <w:p w14:paraId="0B3601AA" w14:textId="020F3F5C" w:rsidR="00726F82" w:rsidRPr="00726F82" w:rsidRDefault="00726F82" w:rsidP="00726F82">
      <w:pPr>
        <w:ind w:firstLineChars="0" w:firstLine="480"/>
      </w:pPr>
      <w:r>
        <w:rPr>
          <w:b/>
          <w:noProof/>
        </w:rPr>
        <w:lastRenderedPageBreak/>
        <w:drawing>
          <wp:inline distT="0" distB="0" distL="0" distR="0" wp14:anchorId="7A6E61FE" wp14:editId="073E74B0">
            <wp:extent cx="5850890" cy="3854450"/>
            <wp:effectExtent l="0" t="0" r="0" b="0"/>
            <wp:docPr id="5020071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50890" cy="3854450"/>
                    </a:xfrm>
                    <a:prstGeom prst="rect">
                      <a:avLst/>
                    </a:prstGeom>
                    <a:noFill/>
                    <a:ln>
                      <a:noFill/>
                    </a:ln>
                  </pic:spPr>
                </pic:pic>
              </a:graphicData>
            </a:graphic>
          </wp:inline>
        </w:drawing>
      </w:r>
    </w:p>
    <w:p w14:paraId="695307A1"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951FFAE" w14:textId="77777777" w:rsidR="00726F82" w:rsidRPr="003D1EB0" w:rsidRDefault="00726F82" w:rsidP="003D1EB0">
      <w:pPr>
        <w:ind w:firstLine="480"/>
      </w:pPr>
      <w:r w:rsidRPr="003D1EB0">
        <w:rPr>
          <w:rFonts w:hint="eastAsia"/>
        </w:rPr>
        <w:t>电路基于运算放大器的深度负反馈与线性叠加原理工作，利用</w:t>
      </w:r>
      <w:proofErr w:type="gramStart"/>
      <w:r w:rsidRPr="003D1EB0">
        <w:rPr>
          <w:rFonts w:hint="eastAsia"/>
        </w:rPr>
        <w:t>理想运</w:t>
      </w:r>
      <w:proofErr w:type="gramEnd"/>
      <w:r w:rsidRPr="003D1EB0">
        <w:rPr>
          <w:rFonts w:hint="eastAsia"/>
        </w:rPr>
        <w:t>放的“虚短”和“虚断”特性进行分析：</w:t>
      </w:r>
    </w:p>
    <w:p w14:paraId="39CA8988" w14:textId="77777777" w:rsidR="00726F82" w:rsidRPr="003D1EB0" w:rsidRDefault="00726F82" w:rsidP="003D1EB0">
      <w:pPr>
        <w:ind w:firstLine="480"/>
      </w:pPr>
    </w:p>
    <w:p w14:paraId="2A0AFFA6" w14:textId="77777777" w:rsidR="00726F82" w:rsidRPr="003D1EB0" w:rsidRDefault="00726F82" w:rsidP="003D1EB0">
      <w:pPr>
        <w:ind w:firstLine="480"/>
      </w:pPr>
      <w:r w:rsidRPr="003D1EB0">
        <w:rPr>
          <w:rFonts w:hint="eastAsia"/>
        </w:rPr>
        <w:t>虚短：同相输入端（</w:t>
      </w:r>
      <w:r w:rsidRPr="003D1EB0">
        <w:rPr>
          <w:rFonts w:hint="eastAsia"/>
        </w:rPr>
        <w:t>C</w:t>
      </w:r>
      <w:r w:rsidRPr="003D1EB0">
        <w:rPr>
          <w:rFonts w:hint="eastAsia"/>
        </w:rPr>
        <w:t>点）经</w:t>
      </w:r>
      <w:r w:rsidRPr="003D1EB0">
        <w:rPr>
          <w:rFonts w:hint="eastAsia"/>
        </w:rPr>
        <w:t>R2</w:t>
      </w:r>
      <w:r w:rsidRPr="003D1EB0">
        <w:rPr>
          <w:rFonts w:hint="eastAsia"/>
        </w:rPr>
        <w:t>接地，电位为</w:t>
      </w:r>
      <w:r w:rsidRPr="003D1EB0">
        <w:rPr>
          <w:rFonts w:hint="eastAsia"/>
        </w:rPr>
        <w:t>0V</w:t>
      </w:r>
      <w:r w:rsidRPr="003D1EB0">
        <w:rPr>
          <w:rFonts w:hint="eastAsia"/>
        </w:rPr>
        <w:t>；负反馈使反相输入端（引脚</w:t>
      </w:r>
      <w:r w:rsidRPr="003D1EB0">
        <w:rPr>
          <w:rFonts w:hint="eastAsia"/>
        </w:rPr>
        <w:t>2</w:t>
      </w:r>
      <w:r w:rsidRPr="003D1EB0">
        <w:rPr>
          <w:rFonts w:hint="eastAsia"/>
        </w:rPr>
        <w:t>）的电位被钳制为</w:t>
      </w:r>
      <w:r w:rsidRPr="003D1EB0">
        <w:rPr>
          <w:rFonts w:hint="eastAsia"/>
        </w:rPr>
        <w:t>0V</w:t>
      </w:r>
      <w:r w:rsidRPr="003D1EB0">
        <w:rPr>
          <w:rFonts w:hint="eastAsia"/>
        </w:rPr>
        <w:t>，形成“虚地”节点。</w:t>
      </w:r>
    </w:p>
    <w:p w14:paraId="02FE4399" w14:textId="77777777" w:rsidR="00726F82" w:rsidRPr="003D1EB0" w:rsidRDefault="00726F82" w:rsidP="003D1EB0">
      <w:pPr>
        <w:ind w:firstLine="480"/>
      </w:pPr>
    </w:p>
    <w:p w14:paraId="6F73F236" w14:textId="77777777" w:rsidR="00726F82" w:rsidRPr="003D1EB0" w:rsidRDefault="00726F82" w:rsidP="003D1EB0">
      <w:pPr>
        <w:ind w:firstLine="480"/>
      </w:pPr>
      <w:r w:rsidRPr="003D1EB0">
        <w:rPr>
          <w:rFonts w:hint="eastAsia"/>
        </w:rPr>
        <w:t>虚断：运放输入阻抗极高，流入反相输入端的电流近似为零。</w:t>
      </w:r>
    </w:p>
    <w:p w14:paraId="4E1FF336" w14:textId="77777777" w:rsidR="00726F82" w:rsidRPr="003D1EB0" w:rsidRDefault="00726F82" w:rsidP="003D1EB0">
      <w:pPr>
        <w:ind w:firstLine="480"/>
      </w:pPr>
      <w:r w:rsidRPr="003D1EB0">
        <w:rPr>
          <w:rFonts w:hint="eastAsia"/>
        </w:rPr>
        <w:t>根据基尔霍夫电流定律（</w:t>
      </w:r>
      <w:r w:rsidRPr="003D1EB0">
        <w:rPr>
          <w:rFonts w:hint="eastAsia"/>
        </w:rPr>
        <w:t>KCL</w:t>
      </w:r>
      <w:r w:rsidRPr="003D1EB0">
        <w:rPr>
          <w:rFonts w:hint="eastAsia"/>
        </w:rPr>
        <w:t>），流过</w:t>
      </w:r>
      <w:r w:rsidRPr="003D1EB0">
        <w:rPr>
          <w:rFonts w:hint="eastAsia"/>
        </w:rPr>
        <w:t>R11</w:t>
      </w:r>
      <w:r w:rsidRPr="003D1EB0">
        <w:rPr>
          <w:rFonts w:hint="eastAsia"/>
        </w:rPr>
        <w:t>、</w:t>
      </w:r>
      <w:r w:rsidRPr="003D1EB0">
        <w:rPr>
          <w:rFonts w:hint="eastAsia"/>
        </w:rPr>
        <w:t>R12</w:t>
      </w:r>
      <w:r w:rsidRPr="003D1EB0">
        <w:rPr>
          <w:rFonts w:hint="eastAsia"/>
        </w:rPr>
        <w:t>和</w:t>
      </w:r>
      <w:r w:rsidRPr="003D1EB0">
        <w:rPr>
          <w:rFonts w:hint="eastAsia"/>
        </w:rPr>
        <w:t>RF</w:t>
      </w:r>
      <w:r w:rsidRPr="003D1EB0">
        <w:rPr>
          <w:rFonts w:hint="eastAsia"/>
        </w:rPr>
        <w:t>的电流在反相输入端汇合，满足：</w:t>
      </w:r>
    </w:p>
    <w:p w14:paraId="3AC23742" w14:textId="77777777" w:rsidR="00726F82" w:rsidRPr="003D1EB0" w:rsidRDefault="00726F82" w:rsidP="003D1EB0">
      <w:pPr>
        <w:ind w:firstLine="480"/>
      </w:pPr>
      <w:r w:rsidRPr="003D1EB0">
        <w:t>I_R11 + I_R12 = I_RF</w:t>
      </w:r>
    </w:p>
    <w:p w14:paraId="47CEB43F" w14:textId="77777777" w:rsidR="00726F82" w:rsidRPr="003D1EB0" w:rsidRDefault="00726F82" w:rsidP="003D1EB0">
      <w:pPr>
        <w:ind w:firstLine="480"/>
      </w:pPr>
      <w:r w:rsidRPr="003D1EB0">
        <w:rPr>
          <w:rFonts w:hint="eastAsia"/>
        </w:rPr>
        <w:t>即：</w:t>
      </w:r>
      <w:r w:rsidRPr="003D1EB0">
        <w:rPr>
          <w:rFonts w:hint="eastAsia"/>
        </w:rPr>
        <w:t xml:space="preserve">(V1 - 0) / R11 + (V2 - 0) / R12 = (0 - </w:t>
      </w:r>
      <w:proofErr w:type="spellStart"/>
      <w:r w:rsidRPr="003D1EB0">
        <w:rPr>
          <w:rFonts w:hint="eastAsia"/>
        </w:rPr>
        <w:t>Vout</w:t>
      </w:r>
      <w:proofErr w:type="spellEnd"/>
      <w:r w:rsidRPr="003D1EB0">
        <w:rPr>
          <w:rFonts w:hint="eastAsia"/>
        </w:rPr>
        <w:t>) / RF</w:t>
      </w:r>
    </w:p>
    <w:p w14:paraId="5FE5A37C" w14:textId="77777777" w:rsidR="00726F82" w:rsidRPr="003D1EB0" w:rsidRDefault="00726F82" w:rsidP="003D1EB0">
      <w:pPr>
        <w:ind w:firstLine="480"/>
      </w:pPr>
      <w:r w:rsidRPr="003D1EB0">
        <w:rPr>
          <w:rFonts w:hint="eastAsia"/>
        </w:rPr>
        <w:t>整理可得输出电压表达式：</w:t>
      </w:r>
    </w:p>
    <w:p w14:paraId="07BDBAA5" w14:textId="77777777" w:rsidR="00726F82" w:rsidRPr="003D1EB0" w:rsidRDefault="00726F82" w:rsidP="003D1EB0">
      <w:pPr>
        <w:ind w:firstLine="480"/>
      </w:pPr>
      <w:proofErr w:type="spellStart"/>
      <w:r w:rsidRPr="003D1EB0">
        <w:t>Vout</w:t>
      </w:r>
      <w:proofErr w:type="spellEnd"/>
      <w:r w:rsidRPr="003D1EB0">
        <w:t xml:space="preserve"> = - RF × (V1 / R11 + V2 / R12)</w:t>
      </w:r>
    </w:p>
    <w:p w14:paraId="14AE0351" w14:textId="77777777" w:rsidR="00726F82" w:rsidRPr="003D1EB0" w:rsidRDefault="00726F82" w:rsidP="003D1EB0">
      <w:pPr>
        <w:ind w:firstLine="480"/>
      </w:pPr>
      <w:r w:rsidRPr="003D1EB0">
        <w:rPr>
          <w:rFonts w:hint="eastAsia"/>
        </w:rPr>
        <w:t>代入本电路阻值（</w:t>
      </w:r>
      <w:r w:rsidRPr="003D1EB0">
        <w:rPr>
          <w:rFonts w:hint="eastAsia"/>
        </w:rPr>
        <w:t>R11 = R12 = RF = 10k</w:t>
      </w:r>
      <w:r w:rsidRPr="003D1EB0">
        <w:rPr>
          <w:rFonts w:hint="eastAsia"/>
        </w:rPr>
        <w:t>Ω），简化得：</w:t>
      </w:r>
    </w:p>
    <w:p w14:paraId="72C1F6D1" w14:textId="77777777" w:rsidR="00726F82" w:rsidRPr="003D1EB0" w:rsidRDefault="00726F82" w:rsidP="003D1EB0">
      <w:pPr>
        <w:ind w:firstLine="480"/>
      </w:pPr>
      <w:proofErr w:type="spellStart"/>
      <w:r w:rsidRPr="003D1EB0">
        <w:t>Vout</w:t>
      </w:r>
      <w:proofErr w:type="spellEnd"/>
      <w:r w:rsidRPr="003D1EB0">
        <w:t xml:space="preserve"> = - (V1 + V2)</w:t>
      </w:r>
    </w:p>
    <w:p w14:paraId="42EE2983" w14:textId="16269934" w:rsidR="00726F82" w:rsidRPr="003D1EB0" w:rsidRDefault="00726F82" w:rsidP="003D1EB0">
      <w:pPr>
        <w:ind w:firstLine="480"/>
      </w:pPr>
      <w:r w:rsidRPr="003D1EB0">
        <w:rPr>
          <w:rFonts w:hint="eastAsia"/>
        </w:rPr>
        <w:t>式中负号表明输出信号与各输入信号相位相反（反相叠加），输出电压数值等于两路</w:t>
      </w:r>
      <w:r w:rsidRPr="003D1EB0">
        <w:rPr>
          <w:rFonts w:hint="eastAsia"/>
        </w:rPr>
        <w:lastRenderedPageBreak/>
        <w:t>输入电压之和的相反数。</w:t>
      </w:r>
    </w:p>
    <w:p w14:paraId="7286DCCD" w14:textId="77777777" w:rsidR="00FE5C33" w:rsidRDefault="00FE5C33" w:rsidP="00FE5C33">
      <w:pPr>
        <w:ind w:firstLine="480"/>
      </w:pPr>
      <w:r>
        <w:rPr>
          <w:rFonts w:hint="eastAsia"/>
        </w:rPr>
        <w:t>设输入信号</w:t>
      </w:r>
      <w:r>
        <w:rPr>
          <w:rFonts w:hint="eastAsia"/>
        </w:rPr>
        <w:t>V1</w:t>
      </w:r>
      <w:r>
        <w:rPr>
          <w:rFonts w:hint="eastAsia"/>
        </w:rPr>
        <w:t>为幅值</w:t>
      </w:r>
      <w:r>
        <w:rPr>
          <w:rFonts w:hint="eastAsia"/>
        </w:rPr>
        <w:t>1V</w:t>
      </w:r>
      <w:r>
        <w:rPr>
          <w:rFonts w:hint="eastAsia"/>
        </w:rPr>
        <w:t>、频率</w:t>
      </w:r>
      <w:r>
        <w:rPr>
          <w:rFonts w:hint="eastAsia"/>
        </w:rPr>
        <w:t>1kHz</w:t>
      </w:r>
      <w:r>
        <w:rPr>
          <w:rFonts w:hint="eastAsia"/>
        </w:rPr>
        <w:t>的正弦波，</w:t>
      </w:r>
      <w:r>
        <w:rPr>
          <w:rFonts w:hint="eastAsia"/>
        </w:rPr>
        <w:t>V2</w:t>
      </w:r>
      <w:r>
        <w:rPr>
          <w:rFonts w:hint="eastAsia"/>
        </w:rPr>
        <w:t>为幅值</w:t>
      </w:r>
      <w:r>
        <w:rPr>
          <w:rFonts w:hint="eastAsia"/>
        </w:rPr>
        <w:t>0.5V</w:t>
      </w:r>
      <w:r>
        <w:rPr>
          <w:rFonts w:hint="eastAsia"/>
        </w:rPr>
        <w:t>、频率</w:t>
      </w:r>
      <w:r>
        <w:rPr>
          <w:rFonts w:hint="eastAsia"/>
        </w:rPr>
        <w:t>500Hz</w:t>
      </w:r>
      <w:r>
        <w:rPr>
          <w:rFonts w:hint="eastAsia"/>
        </w:rPr>
        <w:t>的正弦波（或直流偏置），各关键节点的理想状态描述如下。</w:t>
      </w:r>
    </w:p>
    <w:p w14:paraId="3AD1A7E6" w14:textId="77777777" w:rsidR="00FE5C33" w:rsidRDefault="00FE5C33" w:rsidP="00FE5C33">
      <w:pPr>
        <w:ind w:firstLine="480"/>
      </w:pPr>
    </w:p>
    <w:p w14:paraId="1822ED1C" w14:textId="77777777" w:rsidR="00FE5C33" w:rsidRDefault="00FE5C33" w:rsidP="00FE5C33">
      <w:pPr>
        <w:ind w:firstLine="480"/>
      </w:pPr>
      <w:r>
        <w:rPr>
          <w:rFonts w:hint="eastAsia"/>
        </w:rPr>
        <w:t>A</w:t>
      </w:r>
      <w:r>
        <w:rPr>
          <w:rFonts w:hint="eastAsia"/>
        </w:rPr>
        <w:t>点（即</w:t>
      </w:r>
      <w:r>
        <w:rPr>
          <w:rFonts w:hint="eastAsia"/>
        </w:rPr>
        <w:t>R11</w:t>
      </w:r>
      <w:r>
        <w:rPr>
          <w:rFonts w:hint="eastAsia"/>
        </w:rPr>
        <w:t>左端）为第一路输入信号，其波形为</w:t>
      </w:r>
      <w:r>
        <w:rPr>
          <w:rFonts w:hint="eastAsia"/>
        </w:rPr>
        <w:t>V1</w:t>
      </w:r>
      <w:r>
        <w:rPr>
          <w:rFonts w:hint="eastAsia"/>
        </w:rPr>
        <w:t>，例如幅值</w:t>
      </w:r>
      <w:r>
        <w:rPr>
          <w:rFonts w:hint="eastAsia"/>
        </w:rPr>
        <w:t>1V</w:t>
      </w:r>
      <w:r>
        <w:rPr>
          <w:rFonts w:hint="eastAsia"/>
        </w:rPr>
        <w:t>的正弦波，作为参考信号</w:t>
      </w:r>
      <w:r>
        <w:rPr>
          <w:rFonts w:hint="eastAsia"/>
        </w:rPr>
        <w:t>1</w:t>
      </w:r>
      <w:r>
        <w:rPr>
          <w:rFonts w:hint="eastAsia"/>
        </w:rPr>
        <w:t>。</w:t>
      </w:r>
      <w:r>
        <w:rPr>
          <w:rFonts w:hint="eastAsia"/>
        </w:rPr>
        <w:t>B</w:t>
      </w:r>
      <w:r>
        <w:rPr>
          <w:rFonts w:hint="eastAsia"/>
        </w:rPr>
        <w:t>点（即</w:t>
      </w:r>
      <w:r>
        <w:rPr>
          <w:rFonts w:hint="eastAsia"/>
        </w:rPr>
        <w:t>R12</w:t>
      </w:r>
      <w:r>
        <w:rPr>
          <w:rFonts w:hint="eastAsia"/>
        </w:rPr>
        <w:t>左端）为第二路输入信号，其波形为</w:t>
      </w:r>
      <w:r>
        <w:rPr>
          <w:rFonts w:hint="eastAsia"/>
        </w:rPr>
        <w:t>V2</w:t>
      </w:r>
      <w:r>
        <w:rPr>
          <w:rFonts w:hint="eastAsia"/>
        </w:rPr>
        <w:t>，例如幅值</w:t>
      </w:r>
      <w:r>
        <w:rPr>
          <w:rFonts w:hint="eastAsia"/>
        </w:rPr>
        <w:t>0.5V</w:t>
      </w:r>
      <w:r>
        <w:rPr>
          <w:rFonts w:hint="eastAsia"/>
        </w:rPr>
        <w:t>的正弦波，作为参考信号</w:t>
      </w:r>
      <w:r>
        <w:rPr>
          <w:rFonts w:hint="eastAsia"/>
        </w:rPr>
        <w:t>2</w:t>
      </w:r>
      <w:r>
        <w:rPr>
          <w:rFonts w:hint="eastAsia"/>
        </w:rPr>
        <w:t>。反相输入端（</w:t>
      </w:r>
      <w:r>
        <w:rPr>
          <w:rFonts w:hint="eastAsia"/>
        </w:rPr>
        <w:t>U1</w:t>
      </w:r>
      <w:r>
        <w:rPr>
          <w:rFonts w:hint="eastAsia"/>
        </w:rPr>
        <w:t>的引脚</w:t>
      </w:r>
      <w:r>
        <w:rPr>
          <w:rFonts w:hint="eastAsia"/>
        </w:rPr>
        <w:t>2</w:t>
      </w:r>
      <w:r>
        <w:rPr>
          <w:rFonts w:hint="eastAsia"/>
        </w:rPr>
        <w:t>）由于虚地效应，理论上电压为</w:t>
      </w:r>
      <w:r>
        <w:rPr>
          <w:rFonts w:hint="eastAsia"/>
        </w:rPr>
        <w:t>0V</w:t>
      </w:r>
      <w:r>
        <w:rPr>
          <w:rFonts w:hint="eastAsia"/>
        </w:rPr>
        <w:t>，实际</w:t>
      </w:r>
      <w:proofErr w:type="gramStart"/>
      <w:r>
        <w:rPr>
          <w:rFonts w:hint="eastAsia"/>
        </w:rPr>
        <w:t>测量仅为毫伏级</w:t>
      </w:r>
      <w:proofErr w:type="gramEnd"/>
      <w:r>
        <w:rPr>
          <w:rFonts w:hint="eastAsia"/>
        </w:rPr>
        <w:t>微小电压，信号波形在此点近似为一条直线。同相输入端（</w:t>
      </w:r>
      <w:r>
        <w:rPr>
          <w:rFonts w:hint="eastAsia"/>
        </w:rPr>
        <w:t>U1</w:t>
      </w:r>
      <w:r>
        <w:rPr>
          <w:rFonts w:hint="eastAsia"/>
        </w:rPr>
        <w:t>的引脚</w:t>
      </w:r>
      <w:r>
        <w:rPr>
          <w:rFonts w:hint="eastAsia"/>
        </w:rPr>
        <w:t>3</w:t>
      </w:r>
      <w:r>
        <w:rPr>
          <w:rFonts w:hint="eastAsia"/>
        </w:rPr>
        <w:t>）经</w:t>
      </w:r>
      <w:r>
        <w:rPr>
          <w:rFonts w:hint="eastAsia"/>
        </w:rPr>
        <w:t>R2</w:t>
      </w:r>
      <w:r>
        <w:rPr>
          <w:rFonts w:hint="eastAsia"/>
        </w:rPr>
        <w:t>接地，因此电压恒为</w:t>
      </w:r>
      <w:r>
        <w:rPr>
          <w:rFonts w:hint="eastAsia"/>
        </w:rPr>
        <w:t>0V</w:t>
      </w:r>
      <w:r>
        <w:rPr>
          <w:rFonts w:hint="eastAsia"/>
        </w:rPr>
        <w:t>。输出端（</w:t>
      </w:r>
      <w:r>
        <w:rPr>
          <w:rFonts w:hint="eastAsia"/>
        </w:rPr>
        <w:t>U1</w:t>
      </w:r>
      <w:r>
        <w:rPr>
          <w:rFonts w:hint="eastAsia"/>
        </w:rPr>
        <w:t>的引脚</w:t>
      </w:r>
      <w:r>
        <w:rPr>
          <w:rFonts w:hint="eastAsia"/>
        </w:rPr>
        <w:t>6</w:t>
      </w:r>
      <w:r>
        <w:rPr>
          <w:rFonts w:hint="eastAsia"/>
        </w:rPr>
        <w:t>，即</w:t>
      </w:r>
      <w:r>
        <w:rPr>
          <w:rFonts w:hint="eastAsia"/>
        </w:rPr>
        <w:t>D</w:t>
      </w:r>
      <w:r>
        <w:rPr>
          <w:rFonts w:hint="eastAsia"/>
        </w:rPr>
        <w:t>点）的电压</w:t>
      </w:r>
      <w:proofErr w:type="spellStart"/>
      <w:r>
        <w:rPr>
          <w:rFonts w:hint="eastAsia"/>
        </w:rPr>
        <w:t>Vout</w:t>
      </w:r>
      <w:proofErr w:type="spellEnd"/>
      <w:r>
        <w:rPr>
          <w:rFonts w:hint="eastAsia"/>
        </w:rPr>
        <w:t>等于</w:t>
      </w:r>
      <w:r>
        <w:rPr>
          <w:rFonts w:hint="eastAsia"/>
        </w:rPr>
        <w:t>-(V1+V2)</w:t>
      </w:r>
      <w:r>
        <w:rPr>
          <w:rFonts w:hint="eastAsia"/>
        </w:rPr>
        <w:t>，其波形为两输入波形叠加后的反相结果，相位与叠加信号相差</w:t>
      </w:r>
      <w:r>
        <w:rPr>
          <w:rFonts w:hint="eastAsia"/>
        </w:rPr>
        <w:t>180</w:t>
      </w:r>
      <w:r>
        <w:rPr>
          <w:rFonts w:hint="eastAsia"/>
        </w:rPr>
        <w:t>°。</w:t>
      </w:r>
    </w:p>
    <w:p w14:paraId="0EEF1AC0" w14:textId="77777777" w:rsidR="00FE5C33" w:rsidRDefault="00FE5C33" w:rsidP="00FE5C33">
      <w:pPr>
        <w:ind w:firstLine="480"/>
      </w:pPr>
    </w:p>
    <w:p w14:paraId="3158A553" w14:textId="05E1E77C" w:rsidR="000E5988" w:rsidRPr="00FE5C33" w:rsidRDefault="00FE5C33" w:rsidP="00FE5C33">
      <w:pPr>
        <w:ind w:firstLine="480"/>
      </w:pPr>
      <w:r>
        <w:rPr>
          <w:rFonts w:hint="eastAsia"/>
        </w:rPr>
        <w:t>为了更直观地理解，给出典型数值示例：若</w:t>
      </w:r>
      <w:r>
        <w:rPr>
          <w:rFonts w:hint="eastAsia"/>
        </w:rPr>
        <w:t>V1 = +1V</w:t>
      </w:r>
      <w:r>
        <w:rPr>
          <w:rFonts w:hint="eastAsia"/>
        </w:rPr>
        <w:t>（直流），</w:t>
      </w:r>
      <w:r>
        <w:rPr>
          <w:rFonts w:hint="eastAsia"/>
        </w:rPr>
        <w:t>V2 = +2V</w:t>
      </w:r>
      <w:r>
        <w:rPr>
          <w:rFonts w:hint="eastAsia"/>
        </w:rPr>
        <w:t>（直流），则</w:t>
      </w:r>
      <w:proofErr w:type="spellStart"/>
      <w:r>
        <w:rPr>
          <w:rFonts w:hint="eastAsia"/>
        </w:rPr>
        <w:t>Vout</w:t>
      </w:r>
      <w:proofErr w:type="spellEnd"/>
      <w:r>
        <w:rPr>
          <w:rFonts w:hint="eastAsia"/>
        </w:rPr>
        <w:t xml:space="preserve"> = -3V</w:t>
      </w:r>
      <w:r>
        <w:rPr>
          <w:rFonts w:hint="eastAsia"/>
        </w:rPr>
        <w:t>（直流）；若</w:t>
      </w:r>
      <w:r>
        <w:rPr>
          <w:rFonts w:hint="eastAsia"/>
        </w:rPr>
        <w:t>V1 = 1V</w:t>
      </w:r>
      <w:r>
        <w:rPr>
          <w:rFonts w:hint="eastAsia"/>
        </w:rPr>
        <w:t>正弦波，</w:t>
      </w:r>
      <w:r>
        <w:rPr>
          <w:rFonts w:hint="eastAsia"/>
        </w:rPr>
        <w:t>V2 = 0.5V</w:t>
      </w:r>
      <w:r>
        <w:rPr>
          <w:rFonts w:hint="eastAsia"/>
        </w:rPr>
        <w:t>直流偏置，则输出波形为</w:t>
      </w:r>
      <w:r>
        <w:rPr>
          <w:rFonts w:hint="eastAsia"/>
        </w:rPr>
        <w:t>-1V</w:t>
      </w:r>
      <w:r>
        <w:rPr>
          <w:rFonts w:hint="eastAsia"/>
        </w:rPr>
        <w:t>正弦波叠加</w:t>
      </w:r>
      <w:r>
        <w:rPr>
          <w:rFonts w:hint="eastAsia"/>
        </w:rPr>
        <w:t>-0.5V</w:t>
      </w:r>
      <w:r>
        <w:rPr>
          <w:rFonts w:hint="eastAsia"/>
        </w:rPr>
        <w:t>直流，即波形整体下移</w:t>
      </w:r>
      <w:r>
        <w:rPr>
          <w:rFonts w:hint="eastAsia"/>
        </w:rPr>
        <w:t>0.5V</w:t>
      </w:r>
      <w:r>
        <w:rPr>
          <w:rFonts w:hint="eastAsia"/>
        </w:rPr>
        <w:t>且相位反转。</w:t>
      </w:r>
    </w:p>
    <w:p w14:paraId="30CB21F7" w14:textId="77777777" w:rsidR="000E5988" w:rsidRDefault="00000000">
      <w:pPr>
        <w:ind w:firstLineChars="0" w:firstLine="480"/>
        <w:rPr>
          <w:b/>
        </w:rPr>
      </w:pPr>
      <w:r>
        <w:rPr>
          <w:rFonts w:hint="eastAsia"/>
          <w:b/>
        </w:rPr>
        <w:t>（</w:t>
      </w:r>
      <w:r>
        <w:rPr>
          <w:b/>
        </w:rPr>
        <w:t>3</w:t>
      </w:r>
      <w:r>
        <w:rPr>
          <w:rFonts w:hint="eastAsia"/>
          <w:b/>
        </w:rPr>
        <w:t>）其他说明</w:t>
      </w:r>
    </w:p>
    <w:p w14:paraId="7BE2DF23" w14:textId="77777777" w:rsidR="000E5988" w:rsidRDefault="000E5988">
      <w:pPr>
        <w:ind w:firstLine="480"/>
      </w:pPr>
    </w:p>
    <w:p w14:paraId="49973CD2" w14:textId="77777777" w:rsidR="000E5988" w:rsidRDefault="000E5988">
      <w:pPr>
        <w:ind w:firstLine="480"/>
      </w:pPr>
    </w:p>
    <w:p w14:paraId="4A052EE9" w14:textId="77777777" w:rsidR="000E5988" w:rsidRDefault="00000000">
      <w:pPr>
        <w:pStyle w:val="4"/>
      </w:pPr>
      <w:bookmarkStart w:id="20" w:name="_Toc107928227"/>
      <w:r>
        <w:t xml:space="preserve">2.2.2.4 </w:t>
      </w:r>
      <w:r>
        <w:rPr>
          <w:rFonts w:hint="eastAsia"/>
        </w:rPr>
        <w:t>同相加法运算电路设计与仿真</w:t>
      </w:r>
      <w:bookmarkEnd w:id="20"/>
    </w:p>
    <w:p w14:paraId="43E58CB1"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5853394B" w14:textId="77777777" w:rsidR="000E5988" w:rsidRDefault="000E5988">
      <w:pPr>
        <w:ind w:firstLine="480"/>
      </w:pPr>
    </w:p>
    <w:p w14:paraId="249B866F" w14:textId="04C59E47" w:rsidR="00FE5C33" w:rsidRDefault="00FE5C33">
      <w:pPr>
        <w:ind w:firstLine="480"/>
      </w:pPr>
      <w:r>
        <w:rPr>
          <w:noProof/>
        </w:rPr>
        <w:lastRenderedPageBreak/>
        <w:drawing>
          <wp:inline distT="0" distB="0" distL="0" distR="0" wp14:anchorId="088A10C6" wp14:editId="0CCF38E0">
            <wp:extent cx="5619750" cy="5313045"/>
            <wp:effectExtent l="0" t="0" r="0" b="1905"/>
            <wp:docPr id="20165411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9750" cy="5313045"/>
                    </a:xfrm>
                    <a:prstGeom prst="rect">
                      <a:avLst/>
                    </a:prstGeom>
                    <a:noFill/>
                    <a:ln>
                      <a:noFill/>
                    </a:ln>
                  </pic:spPr>
                </pic:pic>
              </a:graphicData>
            </a:graphic>
          </wp:inline>
        </w:drawing>
      </w:r>
    </w:p>
    <w:p w14:paraId="71A981F5" w14:textId="293BD974" w:rsidR="00FE5C33" w:rsidRDefault="00FE5C33">
      <w:pPr>
        <w:ind w:firstLine="480"/>
      </w:pPr>
      <w:r>
        <w:rPr>
          <w:noProof/>
        </w:rPr>
        <w:lastRenderedPageBreak/>
        <w:drawing>
          <wp:inline distT="0" distB="0" distL="0" distR="0" wp14:anchorId="5E7052E0" wp14:editId="4C6A689B">
            <wp:extent cx="3599815" cy="3599815"/>
            <wp:effectExtent l="0" t="0" r="635" b="635"/>
            <wp:docPr id="11982328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9815" cy="3599815"/>
                    </a:xfrm>
                    <a:prstGeom prst="rect">
                      <a:avLst/>
                    </a:prstGeom>
                    <a:noFill/>
                    <a:ln>
                      <a:noFill/>
                    </a:ln>
                  </pic:spPr>
                </pic:pic>
              </a:graphicData>
            </a:graphic>
          </wp:inline>
        </w:drawing>
      </w:r>
    </w:p>
    <w:p w14:paraId="63CF90A5" w14:textId="64D127D5" w:rsidR="00FE5C33" w:rsidRDefault="00000000" w:rsidP="00FE5C33">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6FDA14B" w14:textId="083AA147" w:rsidR="000E5988" w:rsidRDefault="00FE5C33">
      <w:pPr>
        <w:ind w:firstLine="480"/>
      </w:pPr>
      <w:r w:rsidRPr="00FE5C33">
        <w:t>电路基于运算放大器的深度负反馈以及线性叠加原理工作，利用</w:t>
      </w:r>
      <w:proofErr w:type="gramStart"/>
      <w:r w:rsidRPr="00FE5C33">
        <w:t>理想运</w:t>
      </w:r>
      <w:proofErr w:type="gramEnd"/>
      <w:r w:rsidRPr="00FE5C33">
        <w:t>放的</w:t>
      </w:r>
      <w:r w:rsidRPr="00FE5C33">
        <w:t>“</w:t>
      </w:r>
      <w:r w:rsidRPr="00FE5C33">
        <w:t>虚短</w:t>
      </w:r>
      <w:r w:rsidRPr="00FE5C33">
        <w:t>”</w:t>
      </w:r>
      <w:r w:rsidRPr="00FE5C33">
        <w:t>和</w:t>
      </w:r>
      <w:r w:rsidRPr="00FE5C33">
        <w:t>“</w:t>
      </w:r>
      <w:r w:rsidRPr="00FE5C33">
        <w:t>虚断</w:t>
      </w:r>
      <w:r w:rsidRPr="00FE5C33">
        <w:t>”</w:t>
      </w:r>
      <w:r w:rsidRPr="00FE5C33">
        <w:t>特性进行分析。首先，根据电阻分压原理，同相输入端（引脚</w:t>
      </w:r>
      <w:r w:rsidRPr="00FE5C33">
        <w:t>3</w:t>
      </w:r>
      <w:r w:rsidRPr="00FE5C33">
        <w:t>）的电压由两路输入信号</w:t>
      </w:r>
      <w:r w:rsidRPr="00FE5C33">
        <w:t>V1</w:t>
      </w:r>
      <w:r w:rsidRPr="00FE5C33">
        <w:t>和</w:t>
      </w:r>
      <w:r w:rsidRPr="00FE5C33">
        <w:t>V2</w:t>
      </w:r>
      <w:r w:rsidRPr="00FE5C33">
        <w:t>经</w:t>
      </w:r>
      <w:r w:rsidRPr="00FE5C33">
        <w:t>R1</w:t>
      </w:r>
      <w:r w:rsidRPr="00FE5C33">
        <w:t>、</w:t>
      </w:r>
      <w:r w:rsidRPr="00FE5C33">
        <w:t>R2</w:t>
      </w:r>
      <w:r w:rsidRPr="00FE5C33">
        <w:t>共同决定。由于</w:t>
      </w:r>
      <w:r w:rsidRPr="00FE5C33">
        <w:t>R1</w:t>
      </w:r>
      <w:r w:rsidRPr="00FE5C33">
        <w:t>与</w:t>
      </w:r>
      <w:r w:rsidRPr="00FE5C33">
        <w:t>R2</w:t>
      </w:r>
      <w:r w:rsidRPr="00FE5C33">
        <w:t>相等（均为</w:t>
      </w:r>
      <w:r w:rsidRPr="00FE5C33">
        <w:t>10kΩ</w:t>
      </w:r>
      <w:r w:rsidRPr="00FE5C33">
        <w:t>），且两电阻</w:t>
      </w:r>
      <w:proofErr w:type="gramStart"/>
      <w:r w:rsidRPr="00FE5C33">
        <w:t>上端均接输入信号</w:t>
      </w:r>
      <w:proofErr w:type="gramEnd"/>
      <w:r w:rsidRPr="00FE5C33">
        <w:t>、下端共同连接至同相端，因此同相端电压</w:t>
      </w:r>
      <w:r w:rsidRPr="00FE5C33">
        <w:t>V+</w:t>
      </w:r>
      <w:r w:rsidRPr="00FE5C33">
        <w:t>等于两输入电压的平均值，即</w:t>
      </w:r>
      <w:r w:rsidRPr="00FE5C33">
        <w:t>V+ = (V1 + V2) / 2</w:t>
      </w:r>
      <w:r w:rsidRPr="00FE5C33">
        <w:t>。其次，由于负反馈的作用，运放同相输入端与反相输入端电位近似相等（虚短），故反相输入端（引脚</w:t>
      </w:r>
      <w:r w:rsidRPr="00FE5C33">
        <w:t>2</w:t>
      </w:r>
      <w:r w:rsidRPr="00FE5C33">
        <w:t>）的电压</w:t>
      </w:r>
      <w:r w:rsidRPr="00FE5C33">
        <w:t>V-</w:t>
      </w:r>
      <w:r w:rsidRPr="00FE5C33">
        <w:t>也等于</w:t>
      </w:r>
      <w:r w:rsidRPr="00FE5C33">
        <w:t>V+</w:t>
      </w:r>
      <w:r w:rsidRPr="00FE5C33">
        <w:t>。再</w:t>
      </w:r>
      <w:proofErr w:type="gramStart"/>
      <w:r w:rsidRPr="00FE5C33">
        <w:t>根据虚断特性</w:t>
      </w:r>
      <w:proofErr w:type="gramEnd"/>
      <w:r w:rsidRPr="00FE5C33">
        <w:t>，流入运放输入端的电流近似为零，因此流过</w:t>
      </w:r>
      <w:r w:rsidRPr="00FE5C33">
        <w:t>R4</w:t>
      </w:r>
      <w:r w:rsidRPr="00FE5C33">
        <w:t>的电流等于流过</w:t>
      </w:r>
      <w:r w:rsidRPr="00FE5C33">
        <w:t>R3</w:t>
      </w:r>
      <w:r w:rsidRPr="00FE5C33">
        <w:t>的电流。由节点电流关系可得：</w:t>
      </w:r>
      <w:r w:rsidRPr="00FE5C33">
        <w:t>(V- - 0) / R4 = (</w:t>
      </w:r>
      <w:proofErr w:type="spellStart"/>
      <w:r w:rsidRPr="00FE5C33">
        <w:t>Vout</w:t>
      </w:r>
      <w:proofErr w:type="spellEnd"/>
      <w:r w:rsidRPr="00FE5C33">
        <w:t xml:space="preserve"> - V-) / R3</w:t>
      </w:r>
      <w:r w:rsidRPr="00FE5C33">
        <w:t>。将</w:t>
      </w:r>
      <w:r w:rsidRPr="00FE5C33">
        <w:t>V- = V+ = (V1 + V2) / 2</w:t>
      </w:r>
      <w:r w:rsidRPr="00FE5C33">
        <w:t>以及</w:t>
      </w:r>
      <w:r w:rsidRPr="00FE5C33">
        <w:t>R3 = R4 = 10kΩ</w:t>
      </w:r>
      <w:r w:rsidRPr="00FE5C33">
        <w:t>代入上式，经过数学推导可得：</w:t>
      </w:r>
      <w:proofErr w:type="spellStart"/>
      <w:r w:rsidRPr="00FE5C33">
        <w:t>Vout</w:t>
      </w:r>
      <w:proofErr w:type="spellEnd"/>
      <w:r w:rsidRPr="00FE5C33">
        <w:t xml:space="preserve"> = V1 + V2</w:t>
      </w:r>
      <w:r w:rsidRPr="00FE5C33">
        <w:t>。这一结果清晰地表明：当全部电阻取值相等时，该电路的输出电压精确等于两路输入电压的代数之和，且输出与输入同相（无相位反转）。从信号传输路径来看，两路输入均从同相端送入，因此输出与输入相位一致，这正是同相加法电路区别于反相加法电路的核心特征。</w:t>
      </w:r>
    </w:p>
    <w:p w14:paraId="4DC6E16A" w14:textId="5DEBD282" w:rsidR="00FE5C33" w:rsidRDefault="00FE5C33">
      <w:pPr>
        <w:ind w:firstLine="480"/>
      </w:pPr>
      <w:r w:rsidRPr="00FE5C33">
        <w:t>为了更直观地理解电路行为，设定两路输入信号进行说明。设</w:t>
      </w:r>
      <w:r w:rsidRPr="00FE5C33">
        <w:t>V1</w:t>
      </w:r>
      <w:r w:rsidRPr="00FE5C33">
        <w:t>为幅值</w:t>
      </w:r>
      <w:r w:rsidRPr="00FE5C33">
        <w:t>1V</w:t>
      </w:r>
      <w:r w:rsidRPr="00FE5C33">
        <w:t>、频率</w:t>
      </w:r>
      <w:r w:rsidRPr="00FE5C33">
        <w:t>1kHz</w:t>
      </w:r>
      <w:r w:rsidRPr="00FE5C33">
        <w:t>的正弦波，</w:t>
      </w:r>
      <w:r w:rsidRPr="00FE5C33">
        <w:t>V2</w:t>
      </w:r>
      <w:r w:rsidRPr="00FE5C33">
        <w:t>为幅值</w:t>
      </w:r>
      <w:r w:rsidRPr="00FE5C33">
        <w:t>0.5V</w:t>
      </w:r>
      <w:r w:rsidRPr="00FE5C33">
        <w:t>、频率</w:t>
      </w:r>
      <w:r w:rsidRPr="00FE5C33">
        <w:t>500Hz</w:t>
      </w:r>
      <w:r w:rsidRPr="00FE5C33">
        <w:t>的正弦波（或直流偏置），各关键节点状态描述如下。</w:t>
      </w:r>
      <w:r w:rsidRPr="00FE5C33">
        <w:t>A</w:t>
      </w:r>
      <w:r w:rsidRPr="00FE5C33">
        <w:t>点即</w:t>
      </w:r>
      <w:r w:rsidRPr="00FE5C33">
        <w:t>R1</w:t>
      </w:r>
      <w:r w:rsidRPr="00FE5C33">
        <w:t>左端，</w:t>
      </w:r>
      <w:proofErr w:type="gramStart"/>
      <w:r w:rsidRPr="00FE5C33">
        <w:t>接入第</w:t>
      </w:r>
      <w:proofErr w:type="gramEnd"/>
      <w:r w:rsidRPr="00FE5C33">
        <w:t>一路输入信号</w:t>
      </w:r>
      <w:r w:rsidRPr="00FE5C33">
        <w:t>V1</w:t>
      </w:r>
      <w:r w:rsidRPr="00FE5C33">
        <w:t>，其波形为正弦波，幅值</w:t>
      </w:r>
      <w:r w:rsidRPr="00FE5C33">
        <w:t>1V</w:t>
      </w:r>
      <w:r w:rsidRPr="00FE5C33">
        <w:t>，频率</w:t>
      </w:r>
      <w:r w:rsidRPr="00FE5C33">
        <w:t>1kHz</w:t>
      </w:r>
      <w:r w:rsidRPr="00FE5C33">
        <w:t>，作为参考信号</w:t>
      </w:r>
      <w:r w:rsidRPr="00FE5C33">
        <w:t>1</w:t>
      </w:r>
      <w:r w:rsidRPr="00FE5C33">
        <w:t>。</w:t>
      </w:r>
      <w:r w:rsidRPr="00FE5C33">
        <w:t>B</w:t>
      </w:r>
      <w:r w:rsidRPr="00FE5C33">
        <w:t>点即</w:t>
      </w:r>
      <w:r w:rsidRPr="00FE5C33">
        <w:t>R2</w:t>
      </w:r>
      <w:r w:rsidRPr="00FE5C33">
        <w:t>左端，接入第二路输入信号</w:t>
      </w:r>
      <w:r w:rsidRPr="00FE5C33">
        <w:t>V2</w:t>
      </w:r>
      <w:r w:rsidRPr="00FE5C33">
        <w:t>，其波形为正弦波或直</w:t>
      </w:r>
      <w:r w:rsidRPr="00FE5C33">
        <w:lastRenderedPageBreak/>
        <w:t>流，作为参考信号</w:t>
      </w:r>
      <w:r w:rsidRPr="00FE5C33">
        <w:t>2</w:t>
      </w:r>
      <w:r w:rsidRPr="00FE5C33">
        <w:t>。同相输入端（</w:t>
      </w:r>
      <w:r w:rsidRPr="00FE5C33">
        <w:t>U1</w:t>
      </w:r>
      <w:r w:rsidRPr="00FE5C33">
        <w:t>的引脚</w:t>
      </w:r>
      <w:r w:rsidRPr="00FE5C33">
        <w:t>3</w:t>
      </w:r>
      <w:r w:rsidRPr="00FE5C33">
        <w:t>）的电压</w:t>
      </w:r>
      <w:r w:rsidRPr="00FE5C33">
        <w:t>V+</w:t>
      </w:r>
      <w:r w:rsidRPr="00FE5C33">
        <w:t>等于</w:t>
      </w:r>
      <w:r w:rsidRPr="00FE5C33">
        <w:t>(V1+V2)/2</w:t>
      </w:r>
      <w:r w:rsidRPr="00FE5C33">
        <w:t>，即两输入信号叠加后的平均值，波形为两信号的叠加形态但幅值减半。反相输入端（</w:t>
      </w:r>
      <w:r w:rsidRPr="00FE5C33">
        <w:t>U1</w:t>
      </w:r>
      <w:r w:rsidRPr="00FE5C33">
        <w:t>的引脚</w:t>
      </w:r>
      <w:r w:rsidRPr="00FE5C33">
        <w:t>2</w:t>
      </w:r>
      <w:r w:rsidRPr="00FE5C33">
        <w:t>）</w:t>
      </w:r>
      <w:proofErr w:type="gramStart"/>
      <w:r w:rsidRPr="00FE5C33">
        <w:t>由于虚短效应</w:t>
      </w:r>
      <w:proofErr w:type="gramEnd"/>
      <w:r w:rsidRPr="00FE5C33">
        <w:t>，电压等于</w:t>
      </w:r>
      <w:r w:rsidRPr="00FE5C33">
        <w:t>V+</w:t>
      </w:r>
      <w:r w:rsidRPr="00FE5C33">
        <w:t>，波形与同相</w:t>
      </w:r>
      <w:proofErr w:type="gramStart"/>
      <w:r w:rsidRPr="00FE5C33">
        <w:t>端完全</w:t>
      </w:r>
      <w:proofErr w:type="gramEnd"/>
      <w:r w:rsidRPr="00FE5C33">
        <w:t>相同。输出端（</w:t>
      </w:r>
      <w:r w:rsidRPr="00FE5C33">
        <w:t>U1</w:t>
      </w:r>
      <w:r w:rsidRPr="00FE5C33">
        <w:t>的引脚</w:t>
      </w:r>
      <w:r w:rsidRPr="00FE5C33">
        <w:t>6</w:t>
      </w:r>
      <w:r w:rsidRPr="00FE5C33">
        <w:t>，即</w:t>
      </w:r>
      <w:r w:rsidRPr="00FE5C33">
        <w:t>D</w:t>
      </w:r>
      <w:r w:rsidRPr="00FE5C33">
        <w:t>点）的电压</w:t>
      </w:r>
      <w:proofErr w:type="spellStart"/>
      <w:r w:rsidRPr="00FE5C33">
        <w:t>Vout</w:t>
      </w:r>
      <w:proofErr w:type="spellEnd"/>
      <w:r w:rsidRPr="00FE5C33">
        <w:t>等于</w:t>
      </w:r>
      <w:r w:rsidRPr="00FE5C33">
        <w:t>V1+V2</w:t>
      </w:r>
      <w:r w:rsidRPr="00FE5C33">
        <w:t>，其波形为两路输入波形的即时叠加结果，且与叠加信号同相。若以具体数值为例：当</w:t>
      </w:r>
      <w:r w:rsidRPr="00FE5C33">
        <w:t>V1</w:t>
      </w:r>
      <w:r w:rsidRPr="00FE5C33">
        <w:t>为</w:t>
      </w:r>
      <w:r w:rsidRPr="00FE5C33">
        <w:t>+1V</w:t>
      </w:r>
      <w:r w:rsidRPr="00FE5C33">
        <w:t>直流电压，</w:t>
      </w:r>
      <w:r w:rsidRPr="00FE5C33">
        <w:t>V2</w:t>
      </w:r>
      <w:r w:rsidRPr="00FE5C33">
        <w:t>为</w:t>
      </w:r>
      <w:r w:rsidRPr="00FE5C33">
        <w:t>+2V</w:t>
      </w:r>
      <w:r w:rsidRPr="00FE5C33">
        <w:t>直流电压时，同相端电压为</w:t>
      </w:r>
      <w:r w:rsidRPr="00FE5C33">
        <w:t>+1.5V</w:t>
      </w:r>
      <w:r w:rsidRPr="00FE5C33">
        <w:t>，输出</w:t>
      </w:r>
      <w:proofErr w:type="spellStart"/>
      <w:r w:rsidRPr="00FE5C33">
        <w:t>Vout</w:t>
      </w:r>
      <w:proofErr w:type="spellEnd"/>
      <w:r w:rsidRPr="00FE5C33">
        <w:t xml:space="preserve"> = +3V</w:t>
      </w:r>
      <w:r w:rsidRPr="00FE5C33">
        <w:t>直流电压，等于两输入之和；当</w:t>
      </w:r>
      <w:r w:rsidRPr="00FE5C33">
        <w:t>V1</w:t>
      </w:r>
      <w:r w:rsidRPr="00FE5C33">
        <w:t>为</w:t>
      </w:r>
      <w:r w:rsidRPr="00FE5C33">
        <w:t>1V</w:t>
      </w:r>
      <w:r w:rsidRPr="00FE5C33">
        <w:t>正弦波，</w:t>
      </w:r>
      <w:r w:rsidRPr="00FE5C33">
        <w:t>V2</w:t>
      </w:r>
      <w:r w:rsidRPr="00FE5C33">
        <w:t>为</w:t>
      </w:r>
      <w:r w:rsidRPr="00FE5C33">
        <w:t>0.5V</w:t>
      </w:r>
      <w:r w:rsidRPr="00FE5C33">
        <w:t>直流偏置时，输出波形为</w:t>
      </w:r>
      <w:r w:rsidRPr="00FE5C33">
        <w:t>1V</w:t>
      </w:r>
      <w:r w:rsidRPr="00FE5C33">
        <w:t>正弦波叠加</w:t>
      </w:r>
      <w:r w:rsidRPr="00FE5C33">
        <w:t>0.5V</w:t>
      </w:r>
      <w:r w:rsidRPr="00FE5C33">
        <w:t>直流，即波形整体上移</w:t>
      </w:r>
      <w:r w:rsidRPr="00FE5C33">
        <w:t>0.5V</w:t>
      </w:r>
      <w:r w:rsidRPr="00FE5C33">
        <w:t>且保持正弦形态，相位与</w:t>
      </w:r>
      <w:r w:rsidRPr="00FE5C33">
        <w:t>V1</w:t>
      </w:r>
      <w:r w:rsidRPr="00FE5C33">
        <w:t>相同；当</w:t>
      </w:r>
      <w:r w:rsidRPr="00FE5C33">
        <w:t>V1</w:t>
      </w:r>
      <w:r w:rsidRPr="00FE5C33">
        <w:t>与</w:t>
      </w:r>
      <w:r w:rsidRPr="00FE5C33">
        <w:t>V2</w:t>
      </w:r>
      <w:r w:rsidRPr="00FE5C33">
        <w:t>为同频同相的正弦波且幅值均为</w:t>
      </w:r>
      <w:r w:rsidRPr="00FE5C33">
        <w:t>1V</w:t>
      </w:r>
      <w:r w:rsidRPr="00FE5C33">
        <w:t>时，输出为幅值</w:t>
      </w:r>
      <w:r w:rsidRPr="00FE5C33">
        <w:t>2V</w:t>
      </w:r>
      <w:r w:rsidRPr="00FE5C33">
        <w:t>的同相正弦波。</w:t>
      </w:r>
    </w:p>
    <w:p w14:paraId="5B21A099" w14:textId="77777777" w:rsidR="000E5988" w:rsidRDefault="00000000">
      <w:pPr>
        <w:ind w:firstLineChars="0" w:firstLine="480"/>
        <w:rPr>
          <w:b/>
        </w:rPr>
      </w:pPr>
      <w:r>
        <w:rPr>
          <w:rFonts w:hint="eastAsia"/>
          <w:b/>
        </w:rPr>
        <w:t>（</w:t>
      </w:r>
      <w:r>
        <w:rPr>
          <w:b/>
        </w:rPr>
        <w:t>3</w:t>
      </w:r>
      <w:r>
        <w:rPr>
          <w:rFonts w:hint="eastAsia"/>
          <w:b/>
        </w:rPr>
        <w:t>）其他说明</w:t>
      </w:r>
    </w:p>
    <w:p w14:paraId="341AEC11" w14:textId="65DC1727" w:rsidR="000E5988" w:rsidRDefault="00FE5C33">
      <w:pPr>
        <w:ind w:firstLine="480"/>
      </w:pPr>
      <w:r w:rsidRPr="00FE5C33">
        <w:t>输入阻抗考虑：每路输入阻抗等于对应的串联电阻（</w:t>
      </w:r>
      <w:r w:rsidRPr="00FE5C33">
        <w:t>10kΩ</w:t>
      </w:r>
      <w:r w:rsidRPr="00FE5C33">
        <w:t>），设计时需考虑前级信号源的带载能力。</w:t>
      </w:r>
    </w:p>
    <w:p w14:paraId="07DF23E4" w14:textId="77777777" w:rsidR="000E5988" w:rsidRDefault="000E5988">
      <w:pPr>
        <w:ind w:firstLine="480"/>
      </w:pPr>
    </w:p>
    <w:p w14:paraId="1670A1E5" w14:textId="77777777" w:rsidR="000E5988" w:rsidRDefault="00000000">
      <w:pPr>
        <w:pStyle w:val="4"/>
      </w:pPr>
      <w:bookmarkStart w:id="21" w:name="_Toc107928228"/>
      <w:r>
        <w:t xml:space="preserve">2.2.2.5 </w:t>
      </w:r>
      <w:r>
        <w:rPr>
          <w:rFonts w:hint="eastAsia"/>
        </w:rPr>
        <w:t>减法运算电路设计与仿真</w:t>
      </w:r>
      <w:bookmarkEnd w:id="21"/>
    </w:p>
    <w:p w14:paraId="79FF8D47" w14:textId="1C8A024E" w:rsidR="000E5988" w:rsidRDefault="00000000">
      <w:pPr>
        <w:ind w:firstLineChars="0" w:firstLine="480"/>
        <w:rPr>
          <w:b/>
        </w:rPr>
      </w:pPr>
      <w:r>
        <w:rPr>
          <w:rFonts w:hint="eastAsia"/>
          <w:b/>
        </w:rPr>
        <w:t>（</w:t>
      </w:r>
      <w:r>
        <w:rPr>
          <w:rFonts w:hint="eastAsia"/>
          <w:b/>
        </w:rPr>
        <w:t>1</w:t>
      </w:r>
      <w:r>
        <w:rPr>
          <w:rFonts w:hint="eastAsia"/>
          <w:b/>
        </w:rPr>
        <w:t>）设计电路与仿真结果</w:t>
      </w:r>
      <w:r w:rsidR="00FE5C33">
        <w:rPr>
          <w:rFonts w:hint="eastAsia"/>
          <w:b/>
          <w:noProof/>
        </w:rPr>
        <w:lastRenderedPageBreak/>
        <w:drawing>
          <wp:inline distT="0" distB="0" distL="0" distR="0" wp14:anchorId="2A455B12" wp14:editId="210444A3">
            <wp:extent cx="5850890" cy="5324475"/>
            <wp:effectExtent l="0" t="0" r="0" b="9525"/>
            <wp:docPr id="94888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50890" cy="5324475"/>
                    </a:xfrm>
                    <a:prstGeom prst="rect">
                      <a:avLst/>
                    </a:prstGeom>
                    <a:noFill/>
                    <a:ln>
                      <a:noFill/>
                    </a:ln>
                  </pic:spPr>
                </pic:pic>
              </a:graphicData>
            </a:graphic>
          </wp:inline>
        </w:drawing>
      </w:r>
    </w:p>
    <w:p w14:paraId="60574DC2" w14:textId="047C8DFC" w:rsidR="00FE5C33" w:rsidRPr="00FE5C33" w:rsidRDefault="00FE5C33">
      <w:pPr>
        <w:ind w:firstLineChars="0" w:firstLine="480"/>
        <w:rPr>
          <w:b/>
        </w:rPr>
      </w:pPr>
      <w:r>
        <w:rPr>
          <w:b/>
          <w:noProof/>
        </w:rPr>
        <w:lastRenderedPageBreak/>
        <w:drawing>
          <wp:inline distT="0" distB="0" distL="0" distR="0" wp14:anchorId="5E2D0724" wp14:editId="19664BF4">
            <wp:extent cx="5850890" cy="3778885"/>
            <wp:effectExtent l="0" t="0" r="0" b="0"/>
            <wp:docPr id="7639370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50890" cy="3778885"/>
                    </a:xfrm>
                    <a:prstGeom prst="rect">
                      <a:avLst/>
                    </a:prstGeom>
                    <a:noFill/>
                    <a:ln>
                      <a:noFill/>
                    </a:ln>
                  </pic:spPr>
                </pic:pic>
              </a:graphicData>
            </a:graphic>
          </wp:inline>
        </w:drawing>
      </w:r>
    </w:p>
    <w:p w14:paraId="5BDBDABF" w14:textId="77777777" w:rsidR="000E5988" w:rsidRDefault="000E5988">
      <w:pPr>
        <w:ind w:firstLine="480"/>
      </w:pPr>
    </w:p>
    <w:p w14:paraId="1C63B84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8A0CB3D" w14:textId="0CA35FF0" w:rsidR="000E5988" w:rsidRDefault="00FE5C33">
      <w:pPr>
        <w:ind w:firstLine="480"/>
      </w:pPr>
      <w:r w:rsidRPr="00FE5C33">
        <w:t>电路基于运算放大器的深度负反馈以及线性叠加原理工作，利用</w:t>
      </w:r>
      <w:proofErr w:type="gramStart"/>
      <w:r w:rsidRPr="00FE5C33">
        <w:t>理想运</w:t>
      </w:r>
      <w:proofErr w:type="gramEnd"/>
      <w:r w:rsidRPr="00FE5C33">
        <w:t>放的</w:t>
      </w:r>
      <w:r w:rsidRPr="00FE5C33">
        <w:t>“</w:t>
      </w:r>
      <w:r w:rsidRPr="00FE5C33">
        <w:t>虚短</w:t>
      </w:r>
      <w:r w:rsidRPr="00FE5C33">
        <w:t>”</w:t>
      </w:r>
      <w:r w:rsidRPr="00FE5C33">
        <w:t>和</w:t>
      </w:r>
      <w:r w:rsidRPr="00FE5C33">
        <w:t>“</w:t>
      </w:r>
      <w:r w:rsidRPr="00FE5C33">
        <w:t>虚断</w:t>
      </w:r>
      <w:r w:rsidRPr="00FE5C33">
        <w:t>”</w:t>
      </w:r>
      <w:r w:rsidRPr="00FE5C33">
        <w:t>特性进行分析。首先，根据电阻分压原理，同相输入端（引脚</w:t>
      </w:r>
      <w:r w:rsidRPr="00FE5C33">
        <w:t>3</w:t>
      </w:r>
      <w:r w:rsidRPr="00FE5C33">
        <w:t>）的电压由输入信号</w:t>
      </w:r>
      <w:r w:rsidRPr="00FE5C33">
        <w:t>V2</w:t>
      </w:r>
      <w:r w:rsidRPr="00FE5C33">
        <w:t>经</w:t>
      </w:r>
      <w:r w:rsidRPr="00FE5C33">
        <w:t>R3</w:t>
      </w:r>
      <w:r w:rsidRPr="00FE5C33">
        <w:t>与</w:t>
      </w:r>
      <w:r w:rsidRPr="00FE5C33">
        <w:t>R4</w:t>
      </w:r>
      <w:r w:rsidRPr="00FE5C33">
        <w:t>分压得到，即</w:t>
      </w:r>
      <w:r w:rsidRPr="00FE5C33">
        <w:t>V+ = V2 × R4 / (R3 + R4)</w:t>
      </w:r>
      <w:r w:rsidRPr="00FE5C33">
        <w:t>。由于本电路中</w:t>
      </w:r>
      <w:r w:rsidRPr="00FE5C33">
        <w:t>R3 = R4 = 10kΩ</w:t>
      </w:r>
      <w:r w:rsidRPr="00FE5C33">
        <w:t>，因此</w:t>
      </w:r>
      <w:r w:rsidRPr="00FE5C33">
        <w:t>V+ = V2 / 2</w:t>
      </w:r>
      <w:r w:rsidRPr="00FE5C33">
        <w:t>。其次，由于负反馈的作用，运放同相输入端与反相输入端电位近似相等（虚短），故反相输入端（引脚</w:t>
      </w:r>
      <w:r w:rsidRPr="00FE5C33">
        <w:t>2</w:t>
      </w:r>
      <w:r w:rsidRPr="00FE5C33">
        <w:t>）的电压</w:t>
      </w:r>
      <w:r w:rsidRPr="00FE5C33">
        <w:t>V-</w:t>
      </w:r>
      <w:r w:rsidRPr="00FE5C33">
        <w:t>也等于</w:t>
      </w:r>
      <w:r w:rsidRPr="00FE5C33">
        <w:t>V2 / 2</w:t>
      </w:r>
      <w:r w:rsidRPr="00FE5C33">
        <w:t>。再</w:t>
      </w:r>
      <w:proofErr w:type="gramStart"/>
      <w:r w:rsidRPr="00FE5C33">
        <w:t>根据虚断特性</w:t>
      </w:r>
      <w:proofErr w:type="gramEnd"/>
      <w:r w:rsidRPr="00FE5C33">
        <w:t>，流入运放输入端的电流近似为零，因此流过</w:t>
      </w:r>
      <w:r w:rsidRPr="00FE5C33">
        <w:t>R1</w:t>
      </w:r>
      <w:r w:rsidRPr="00FE5C33">
        <w:t>的电流等于流过</w:t>
      </w:r>
      <w:r w:rsidRPr="00FE5C33">
        <w:t>R2</w:t>
      </w:r>
      <w:r w:rsidRPr="00FE5C33">
        <w:t>的电流。由节点电流关系可得：</w:t>
      </w:r>
      <w:r w:rsidRPr="00FE5C33">
        <w:t xml:space="preserve">(V1 - V-) / R1 = (V- - </w:t>
      </w:r>
      <w:proofErr w:type="spellStart"/>
      <w:r w:rsidRPr="00FE5C33">
        <w:t>Vout</w:t>
      </w:r>
      <w:proofErr w:type="spellEnd"/>
      <w:r w:rsidRPr="00FE5C33">
        <w:t>) / R2</w:t>
      </w:r>
      <w:r w:rsidRPr="00FE5C33">
        <w:t>。将</w:t>
      </w:r>
      <w:r w:rsidRPr="00FE5C33">
        <w:t>V- = V2 / 2</w:t>
      </w:r>
      <w:r w:rsidRPr="00FE5C33">
        <w:t>以及</w:t>
      </w:r>
      <w:r w:rsidRPr="00FE5C33">
        <w:t>R1 = R2 = 10kΩ</w:t>
      </w:r>
      <w:r w:rsidRPr="00FE5C33">
        <w:t>代入上式，经过数学推导可得：</w:t>
      </w:r>
      <w:proofErr w:type="spellStart"/>
      <w:r w:rsidRPr="00FE5C33">
        <w:t>Vout</w:t>
      </w:r>
      <w:proofErr w:type="spellEnd"/>
      <w:r w:rsidRPr="00FE5C33">
        <w:t xml:space="preserve"> = V2 - V1</w:t>
      </w:r>
      <w:r w:rsidRPr="00FE5C33">
        <w:t>。这一结果清晰地表明：当全部电阻取值相等时，该电路的输出电压精确等于同相输入端电压</w:t>
      </w:r>
      <w:r w:rsidRPr="00FE5C33">
        <w:t>V2</w:t>
      </w:r>
      <w:r w:rsidRPr="00FE5C33">
        <w:t>减去反相输入端电压</w:t>
      </w:r>
      <w:r w:rsidRPr="00FE5C33">
        <w:t>V1</w:t>
      </w:r>
      <w:r w:rsidRPr="00FE5C33">
        <w:t>。从信号</w:t>
      </w:r>
      <w:r w:rsidRPr="00FE5C33">
        <w:t>V1</w:t>
      </w:r>
      <w:r w:rsidRPr="00FE5C33">
        <w:t>的传输路径来看，</w:t>
      </w:r>
      <w:r w:rsidRPr="00FE5C33">
        <w:t>V1</w:t>
      </w:r>
      <w:r w:rsidRPr="00FE5C33">
        <w:t>经过了反相放大（负号），因此该电路常被称为反相减法电路，其本质是实现两路模拟信号的代数相减。</w:t>
      </w:r>
    </w:p>
    <w:p w14:paraId="1E0B94DB" w14:textId="49278B8A" w:rsidR="00FE5C33" w:rsidRDefault="00FE5C33">
      <w:pPr>
        <w:ind w:firstLine="480"/>
      </w:pPr>
      <w:r w:rsidRPr="00FE5C33">
        <w:t>为了更直观地理解电路行为，设定两路输入信号进行说明。设</w:t>
      </w:r>
      <w:r w:rsidRPr="00FE5C33">
        <w:t>V1</w:t>
      </w:r>
      <w:r w:rsidRPr="00FE5C33">
        <w:t>为幅值</w:t>
      </w:r>
      <w:r w:rsidRPr="00FE5C33">
        <w:t>1V</w:t>
      </w:r>
      <w:r w:rsidRPr="00FE5C33">
        <w:t>、频率</w:t>
      </w:r>
      <w:r w:rsidRPr="00FE5C33">
        <w:t>1kHz</w:t>
      </w:r>
      <w:r w:rsidRPr="00FE5C33">
        <w:t>的正弦波，</w:t>
      </w:r>
      <w:r w:rsidRPr="00FE5C33">
        <w:t>V2</w:t>
      </w:r>
      <w:r w:rsidRPr="00FE5C33">
        <w:t>为幅值</w:t>
      </w:r>
      <w:r w:rsidRPr="00FE5C33">
        <w:t>1V</w:t>
      </w:r>
      <w:r w:rsidRPr="00FE5C33">
        <w:t>、频率</w:t>
      </w:r>
      <w:r w:rsidRPr="00FE5C33">
        <w:t>1kHz</w:t>
      </w:r>
      <w:r w:rsidRPr="00FE5C33">
        <w:t>且相位与</w:t>
      </w:r>
      <w:r w:rsidRPr="00FE5C33">
        <w:t>V1</w:t>
      </w:r>
      <w:r w:rsidRPr="00FE5C33">
        <w:t>相同的正弦波（或幅值不同的直流电压），各关键节点状态如下。</w:t>
      </w:r>
      <w:r w:rsidRPr="00FE5C33">
        <w:t>A</w:t>
      </w:r>
      <w:r w:rsidRPr="00FE5C33">
        <w:t>点即</w:t>
      </w:r>
      <w:r w:rsidRPr="00FE5C33">
        <w:t>R1</w:t>
      </w:r>
      <w:r w:rsidRPr="00FE5C33">
        <w:t>左端，</w:t>
      </w:r>
      <w:proofErr w:type="gramStart"/>
      <w:r w:rsidRPr="00FE5C33">
        <w:t>接入第</w:t>
      </w:r>
      <w:proofErr w:type="gramEnd"/>
      <w:r w:rsidRPr="00FE5C33">
        <w:t>一路输入信号</w:t>
      </w:r>
      <w:r w:rsidRPr="00FE5C33">
        <w:t>V1</w:t>
      </w:r>
      <w:r w:rsidRPr="00FE5C33">
        <w:t>，其波形为正弦波，幅值</w:t>
      </w:r>
      <w:r w:rsidRPr="00FE5C33">
        <w:t>1V</w:t>
      </w:r>
      <w:r w:rsidRPr="00FE5C33">
        <w:t>，频率</w:t>
      </w:r>
      <w:r w:rsidRPr="00FE5C33">
        <w:t>1kHz</w:t>
      </w:r>
      <w:r w:rsidRPr="00FE5C33">
        <w:t>，作为参考信号</w:t>
      </w:r>
      <w:r w:rsidRPr="00FE5C33">
        <w:t>1</w:t>
      </w:r>
      <w:r w:rsidRPr="00FE5C33">
        <w:t>。</w:t>
      </w:r>
      <w:r w:rsidRPr="00FE5C33">
        <w:t>B</w:t>
      </w:r>
      <w:r w:rsidRPr="00FE5C33">
        <w:t>点即</w:t>
      </w:r>
      <w:r w:rsidRPr="00FE5C33">
        <w:t>R3</w:t>
      </w:r>
      <w:r w:rsidRPr="00FE5C33">
        <w:t>左端，接入第二路输入信号</w:t>
      </w:r>
      <w:r w:rsidRPr="00FE5C33">
        <w:t>V2</w:t>
      </w:r>
      <w:r w:rsidRPr="00FE5C33">
        <w:t>，</w:t>
      </w:r>
      <w:r w:rsidRPr="00FE5C33">
        <w:lastRenderedPageBreak/>
        <w:t>其波形为正弦波或直流，作为参考信号</w:t>
      </w:r>
      <w:r w:rsidRPr="00FE5C33">
        <w:t>2</w:t>
      </w:r>
      <w:r w:rsidRPr="00FE5C33">
        <w:t>。反相输入端（</w:t>
      </w:r>
      <w:r w:rsidRPr="00FE5C33">
        <w:t>U1</w:t>
      </w:r>
      <w:r w:rsidRPr="00FE5C33">
        <w:t>的引脚</w:t>
      </w:r>
      <w:r w:rsidRPr="00FE5C33">
        <w:t>2</w:t>
      </w:r>
      <w:r w:rsidRPr="00FE5C33">
        <w:t>）的电压</w:t>
      </w:r>
      <w:proofErr w:type="gramStart"/>
      <w:r w:rsidRPr="00FE5C33">
        <w:t>在虚短效应</w:t>
      </w:r>
      <w:proofErr w:type="gramEnd"/>
      <w:r w:rsidRPr="00FE5C33">
        <w:t>下等于</w:t>
      </w:r>
      <w:r w:rsidRPr="00FE5C33">
        <w:t>V2/2</w:t>
      </w:r>
      <w:r w:rsidRPr="00FE5C33">
        <w:t>，其波形形状与</w:t>
      </w:r>
      <w:r w:rsidRPr="00FE5C33">
        <w:t>V2</w:t>
      </w:r>
      <w:r w:rsidRPr="00FE5C33">
        <w:t>相同但幅值减半。同相输入端（</w:t>
      </w:r>
      <w:r w:rsidRPr="00FE5C33">
        <w:t>U1</w:t>
      </w:r>
      <w:r w:rsidRPr="00FE5C33">
        <w:t>的引脚</w:t>
      </w:r>
      <w:r w:rsidRPr="00FE5C33">
        <w:t>3</w:t>
      </w:r>
      <w:r w:rsidRPr="00FE5C33">
        <w:t>）经</w:t>
      </w:r>
      <w:r w:rsidRPr="00FE5C33">
        <w:t>R3</w:t>
      </w:r>
      <w:r w:rsidRPr="00FE5C33">
        <w:t>和</w:t>
      </w:r>
      <w:r w:rsidRPr="00FE5C33">
        <w:t>R4</w:t>
      </w:r>
      <w:r w:rsidRPr="00FE5C33">
        <w:t>分压，电压同样为</w:t>
      </w:r>
      <w:r w:rsidRPr="00FE5C33">
        <w:t>V2/2</w:t>
      </w:r>
      <w:r w:rsidRPr="00FE5C33">
        <w:t>，波形与</w:t>
      </w:r>
      <w:r w:rsidRPr="00FE5C33">
        <w:t>V2</w:t>
      </w:r>
      <w:r w:rsidRPr="00FE5C33">
        <w:t>相同且幅值减半。输出端（</w:t>
      </w:r>
      <w:r w:rsidRPr="00FE5C33">
        <w:t>U1</w:t>
      </w:r>
      <w:r w:rsidRPr="00FE5C33">
        <w:t>的引脚</w:t>
      </w:r>
      <w:r w:rsidRPr="00FE5C33">
        <w:t>6</w:t>
      </w:r>
      <w:r w:rsidRPr="00FE5C33">
        <w:t>，即</w:t>
      </w:r>
      <w:r w:rsidRPr="00FE5C33">
        <w:t>D</w:t>
      </w:r>
      <w:r w:rsidRPr="00FE5C33">
        <w:t>点）的电压</w:t>
      </w:r>
      <w:proofErr w:type="spellStart"/>
      <w:r w:rsidRPr="00FE5C33">
        <w:t>Vout</w:t>
      </w:r>
      <w:proofErr w:type="spellEnd"/>
      <w:r w:rsidRPr="00FE5C33">
        <w:t>等于</w:t>
      </w:r>
      <w:r w:rsidRPr="00FE5C33">
        <w:t>V2</w:t>
      </w:r>
      <w:r w:rsidRPr="00FE5C33">
        <w:t>减去</w:t>
      </w:r>
      <w:r w:rsidRPr="00FE5C33">
        <w:t>V1</w:t>
      </w:r>
      <w:r w:rsidRPr="00FE5C33">
        <w:t>。若以具体数值为例：当</w:t>
      </w:r>
      <w:r w:rsidRPr="00FE5C33">
        <w:t>V1</w:t>
      </w:r>
      <w:r w:rsidRPr="00FE5C33">
        <w:t>为</w:t>
      </w:r>
      <w:r w:rsidRPr="00FE5C33">
        <w:t>+1V</w:t>
      </w:r>
      <w:r w:rsidRPr="00FE5C33">
        <w:t>直流电压，</w:t>
      </w:r>
      <w:r w:rsidRPr="00FE5C33">
        <w:t>V2</w:t>
      </w:r>
      <w:r w:rsidRPr="00FE5C33">
        <w:t>为</w:t>
      </w:r>
      <w:r w:rsidRPr="00FE5C33">
        <w:t>+3V</w:t>
      </w:r>
      <w:r w:rsidRPr="00FE5C33">
        <w:t>直流电压时，输出</w:t>
      </w:r>
      <w:proofErr w:type="spellStart"/>
      <w:r w:rsidRPr="00FE5C33">
        <w:t>Vout</w:t>
      </w:r>
      <w:proofErr w:type="spellEnd"/>
      <w:r w:rsidRPr="00FE5C33">
        <w:t xml:space="preserve"> = 3V - 1V = +2V</w:t>
      </w:r>
      <w:r w:rsidRPr="00FE5C33">
        <w:t>直流电压；当</w:t>
      </w:r>
      <w:r w:rsidRPr="00FE5C33">
        <w:t>V1</w:t>
      </w:r>
      <w:r w:rsidRPr="00FE5C33">
        <w:t>为</w:t>
      </w:r>
      <w:r w:rsidRPr="00FE5C33">
        <w:t>1V</w:t>
      </w:r>
      <w:r w:rsidRPr="00FE5C33">
        <w:t>正弦波，</w:t>
      </w:r>
      <w:r w:rsidRPr="00FE5C33">
        <w:t>V2</w:t>
      </w:r>
      <w:r w:rsidRPr="00FE5C33">
        <w:t>为</w:t>
      </w:r>
      <w:r w:rsidRPr="00FE5C33">
        <w:t>1V</w:t>
      </w:r>
      <w:r w:rsidRPr="00FE5C33">
        <w:t>同频同相正弦波时，由于两信号完全相等，输出理论上为</w:t>
      </w:r>
      <w:r w:rsidRPr="00FE5C33">
        <w:t>0V</w:t>
      </w:r>
      <w:r w:rsidRPr="00FE5C33">
        <w:t>，实现共模信号的完全抑制；当</w:t>
      </w:r>
      <w:r w:rsidRPr="00FE5C33">
        <w:t>V1</w:t>
      </w:r>
      <w:r w:rsidRPr="00FE5C33">
        <w:t>为</w:t>
      </w:r>
      <w:r w:rsidRPr="00FE5C33">
        <w:t>1V</w:t>
      </w:r>
      <w:r w:rsidRPr="00FE5C33">
        <w:t>正弦波，</w:t>
      </w:r>
      <w:r w:rsidRPr="00FE5C33">
        <w:t>V2</w:t>
      </w:r>
      <w:r w:rsidRPr="00FE5C33">
        <w:t>为</w:t>
      </w:r>
      <w:r w:rsidRPr="00FE5C33">
        <w:t>0.5V</w:t>
      </w:r>
      <w:r w:rsidRPr="00FE5C33">
        <w:t>直流偏置时，输出波形为</w:t>
      </w:r>
      <w:r w:rsidRPr="00FE5C33">
        <w:t>0.5V</w:t>
      </w:r>
      <w:r w:rsidRPr="00FE5C33">
        <w:t>直流减去</w:t>
      </w:r>
      <w:r w:rsidRPr="00FE5C33">
        <w:t>1V</w:t>
      </w:r>
      <w:r w:rsidRPr="00FE5C33">
        <w:t>正弦波，即一个幅值</w:t>
      </w:r>
      <w:r w:rsidRPr="00FE5C33">
        <w:t>1V</w:t>
      </w:r>
      <w:r w:rsidRPr="00FE5C33">
        <w:t>、整体上移</w:t>
      </w:r>
      <w:r w:rsidRPr="00FE5C33">
        <w:t>0.5V</w:t>
      </w:r>
      <w:r w:rsidRPr="00FE5C33">
        <w:t>且相位反转（相对于</w:t>
      </w:r>
      <w:r w:rsidRPr="00FE5C33">
        <w:t>V1</w:t>
      </w:r>
      <w:r w:rsidRPr="00FE5C33">
        <w:t>）的波形。</w:t>
      </w:r>
    </w:p>
    <w:p w14:paraId="0BA1C864" w14:textId="77777777" w:rsidR="000E5988" w:rsidRDefault="00000000">
      <w:pPr>
        <w:ind w:firstLineChars="0" w:firstLine="480"/>
        <w:rPr>
          <w:b/>
        </w:rPr>
      </w:pPr>
      <w:r>
        <w:rPr>
          <w:rFonts w:hint="eastAsia"/>
          <w:b/>
        </w:rPr>
        <w:t>（</w:t>
      </w:r>
      <w:r>
        <w:rPr>
          <w:b/>
        </w:rPr>
        <w:t>3</w:t>
      </w:r>
      <w:r>
        <w:rPr>
          <w:rFonts w:hint="eastAsia"/>
          <w:b/>
        </w:rPr>
        <w:t>）其他说明</w:t>
      </w:r>
    </w:p>
    <w:p w14:paraId="458B81D9" w14:textId="1FEE85A6" w:rsidR="00FE5C33" w:rsidRDefault="00FE5C33">
      <w:pPr>
        <w:ind w:firstLineChars="0" w:firstLine="480"/>
        <w:rPr>
          <w:b/>
        </w:rPr>
      </w:pPr>
      <w:r>
        <w:rPr>
          <w:rFonts w:hint="eastAsia"/>
          <w:b/>
        </w:rPr>
        <w:t>保持</w:t>
      </w:r>
      <w:r>
        <w:rPr>
          <w:rFonts w:hint="eastAsia"/>
          <w:b/>
        </w:rPr>
        <w:t>r4</w:t>
      </w:r>
      <w:r>
        <w:rPr>
          <w:rFonts w:hint="eastAsia"/>
          <w:b/>
        </w:rPr>
        <w:t>与</w:t>
      </w:r>
      <w:r>
        <w:rPr>
          <w:rFonts w:hint="eastAsia"/>
          <w:b/>
        </w:rPr>
        <w:t>r3</w:t>
      </w:r>
      <w:r>
        <w:rPr>
          <w:rFonts w:hint="eastAsia"/>
          <w:b/>
        </w:rPr>
        <w:t>同比例变化</w:t>
      </w:r>
    </w:p>
    <w:p w14:paraId="58916703" w14:textId="77777777" w:rsidR="000E5988" w:rsidRDefault="00000000">
      <w:pPr>
        <w:widowControl/>
        <w:adjustRightInd/>
        <w:snapToGrid/>
        <w:spacing w:line="240" w:lineRule="auto"/>
        <w:ind w:firstLineChars="0" w:firstLine="0"/>
        <w:jc w:val="left"/>
      </w:pPr>
      <w:r>
        <w:br w:type="page"/>
      </w:r>
    </w:p>
    <w:p w14:paraId="5D29D141" w14:textId="77777777" w:rsidR="000E5988" w:rsidRDefault="000E5988">
      <w:pPr>
        <w:ind w:firstLine="480"/>
      </w:pPr>
    </w:p>
    <w:p w14:paraId="284D8B6C" w14:textId="77777777" w:rsidR="000E5988" w:rsidRDefault="00000000">
      <w:pPr>
        <w:pStyle w:val="a9"/>
        <w:rPr>
          <w:rFonts w:hint="eastAsia"/>
        </w:rPr>
      </w:pPr>
      <w:bookmarkStart w:id="22" w:name="_Toc107928229"/>
      <w:r>
        <w:t xml:space="preserve">2.3 </w:t>
      </w:r>
      <w:r>
        <w:rPr>
          <w:rFonts w:hint="eastAsia"/>
        </w:rPr>
        <w:t>数字电路设计与仿真</w:t>
      </w:r>
      <w:bookmarkEnd w:id="22"/>
    </w:p>
    <w:p w14:paraId="41EA7BC9" w14:textId="77777777" w:rsidR="000E5988" w:rsidRDefault="00000000">
      <w:pPr>
        <w:pStyle w:val="ab"/>
        <w:rPr>
          <w:rFonts w:hint="eastAsia"/>
        </w:rPr>
      </w:pPr>
      <w:bookmarkStart w:id="23" w:name="_Toc107928230"/>
      <w:r>
        <w:t>2.3.1 三人表决电路</w:t>
      </w:r>
      <w:r>
        <w:rPr>
          <w:rFonts w:hint="eastAsia"/>
        </w:rPr>
        <w:t>设计与仿真</w:t>
      </w:r>
      <w:bookmarkEnd w:id="23"/>
    </w:p>
    <w:p w14:paraId="5B9BA7C8" w14:textId="77777777" w:rsidR="000E5988" w:rsidRDefault="00000000">
      <w:pPr>
        <w:pStyle w:val="4"/>
      </w:pPr>
      <w:bookmarkStart w:id="24" w:name="_Toc107928231"/>
      <w:r>
        <w:rPr>
          <w:rFonts w:hint="eastAsia"/>
        </w:rPr>
        <w:t>2</w:t>
      </w:r>
      <w:r>
        <w:t>.3.</w:t>
      </w:r>
      <w:r>
        <w:rPr>
          <w:rFonts w:hint="eastAsia"/>
        </w:rPr>
        <w:t>1</w:t>
      </w:r>
      <w:r>
        <w:t xml:space="preserve">.1 </w:t>
      </w:r>
      <w:r>
        <w:rPr>
          <w:rFonts w:hint="eastAsia"/>
        </w:rPr>
        <w:t>设计要求</w:t>
      </w:r>
      <w:bookmarkEnd w:id="24"/>
    </w:p>
    <w:p w14:paraId="7D8094B8" w14:textId="77777777" w:rsidR="000E5988" w:rsidRDefault="00000000">
      <w:pPr>
        <w:ind w:firstLine="480"/>
      </w:pPr>
      <w:r>
        <w:rPr>
          <w:rFonts w:hint="eastAsia"/>
        </w:rPr>
        <w:t>每人有一按键，如果赞同，按键，表示“</w:t>
      </w:r>
      <w:r>
        <w:rPr>
          <w:rFonts w:hint="eastAsia"/>
        </w:rPr>
        <w:t>1</w:t>
      </w:r>
      <w:r>
        <w:rPr>
          <w:rFonts w:hint="eastAsia"/>
        </w:rPr>
        <w:t>”；如不赞同，</w:t>
      </w:r>
      <w:proofErr w:type="gramStart"/>
      <w:r>
        <w:rPr>
          <w:rFonts w:hint="eastAsia"/>
        </w:rPr>
        <w:t>不</w:t>
      </w:r>
      <w:proofErr w:type="gramEnd"/>
      <w:r>
        <w:rPr>
          <w:rFonts w:hint="eastAsia"/>
        </w:rPr>
        <w:t>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48D65AB8" w14:textId="77777777" w:rsidR="000E5988" w:rsidRDefault="00000000">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626312B1" w14:textId="77777777" w:rsidR="000E5988" w:rsidRDefault="00000000">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0DD105F1" w14:textId="77777777" w:rsidR="000E5988" w:rsidRDefault="00000000">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26DDA8C6" w14:textId="77777777" w:rsidR="000E5988" w:rsidRDefault="00000000">
      <w:pPr>
        <w:pStyle w:val="4"/>
      </w:pPr>
      <w:bookmarkStart w:id="25" w:name="_Toc107928232"/>
      <w:r>
        <w:rPr>
          <w:rFonts w:hint="eastAsia"/>
        </w:rPr>
        <w:t>2</w:t>
      </w:r>
      <w:r>
        <w:t xml:space="preserve">.3.1.2 </w:t>
      </w:r>
      <w:r>
        <w:rPr>
          <w:rFonts w:hint="eastAsia"/>
        </w:rPr>
        <w:t>完成情况</w:t>
      </w:r>
      <w:bookmarkEnd w:id="25"/>
    </w:p>
    <w:p w14:paraId="6FE05349" w14:textId="389074C6" w:rsidR="005F185C" w:rsidRDefault="00000000" w:rsidP="005F185C">
      <w:pPr>
        <w:ind w:firstLineChars="0" w:firstLine="480"/>
        <w:rPr>
          <w:b/>
        </w:rPr>
      </w:pPr>
      <w:r>
        <w:rPr>
          <w:rFonts w:hint="eastAsia"/>
          <w:b/>
        </w:rPr>
        <w:t>（</w:t>
      </w:r>
      <w:r>
        <w:rPr>
          <w:rFonts w:hint="eastAsia"/>
          <w:b/>
        </w:rPr>
        <w:t>1</w:t>
      </w:r>
      <w:r>
        <w:rPr>
          <w:rFonts w:hint="eastAsia"/>
          <w:b/>
        </w:rPr>
        <w:t>）设计电路与仿真结果</w:t>
      </w:r>
    </w:p>
    <w:p w14:paraId="45722988" w14:textId="5BC2E315" w:rsidR="000E5988" w:rsidRDefault="00FE5C33">
      <w:pPr>
        <w:ind w:firstLine="480"/>
      </w:pPr>
      <w:r>
        <w:rPr>
          <w:noProof/>
        </w:rPr>
        <w:drawing>
          <wp:inline distT="0" distB="0" distL="0" distR="0" wp14:anchorId="613423C0" wp14:editId="44D28847">
            <wp:extent cx="5850890" cy="4207510"/>
            <wp:effectExtent l="0" t="0" r="0" b="2540"/>
            <wp:docPr id="19056152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50890" cy="4207510"/>
                    </a:xfrm>
                    <a:prstGeom prst="rect">
                      <a:avLst/>
                    </a:prstGeom>
                    <a:noFill/>
                    <a:ln>
                      <a:noFill/>
                    </a:ln>
                  </pic:spPr>
                </pic:pic>
              </a:graphicData>
            </a:graphic>
          </wp:inline>
        </w:drawing>
      </w:r>
    </w:p>
    <w:p w14:paraId="1DE762CA" w14:textId="1C000560" w:rsidR="00FE5C33" w:rsidRDefault="00FE5C33">
      <w:pPr>
        <w:ind w:firstLine="480"/>
      </w:pPr>
      <w:r>
        <w:rPr>
          <w:rFonts w:hint="eastAsia"/>
        </w:rPr>
        <w:t>结果：两人及以上按下按钮时</w:t>
      </w:r>
      <w:r w:rsidR="00680686">
        <w:rPr>
          <w:rFonts w:hint="eastAsia"/>
        </w:rPr>
        <w:t>指示灯亮起</w:t>
      </w:r>
    </w:p>
    <w:p w14:paraId="47B00FFC"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1C1B8969" w14:textId="2C88E638" w:rsidR="00680686" w:rsidRDefault="00680686" w:rsidP="00680686">
      <w:pPr>
        <w:ind w:firstLine="480"/>
      </w:pPr>
      <w:r>
        <w:rPr>
          <w:rFonts w:hint="eastAsia"/>
        </w:rPr>
        <w:t>三人表决电路遵循“少数服从多数”的原则。当三个输入信号（</w:t>
      </w:r>
      <w:r>
        <w:rPr>
          <w:rFonts w:hint="eastAsia"/>
        </w:rPr>
        <w:t>A</w:t>
      </w:r>
      <w:r>
        <w:rPr>
          <w:rFonts w:hint="eastAsia"/>
        </w:rPr>
        <w:t>、</w:t>
      </w:r>
      <w:r>
        <w:rPr>
          <w:rFonts w:hint="eastAsia"/>
        </w:rPr>
        <w:t>B</w:t>
      </w:r>
      <w:r>
        <w:rPr>
          <w:rFonts w:hint="eastAsia"/>
        </w:rPr>
        <w:t>、</w:t>
      </w:r>
      <w:r>
        <w:rPr>
          <w:rFonts w:hint="eastAsia"/>
        </w:rPr>
        <w:t>C</w:t>
      </w:r>
      <w:r>
        <w:rPr>
          <w:rFonts w:hint="eastAsia"/>
        </w:rPr>
        <w:t>）中有两个或两个以上为高电平（逻辑“</w:t>
      </w:r>
      <w:r>
        <w:rPr>
          <w:rFonts w:hint="eastAsia"/>
        </w:rPr>
        <w:t>1</w:t>
      </w:r>
      <w:r>
        <w:rPr>
          <w:rFonts w:hint="eastAsia"/>
        </w:rPr>
        <w:t>”）时，输出</w:t>
      </w:r>
      <w:r>
        <w:rPr>
          <w:rFonts w:hint="eastAsia"/>
        </w:rPr>
        <w:t>Y</w:t>
      </w:r>
      <w:r>
        <w:rPr>
          <w:rFonts w:hint="eastAsia"/>
        </w:rPr>
        <w:t>为高电平（逻辑“</w:t>
      </w:r>
      <w:r>
        <w:rPr>
          <w:rFonts w:hint="eastAsia"/>
        </w:rPr>
        <w:t>1</w:t>
      </w:r>
      <w:r>
        <w:rPr>
          <w:rFonts w:hint="eastAsia"/>
        </w:rPr>
        <w:t>”）；否则输出</w:t>
      </w:r>
      <w:r>
        <w:rPr>
          <w:rFonts w:hint="eastAsia"/>
        </w:rPr>
        <w:t>Y</w:t>
      </w:r>
      <w:r>
        <w:rPr>
          <w:rFonts w:hint="eastAsia"/>
        </w:rPr>
        <w:t>为低电</w:t>
      </w:r>
      <w:r>
        <w:rPr>
          <w:rFonts w:hint="eastAsia"/>
        </w:rPr>
        <w:lastRenderedPageBreak/>
        <w:t>平（逻辑“</w:t>
      </w:r>
      <w:r>
        <w:rPr>
          <w:rFonts w:hint="eastAsia"/>
        </w:rPr>
        <w:t>0</w:t>
      </w:r>
      <w:r>
        <w:rPr>
          <w:rFonts w:hint="eastAsia"/>
        </w:rPr>
        <w:t>”）。</w:t>
      </w:r>
    </w:p>
    <w:p w14:paraId="48DEF322" w14:textId="5C5B1030" w:rsidR="00680686" w:rsidRDefault="00680686" w:rsidP="00680686">
      <w:pPr>
        <w:ind w:firstLine="480"/>
      </w:pPr>
      <w:r>
        <w:rPr>
          <w:rFonts w:hint="eastAsia"/>
        </w:rPr>
        <w:t>其逻辑表达式为：</w:t>
      </w:r>
      <w:r>
        <w:rPr>
          <w:rFonts w:hint="eastAsia"/>
        </w:rPr>
        <w:t>Y = AB + AC + BC</w:t>
      </w:r>
      <w:r>
        <w:rPr>
          <w:rFonts w:hint="eastAsia"/>
        </w:rPr>
        <w:t>。</w:t>
      </w:r>
    </w:p>
    <w:p w14:paraId="383AFB80" w14:textId="2AC4D639" w:rsidR="00680686" w:rsidRDefault="00680686" w:rsidP="00680686">
      <w:pPr>
        <w:ind w:firstLine="480"/>
      </w:pPr>
      <w:r>
        <w:rPr>
          <w:rFonts w:hint="eastAsia"/>
        </w:rPr>
        <w:t>该表达式表明，只要</w:t>
      </w:r>
      <w:r>
        <w:rPr>
          <w:rFonts w:hint="eastAsia"/>
        </w:rPr>
        <w:t>A</w:t>
      </w:r>
      <w:r>
        <w:rPr>
          <w:rFonts w:hint="eastAsia"/>
        </w:rPr>
        <w:t>和</w:t>
      </w:r>
      <w:r>
        <w:rPr>
          <w:rFonts w:hint="eastAsia"/>
        </w:rPr>
        <w:t>B</w:t>
      </w:r>
      <w:r>
        <w:rPr>
          <w:rFonts w:hint="eastAsia"/>
        </w:rPr>
        <w:t>同时为</w:t>
      </w:r>
      <w:r>
        <w:rPr>
          <w:rFonts w:hint="eastAsia"/>
        </w:rPr>
        <w:t>1</w:t>
      </w:r>
      <w:r>
        <w:rPr>
          <w:rFonts w:hint="eastAsia"/>
        </w:rPr>
        <w:t>、或</w:t>
      </w:r>
      <w:r>
        <w:rPr>
          <w:rFonts w:hint="eastAsia"/>
        </w:rPr>
        <w:t>A</w:t>
      </w:r>
      <w:r>
        <w:rPr>
          <w:rFonts w:hint="eastAsia"/>
        </w:rPr>
        <w:t>和</w:t>
      </w:r>
      <w:r>
        <w:rPr>
          <w:rFonts w:hint="eastAsia"/>
        </w:rPr>
        <w:t>C</w:t>
      </w:r>
      <w:r>
        <w:rPr>
          <w:rFonts w:hint="eastAsia"/>
        </w:rPr>
        <w:t>同时为</w:t>
      </w:r>
      <w:r>
        <w:rPr>
          <w:rFonts w:hint="eastAsia"/>
        </w:rPr>
        <w:t>1</w:t>
      </w:r>
      <w:r>
        <w:rPr>
          <w:rFonts w:hint="eastAsia"/>
        </w:rPr>
        <w:t>、或</w:t>
      </w:r>
      <w:r>
        <w:rPr>
          <w:rFonts w:hint="eastAsia"/>
        </w:rPr>
        <w:t>B</w:t>
      </w:r>
      <w:r>
        <w:rPr>
          <w:rFonts w:hint="eastAsia"/>
        </w:rPr>
        <w:t>和</w:t>
      </w:r>
      <w:r>
        <w:rPr>
          <w:rFonts w:hint="eastAsia"/>
        </w:rPr>
        <w:t>C</w:t>
      </w:r>
      <w:r>
        <w:rPr>
          <w:rFonts w:hint="eastAsia"/>
        </w:rPr>
        <w:t>同时为</w:t>
      </w:r>
      <w:r>
        <w:rPr>
          <w:rFonts w:hint="eastAsia"/>
        </w:rPr>
        <w:t>1</w:t>
      </w:r>
      <w:r>
        <w:rPr>
          <w:rFonts w:hint="eastAsia"/>
        </w:rPr>
        <w:t>，输出</w:t>
      </w:r>
      <w:r>
        <w:rPr>
          <w:rFonts w:hint="eastAsia"/>
        </w:rPr>
        <w:t>Y</w:t>
      </w:r>
      <w:r>
        <w:rPr>
          <w:rFonts w:hint="eastAsia"/>
        </w:rPr>
        <w:t>就为</w:t>
      </w:r>
      <w:r>
        <w:rPr>
          <w:rFonts w:hint="eastAsia"/>
        </w:rPr>
        <w:t>1</w:t>
      </w:r>
      <w:r>
        <w:rPr>
          <w:rFonts w:hint="eastAsia"/>
        </w:rPr>
        <w:t>，即表决通过。</w:t>
      </w:r>
    </w:p>
    <w:p w14:paraId="384D86A8" w14:textId="77777777" w:rsidR="00680686" w:rsidRDefault="00680686" w:rsidP="00680686">
      <w:pPr>
        <w:ind w:firstLine="480"/>
      </w:pPr>
    </w:p>
    <w:p w14:paraId="773D9F10" w14:textId="77777777" w:rsidR="000E5988" w:rsidRDefault="00000000">
      <w:pPr>
        <w:ind w:firstLineChars="0" w:firstLine="480"/>
        <w:rPr>
          <w:b/>
        </w:rPr>
      </w:pPr>
      <w:r>
        <w:rPr>
          <w:rFonts w:hint="eastAsia"/>
          <w:b/>
        </w:rPr>
        <w:t>（</w:t>
      </w:r>
      <w:r>
        <w:rPr>
          <w:b/>
        </w:rPr>
        <w:t>3</w:t>
      </w:r>
      <w:r>
        <w:rPr>
          <w:rFonts w:hint="eastAsia"/>
          <w:b/>
        </w:rPr>
        <w:t>）其他说明</w:t>
      </w:r>
    </w:p>
    <w:p w14:paraId="120C18D5" w14:textId="77777777" w:rsidR="000E5988" w:rsidRDefault="000E5988">
      <w:pPr>
        <w:ind w:firstLine="480"/>
      </w:pPr>
    </w:p>
    <w:p w14:paraId="75216C22" w14:textId="77777777" w:rsidR="000E5988" w:rsidRDefault="00000000">
      <w:pPr>
        <w:pStyle w:val="ab"/>
        <w:rPr>
          <w:rFonts w:hint="eastAsia"/>
        </w:rPr>
      </w:pPr>
      <w:bookmarkStart w:id="26" w:name="_Toc107928233"/>
      <w:r>
        <w:t xml:space="preserve">2.3.2 </w:t>
      </w:r>
      <w:r>
        <w:rPr>
          <w:rFonts w:hint="eastAsia"/>
        </w:rPr>
        <w:t>七段译码电路显示电路设计与仿真</w:t>
      </w:r>
      <w:bookmarkEnd w:id="26"/>
    </w:p>
    <w:p w14:paraId="1E3E3C81" w14:textId="77777777" w:rsidR="000E5988" w:rsidRDefault="00000000">
      <w:pPr>
        <w:pStyle w:val="4"/>
      </w:pPr>
      <w:bookmarkStart w:id="27" w:name="_Toc107928234"/>
      <w:r>
        <w:rPr>
          <w:rFonts w:hint="eastAsia"/>
        </w:rPr>
        <w:t>2</w:t>
      </w:r>
      <w:r>
        <w:t xml:space="preserve">.3.2.1 </w:t>
      </w:r>
      <w:r>
        <w:rPr>
          <w:rFonts w:hint="eastAsia"/>
        </w:rPr>
        <w:t>设计要求</w:t>
      </w:r>
      <w:bookmarkEnd w:id="27"/>
    </w:p>
    <w:p w14:paraId="54A3E6EC" w14:textId="77777777" w:rsidR="000E5988" w:rsidRDefault="00000000">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2EDEBF35" w14:textId="77777777" w:rsidR="000E5988" w:rsidRDefault="00000000">
      <w:pPr>
        <w:ind w:firstLine="480"/>
      </w:pPr>
      <w:r>
        <w:rPr>
          <w:rFonts w:hint="eastAsia"/>
        </w:rPr>
        <w:t>（</w:t>
      </w:r>
      <w:r>
        <w:rPr>
          <w:rFonts w:hint="eastAsia"/>
        </w:rPr>
        <w:t>1</w:t>
      </w:r>
      <w:r>
        <w:rPr>
          <w:rFonts w:hint="eastAsia"/>
        </w:rPr>
        <w:t>）</w:t>
      </w:r>
      <w:proofErr w:type="gramStart"/>
      <w:r>
        <w:rPr>
          <w:rFonts w:hint="eastAsia"/>
        </w:rPr>
        <w:t>7</w:t>
      </w:r>
      <w:r>
        <w:rPr>
          <w:rFonts w:hint="eastAsia"/>
        </w:rPr>
        <w:t>段共阳数码</w:t>
      </w:r>
      <w:proofErr w:type="gramEnd"/>
      <w:r>
        <w:rPr>
          <w:rFonts w:hint="eastAsia"/>
        </w:rPr>
        <w:t>管仿真模型：</w:t>
      </w:r>
      <w:r>
        <w:rPr>
          <w:rFonts w:hint="eastAsia"/>
        </w:rPr>
        <w:t>7</w:t>
      </w:r>
      <w:r>
        <w:t>SEG-COM-ANC</w:t>
      </w:r>
      <w:r>
        <w:rPr>
          <w:rFonts w:hint="eastAsia"/>
        </w:rPr>
        <w:t>；</w:t>
      </w:r>
    </w:p>
    <w:p w14:paraId="325A1511" w14:textId="77777777" w:rsidR="000E5988" w:rsidRDefault="00000000">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44E70B96" w14:textId="77777777" w:rsidR="000E5988" w:rsidRDefault="00000000">
      <w:pPr>
        <w:ind w:firstLine="480"/>
      </w:pPr>
      <w:r>
        <w:rPr>
          <w:rFonts w:hint="eastAsia"/>
        </w:rPr>
        <w:t>（</w:t>
      </w:r>
      <w:r>
        <w:rPr>
          <w:rFonts w:hint="eastAsia"/>
        </w:rPr>
        <w:t>3</w:t>
      </w:r>
      <w:r>
        <w:rPr>
          <w:rFonts w:hint="eastAsia"/>
        </w:rPr>
        <w:t>）</w:t>
      </w:r>
      <w:proofErr w:type="gramStart"/>
      <w:r>
        <w:rPr>
          <w:rFonts w:hint="eastAsia"/>
        </w:rPr>
        <w:t>拨位开关</w:t>
      </w:r>
      <w:proofErr w:type="gramEnd"/>
      <w:r>
        <w:rPr>
          <w:rFonts w:hint="eastAsia"/>
        </w:rPr>
        <w:t>：</w:t>
      </w:r>
      <w:r>
        <w:rPr>
          <w:rFonts w:hint="eastAsia"/>
        </w:rPr>
        <w:t>D</w:t>
      </w:r>
      <w:r>
        <w:t>ISPSW_4</w:t>
      </w:r>
      <w:r>
        <w:rPr>
          <w:rFonts w:hint="eastAsia"/>
        </w:rPr>
        <w:t>；</w:t>
      </w:r>
    </w:p>
    <w:p w14:paraId="6EB44E3C" w14:textId="77777777" w:rsidR="000E5988" w:rsidRDefault="00000000">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162A3E59" w14:textId="77777777" w:rsidR="000E5988" w:rsidRDefault="00000000">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6DA69B32" w14:textId="77777777" w:rsidR="000E5988" w:rsidRDefault="00000000">
      <w:pPr>
        <w:pStyle w:val="4"/>
      </w:pPr>
      <w:bookmarkStart w:id="28" w:name="_Toc107928235"/>
      <w:r>
        <w:rPr>
          <w:rFonts w:hint="eastAsia"/>
        </w:rPr>
        <w:t>2</w:t>
      </w:r>
      <w:r>
        <w:t xml:space="preserve">.3.2.2 </w:t>
      </w:r>
      <w:r>
        <w:rPr>
          <w:rFonts w:hint="eastAsia"/>
        </w:rPr>
        <w:t>完成情况</w:t>
      </w:r>
      <w:bookmarkEnd w:id="28"/>
    </w:p>
    <w:p w14:paraId="0863B88A" w14:textId="74AB4213" w:rsidR="00680686" w:rsidRDefault="00000000" w:rsidP="00680686">
      <w:pPr>
        <w:ind w:firstLineChars="0" w:firstLine="480"/>
        <w:rPr>
          <w:b/>
        </w:rPr>
      </w:pPr>
      <w:r>
        <w:rPr>
          <w:rFonts w:hint="eastAsia"/>
          <w:b/>
        </w:rPr>
        <w:t>（</w:t>
      </w:r>
      <w:r>
        <w:rPr>
          <w:rFonts w:hint="eastAsia"/>
          <w:b/>
        </w:rPr>
        <w:t>1</w:t>
      </w:r>
      <w:r>
        <w:rPr>
          <w:rFonts w:hint="eastAsia"/>
          <w:b/>
        </w:rPr>
        <w:t>）设计电路与仿真结果</w:t>
      </w:r>
    </w:p>
    <w:p w14:paraId="0E45B215" w14:textId="1EFDBFEB" w:rsidR="00680686" w:rsidRDefault="00680686" w:rsidP="00680686">
      <w:pPr>
        <w:ind w:firstLineChars="0" w:firstLine="480"/>
        <w:rPr>
          <w:b/>
        </w:rPr>
      </w:pPr>
      <w:r>
        <w:rPr>
          <w:b/>
          <w:noProof/>
        </w:rPr>
        <w:drawing>
          <wp:inline distT="0" distB="0" distL="0" distR="0" wp14:anchorId="5A90EAAC" wp14:editId="1232C86C">
            <wp:extent cx="5850890" cy="3594100"/>
            <wp:effectExtent l="0" t="0" r="0" b="6350"/>
            <wp:docPr id="1551041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50890" cy="3594100"/>
                    </a:xfrm>
                    <a:prstGeom prst="rect">
                      <a:avLst/>
                    </a:prstGeom>
                    <a:noFill/>
                    <a:ln>
                      <a:noFill/>
                    </a:ln>
                  </pic:spPr>
                </pic:pic>
              </a:graphicData>
            </a:graphic>
          </wp:inline>
        </w:drawing>
      </w:r>
    </w:p>
    <w:p w14:paraId="360728EF" w14:textId="77777777" w:rsidR="000E5988" w:rsidRDefault="000E5988">
      <w:pPr>
        <w:ind w:firstLine="480"/>
      </w:pPr>
    </w:p>
    <w:p w14:paraId="4C1C9763" w14:textId="7FE89F1B" w:rsidR="00680686" w:rsidRPr="00680686" w:rsidRDefault="00000000" w:rsidP="00680686">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6D22FF52" w14:textId="77777777" w:rsidR="00680686" w:rsidRDefault="00680686" w:rsidP="00680686">
      <w:pPr>
        <w:ind w:firstLine="480"/>
      </w:pPr>
      <w:r>
        <w:rPr>
          <w:rFonts w:hint="eastAsia"/>
        </w:rPr>
        <w:t>输入编码：用户通过拨动拨码开关</w:t>
      </w:r>
      <w:r>
        <w:rPr>
          <w:rFonts w:hint="eastAsia"/>
        </w:rPr>
        <w:t>DSW1</w:t>
      </w:r>
      <w:r>
        <w:rPr>
          <w:rFonts w:hint="eastAsia"/>
        </w:rPr>
        <w:t>的四个位，设置一个</w:t>
      </w:r>
      <w:r>
        <w:rPr>
          <w:rFonts w:hint="eastAsia"/>
        </w:rPr>
        <w:t>4</w:t>
      </w:r>
      <w:r>
        <w:rPr>
          <w:rFonts w:hint="eastAsia"/>
        </w:rPr>
        <w:t>位的</w:t>
      </w:r>
      <w:r>
        <w:rPr>
          <w:rFonts w:hint="eastAsia"/>
        </w:rPr>
        <w:t>BCD</w:t>
      </w:r>
      <w:r>
        <w:rPr>
          <w:rFonts w:hint="eastAsia"/>
        </w:rPr>
        <w:t>码（例如，拨到“</w:t>
      </w:r>
      <w:r>
        <w:rPr>
          <w:rFonts w:hint="eastAsia"/>
        </w:rPr>
        <w:t>ON</w:t>
      </w:r>
      <w:r>
        <w:rPr>
          <w:rFonts w:hint="eastAsia"/>
        </w:rPr>
        <w:t>”可能代表逻辑“</w:t>
      </w:r>
      <w:r>
        <w:rPr>
          <w:rFonts w:hint="eastAsia"/>
        </w:rPr>
        <w:t>0</w:t>
      </w:r>
      <w:r>
        <w:rPr>
          <w:rFonts w:hint="eastAsia"/>
        </w:rPr>
        <w:t>”或“</w:t>
      </w:r>
      <w:r>
        <w:rPr>
          <w:rFonts w:hint="eastAsia"/>
        </w:rPr>
        <w:t>1</w:t>
      </w:r>
      <w:r>
        <w:rPr>
          <w:rFonts w:hint="eastAsia"/>
        </w:rPr>
        <w:t>”，取决于电路设计）。</w:t>
      </w:r>
    </w:p>
    <w:p w14:paraId="72A9EDF6" w14:textId="77777777" w:rsidR="00680686" w:rsidRDefault="00680686" w:rsidP="00680686">
      <w:pPr>
        <w:ind w:firstLine="480"/>
      </w:pPr>
    </w:p>
    <w:p w14:paraId="7C1AFC43" w14:textId="77777777" w:rsidR="00680686" w:rsidRDefault="00680686" w:rsidP="00680686">
      <w:pPr>
        <w:ind w:firstLine="480"/>
      </w:pPr>
      <w:r>
        <w:rPr>
          <w:rFonts w:hint="eastAsia"/>
        </w:rPr>
        <w:t>译码转换：这个</w:t>
      </w:r>
      <w:r>
        <w:rPr>
          <w:rFonts w:hint="eastAsia"/>
        </w:rPr>
        <w:t>4</w:t>
      </w:r>
      <w:r>
        <w:rPr>
          <w:rFonts w:hint="eastAsia"/>
        </w:rPr>
        <w:t>位的</w:t>
      </w:r>
      <w:r>
        <w:rPr>
          <w:rFonts w:hint="eastAsia"/>
        </w:rPr>
        <w:t>BCD</w:t>
      </w:r>
      <w:r>
        <w:rPr>
          <w:rFonts w:hint="eastAsia"/>
        </w:rPr>
        <w:t>码被送到</w:t>
      </w:r>
      <w:r>
        <w:rPr>
          <w:rFonts w:hint="eastAsia"/>
        </w:rPr>
        <w:t>74LS247</w:t>
      </w:r>
      <w:r>
        <w:rPr>
          <w:rFonts w:hint="eastAsia"/>
        </w:rPr>
        <w:t>的输入端（</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74LS247</w:t>
      </w:r>
      <w:r>
        <w:rPr>
          <w:rFonts w:hint="eastAsia"/>
        </w:rPr>
        <w:t>内部的组合逻辑电路将这个</w:t>
      </w:r>
      <w:r>
        <w:rPr>
          <w:rFonts w:hint="eastAsia"/>
        </w:rPr>
        <w:t>BCD</w:t>
      </w:r>
      <w:r>
        <w:rPr>
          <w:rFonts w:hint="eastAsia"/>
        </w:rPr>
        <w:t>码“翻译”成对应的七段显示代码。</w:t>
      </w:r>
    </w:p>
    <w:p w14:paraId="324C86F5" w14:textId="77777777" w:rsidR="00680686" w:rsidRDefault="00680686" w:rsidP="00680686">
      <w:pPr>
        <w:ind w:firstLine="480"/>
      </w:pPr>
    </w:p>
    <w:p w14:paraId="3E98B390" w14:textId="3CE23F25" w:rsidR="000E5988" w:rsidRDefault="00680686" w:rsidP="00680686">
      <w:pPr>
        <w:ind w:firstLine="480"/>
      </w:pPr>
      <w:r>
        <w:rPr>
          <w:rFonts w:hint="eastAsia"/>
        </w:rPr>
        <w:t>驱动显示：</w:t>
      </w:r>
      <w:r>
        <w:rPr>
          <w:rFonts w:hint="eastAsia"/>
        </w:rPr>
        <w:t>74LS247</w:t>
      </w:r>
      <w:r>
        <w:rPr>
          <w:rFonts w:hint="eastAsia"/>
        </w:rPr>
        <w:t>根据译码结果，在其七个输出端（</w:t>
      </w:r>
      <w:proofErr w:type="spellStart"/>
      <w:r>
        <w:rPr>
          <w:rFonts w:hint="eastAsia"/>
        </w:rPr>
        <w:t>a~g</w:t>
      </w:r>
      <w:proofErr w:type="spellEnd"/>
      <w:r>
        <w:rPr>
          <w:rFonts w:hint="eastAsia"/>
        </w:rPr>
        <w:t>）产生相应的低电平信号。这些信号通过限流电阻（可能是</w:t>
      </w:r>
      <w:r>
        <w:rPr>
          <w:rFonts w:hint="eastAsia"/>
        </w:rPr>
        <w:t>RN1</w:t>
      </w:r>
      <w:r>
        <w:rPr>
          <w:rFonts w:hint="eastAsia"/>
        </w:rPr>
        <w:t>的一部分）连接到共阳极七段数码管的对应段。当某一段接收到低电平时，该段</w:t>
      </w:r>
      <w:r>
        <w:rPr>
          <w:rFonts w:hint="eastAsia"/>
        </w:rPr>
        <w:t>LED</w:t>
      </w:r>
      <w:r>
        <w:rPr>
          <w:rFonts w:hint="eastAsia"/>
        </w:rPr>
        <w:t>点亮；接收到高电平时，该段</w:t>
      </w:r>
      <w:r>
        <w:rPr>
          <w:rFonts w:hint="eastAsia"/>
        </w:rPr>
        <w:t>LED</w:t>
      </w:r>
      <w:r>
        <w:rPr>
          <w:rFonts w:hint="eastAsia"/>
        </w:rPr>
        <w:t>熄灭。通过不同段</w:t>
      </w:r>
      <w:proofErr w:type="gramStart"/>
      <w:r>
        <w:rPr>
          <w:rFonts w:hint="eastAsia"/>
        </w:rPr>
        <w:t>的亮灭组合</w:t>
      </w:r>
      <w:proofErr w:type="gramEnd"/>
      <w:r>
        <w:rPr>
          <w:rFonts w:hint="eastAsia"/>
        </w:rPr>
        <w:t>，最终显示出对应的十进制数字。</w:t>
      </w:r>
    </w:p>
    <w:p w14:paraId="0F904C46" w14:textId="1F69CCF8" w:rsidR="00571154" w:rsidRDefault="00571154" w:rsidP="00680686">
      <w:pPr>
        <w:ind w:firstLine="480"/>
      </w:pPr>
      <w:r>
        <w:rPr>
          <w:noProof/>
        </w:rPr>
        <w:drawing>
          <wp:inline distT="0" distB="0" distL="0" distR="0" wp14:anchorId="3B650CFD" wp14:editId="3D090DF9">
            <wp:extent cx="5845175" cy="4519930"/>
            <wp:effectExtent l="0" t="0" r="3175" b="0"/>
            <wp:docPr id="61965575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45175" cy="4519930"/>
                    </a:xfrm>
                    <a:prstGeom prst="rect">
                      <a:avLst/>
                    </a:prstGeom>
                    <a:noFill/>
                    <a:ln>
                      <a:noFill/>
                    </a:ln>
                  </pic:spPr>
                </pic:pic>
              </a:graphicData>
            </a:graphic>
          </wp:inline>
        </w:drawing>
      </w:r>
    </w:p>
    <w:p w14:paraId="6083DC20" w14:textId="672E43F7" w:rsidR="00571154" w:rsidRDefault="00571154" w:rsidP="00680686">
      <w:pPr>
        <w:ind w:firstLine="480"/>
      </w:pPr>
      <w:r>
        <w:rPr>
          <w:noProof/>
        </w:rPr>
        <w:lastRenderedPageBreak/>
        <w:drawing>
          <wp:inline distT="0" distB="0" distL="0" distR="0" wp14:anchorId="6743E75F" wp14:editId="68BAF3F7">
            <wp:extent cx="5845175" cy="4131945"/>
            <wp:effectExtent l="0" t="0" r="3175" b="1905"/>
            <wp:docPr id="13135062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45175" cy="4131945"/>
                    </a:xfrm>
                    <a:prstGeom prst="rect">
                      <a:avLst/>
                    </a:prstGeom>
                    <a:noFill/>
                    <a:ln>
                      <a:noFill/>
                    </a:ln>
                  </pic:spPr>
                </pic:pic>
              </a:graphicData>
            </a:graphic>
          </wp:inline>
        </w:drawing>
      </w:r>
    </w:p>
    <w:p w14:paraId="0BF429E9" w14:textId="52B5AB93" w:rsidR="00571154" w:rsidRDefault="00571154" w:rsidP="00680686">
      <w:pPr>
        <w:ind w:firstLine="480"/>
      </w:pPr>
      <w:r>
        <w:rPr>
          <w:noProof/>
        </w:rPr>
        <w:drawing>
          <wp:inline distT="0" distB="0" distL="0" distR="0" wp14:anchorId="0429216B" wp14:editId="343C8E7B">
            <wp:extent cx="5839460" cy="3941445"/>
            <wp:effectExtent l="0" t="0" r="8890" b="1905"/>
            <wp:docPr id="5054727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39460" cy="3941445"/>
                    </a:xfrm>
                    <a:prstGeom prst="rect">
                      <a:avLst/>
                    </a:prstGeom>
                    <a:noFill/>
                    <a:ln>
                      <a:noFill/>
                    </a:ln>
                  </pic:spPr>
                </pic:pic>
              </a:graphicData>
            </a:graphic>
          </wp:inline>
        </w:drawing>
      </w:r>
    </w:p>
    <w:p w14:paraId="485DA3F4" w14:textId="162E8678" w:rsidR="00571154" w:rsidRDefault="00571154" w:rsidP="00680686">
      <w:pPr>
        <w:ind w:firstLine="480"/>
      </w:pPr>
      <w:r>
        <w:rPr>
          <w:noProof/>
        </w:rPr>
        <w:lastRenderedPageBreak/>
        <w:drawing>
          <wp:inline distT="0" distB="0" distL="0" distR="0" wp14:anchorId="165E5ECC" wp14:editId="2D446752">
            <wp:extent cx="5850890" cy="3854450"/>
            <wp:effectExtent l="0" t="0" r="0" b="0"/>
            <wp:docPr id="129698633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50890" cy="3854450"/>
                    </a:xfrm>
                    <a:prstGeom prst="rect">
                      <a:avLst/>
                    </a:prstGeom>
                    <a:noFill/>
                    <a:ln>
                      <a:noFill/>
                    </a:ln>
                  </pic:spPr>
                </pic:pic>
              </a:graphicData>
            </a:graphic>
          </wp:inline>
        </w:drawing>
      </w:r>
    </w:p>
    <w:p w14:paraId="3F53FC58" w14:textId="5201A81D" w:rsidR="00571154" w:rsidRDefault="00571154" w:rsidP="00680686">
      <w:pPr>
        <w:ind w:firstLine="480"/>
      </w:pPr>
      <w:r>
        <w:rPr>
          <w:noProof/>
        </w:rPr>
        <w:drawing>
          <wp:inline distT="0" distB="0" distL="0" distR="0" wp14:anchorId="7A3C9F92" wp14:editId="50F0499A">
            <wp:extent cx="5845175" cy="4224655"/>
            <wp:effectExtent l="0" t="0" r="3175" b="4445"/>
            <wp:docPr id="67507012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45175" cy="4224655"/>
                    </a:xfrm>
                    <a:prstGeom prst="rect">
                      <a:avLst/>
                    </a:prstGeom>
                    <a:noFill/>
                    <a:ln>
                      <a:noFill/>
                    </a:ln>
                  </pic:spPr>
                </pic:pic>
              </a:graphicData>
            </a:graphic>
          </wp:inline>
        </w:drawing>
      </w:r>
    </w:p>
    <w:p w14:paraId="032D75D4" w14:textId="77777777" w:rsidR="000E5988" w:rsidRDefault="00000000">
      <w:pPr>
        <w:ind w:firstLineChars="0" w:firstLine="480"/>
        <w:rPr>
          <w:b/>
        </w:rPr>
      </w:pPr>
      <w:r>
        <w:rPr>
          <w:rFonts w:hint="eastAsia"/>
          <w:b/>
        </w:rPr>
        <w:t>（</w:t>
      </w:r>
      <w:r>
        <w:rPr>
          <w:b/>
        </w:rPr>
        <w:t>3</w:t>
      </w:r>
      <w:r>
        <w:rPr>
          <w:rFonts w:hint="eastAsia"/>
          <w:b/>
        </w:rPr>
        <w:t>）其他说明</w:t>
      </w:r>
    </w:p>
    <w:p w14:paraId="020E09AE" w14:textId="77777777" w:rsidR="000E5988" w:rsidRDefault="00000000">
      <w:pPr>
        <w:widowControl/>
        <w:adjustRightInd/>
        <w:snapToGrid/>
        <w:spacing w:line="240" w:lineRule="auto"/>
        <w:ind w:firstLineChars="0" w:firstLine="0"/>
        <w:jc w:val="left"/>
        <w:rPr>
          <w:b/>
        </w:rPr>
      </w:pPr>
      <w:r>
        <w:rPr>
          <w:b/>
        </w:rPr>
        <w:br w:type="page"/>
      </w:r>
    </w:p>
    <w:p w14:paraId="6F960C83" w14:textId="77777777" w:rsidR="000E5988" w:rsidRDefault="000E5988">
      <w:pPr>
        <w:ind w:firstLineChars="0" w:firstLine="480"/>
        <w:rPr>
          <w:b/>
        </w:rPr>
      </w:pPr>
    </w:p>
    <w:p w14:paraId="6A6AE62F" w14:textId="77777777" w:rsidR="000E5988" w:rsidRDefault="00000000">
      <w:pPr>
        <w:pStyle w:val="1"/>
        <w:ind w:firstLine="640"/>
      </w:pPr>
      <w:bookmarkStart w:id="29" w:name="_Toc107928236"/>
      <w:r>
        <w:rPr>
          <w:rFonts w:hint="eastAsia"/>
        </w:rPr>
        <w:t>三、综合电路设计与仿真</w:t>
      </w:r>
      <w:bookmarkEnd w:id="29"/>
    </w:p>
    <w:p w14:paraId="220D814D" w14:textId="77777777" w:rsidR="000E5988" w:rsidRDefault="00000000">
      <w:pPr>
        <w:pStyle w:val="a9"/>
        <w:rPr>
          <w:rFonts w:hint="eastAsia"/>
        </w:rPr>
      </w:pPr>
      <w:bookmarkStart w:id="30" w:name="_Toc107928237"/>
      <w:r>
        <w:t xml:space="preserve">3.1 </w:t>
      </w:r>
      <w:r>
        <w:rPr>
          <w:rFonts w:hint="eastAsia"/>
        </w:rPr>
        <w:t>函数信号发生器电路设计与仿真</w:t>
      </w:r>
      <w:bookmarkEnd w:id="30"/>
    </w:p>
    <w:p w14:paraId="7B2633D9" w14:textId="77777777" w:rsidR="000E5988" w:rsidRDefault="00000000">
      <w:pPr>
        <w:pStyle w:val="ab"/>
        <w:rPr>
          <w:rFonts w:hint="eastAsia"/>
        </w:rPr>
      </w:pPr>
      <w:bookmarkStart w:id="31" w:name="_Toc107928238"/>
      <w:r>
        <w:t xml:space="preserve">3.1.1 </w:t>
      </w:r>
      <w:r>
        <w:rPr>
          <w:rFonts w:hint="eastAsia"/>
        </w:rPr>
        <w:t>设计要求</w:t>
      </w:r>
      <w:bookmarkEnd w:id="31"/>
    </w:p>
    <w:p w14:paraId="039FF39D" w14:textId="77777777" w:rsidR="000E5988" w:rsidRDefault="00000000">
      <w:pPr>
        <w:ind w:firstLine="480"/>
      </w:pPr>
      <w:r>
        <w:rPr>
          <w:rFonts w:hint="eastAsia"/>
        </w:rPr>
        <w:t>设计一款函数信号发生器电路，该电路能自动生成频率在一定范围内连续可调的正弦波、三角波及方波电压信号，要求如下：</w:t>
      </w:r>
    </w:p>
    <w:p w14:paraId="2A51712E" w14:textId="77777777" w:rsidR="000E5988" w:rsidRDefault="00000000">
      <w:pPr>
        <w:ind w:firstLine="480"/>
      </w:pPr>
      <w:r>
        <w:rPr>
          <w:rFonts w:hint="eastAsia"/>
        </w:rPr>
        <w:t>（</w:t>
      </w:r>
      <w:r>
        <w:rPr>
          <w:rFonts w:hint="eastAsia"/>
        </w:rPr>
        <w:t>1</w:t>
      </w:r>
      <w:r>
        <w:rPr>
          <w:rFonts w:hint="eastAsia"/>
        </w:rPr>
        <w:t>）优先选用前</w:t>
      </w:r>
      <w:proofErr w:type="gramStart"/>
      <w:r>
        <w:rPr>
          <w:rFonts w:hint="eastAsia"/>
        </w:rPr>
        <w:t>序设计</w:t>
      </w:r>
      <w:proofErr w:type="gramEnd"/>
      <w:r>
        <w:rPr>
          <w:rFonts w:hint="eastAsia"/>
        </w:rPr>
        <w:t>中用的芯片，也可以选用其他仿真软件中能查到的芯片；</w:t>
      </w:r>
    </w:p>
    <w:p w14:paraId="116FAC75" w14:textId="77777777" w:rsidR="000E5988" w:rsidRDefault="00000000">
      <w:pPr>
        <w:ind w:firstLine="480"/>
      </w:pPr>
      <w:r>
        <w:rPr>
          <w:rFonts w:hint="eastAsia"/>
        </w:rPr>
        <w:t>（</w:t>
      </w:r>
      <w:r>
        <w:rPr>
          <w:rFonts w:hint="eastAsia"/>
        </w:rPr>
        <w:t>2</w:t>
      </w:r>
      <w:r>
        <w:rPr>
          <w:rFonts w:hint="eastAsia"/>
        </w:rPr>
        <w:t>）要求用示波器显示三种波形；</w:t>
      </w:r>
    </w:p>
    <w:p w14:paraId="0437C792" w14:textId="77777777" w:rsidR="000E5988" w:rsidRDefault="00000000">
      <w:pPr>
        <w:ind w:firstLine="480"/>
      </w:pPr>
      <w:r>
        <w:rPr>
          <w:rFonts w:hint="eastAsia"/>
        </w:rPr>
        <w:t>（</w:t>
      </w:r>
      <w:r>
        <w:rPr>
          <w:rFonts w:hint="eastAsia"/>
        </w:rPr>
        <w:t>3</w:t>
      </w:r>
      <w:r>
        <w:rPr>
          <w:rFonts w:hint="eastAsia"/>
        </w:rPr>
        <w:t>）以截</w:t>
      </w:r>
      <w:proofErr w:type="gramStart"/>
      <w:r>
        <w:rPr>
          <w:rFonts w:hint="eastAsia"/>
        </w:rPr>
        <w:t>图方式</w:t>
      </w:r>
      <w:proofErr w:type="gramEnd"/>
      <w:r>
        <w:rPr>
          <w:rFonts w:hint="eastAsia"/>
        </w:rPr>
        <w:t>在报告中记录三种不同频率下的三种波形，并对电路进行分析说明。</w:t>
      </w:r>
    </w:p>
    <w:p w14:paraId="6AEFCEF4" w14:textId="77777777" w:rsidR="000E5988" w:rsidRDefault="00000000">
      <w:pPr>
        <w:pStyle w:val="ab"/>
        <w:rPr>
          <w:rFonts w:hint="eastAsia"/>
        </w:rPr>
      </w:pPr>
      <w:bookmarkStart w:id="32" w:name="_Toc107928239"/>
      <w:r>
        <w:t xml:space="preserve">3.1.2 </w:t>
      </w:r>
      <w:r>
        <w:rPr>
          <w:rFonts w:hint="eastAsia"/>
        </w:rPr>
        <w:t>完成情况</w:t>
      </w:r>
      <w:bookmarkEnd w:id="32"/>
    </w:p>
    <w:p w14:paraId="0CE35936" w14:textId="77777777" w:rsidR="000E5988" w:rsidRDefault="00000000">
      <w:pPr>
        <w:pStyle w:val="4"/>
      </w:pPr>
      <w:bookmarkStart w:id="33" w:name="_Toc107928240"/>
      <w:r>
        <w:rPr>
          <w:rFonts w:hint="eastAsia"/>
        </w:rPr>
        <w:t>3</w:t>
      </w:r>
      <w:r>
        <w:t xml:space="preserve">.1.2.1 </w:t>
      </w:r>
      <w:r>
        <w:rPr>
          <w:rFonts w:hint="eastAsia"/>
        </w:rPr>
        <w:t>设计电路与仿真结果</w:t>
      </w:r>
      <w:bookmarkEnd w:id="33"/>
    </w:p>
    <w:p w14:paraId="001F0409" w14:textId="77777777" w:rsidR="00680686" w:rsidRDefault="00680686">
      <w:pPr>
        <w:pStyle w:val="4"/>
      </w:pPr>
    </w:p>
    <w:p w14:paraId="08E215C2" w14:textId="19C16D5B" w:rsidR="000E5988" w:rsidRDefault="00680686">
      <w:pPr>
        <w:ind w:firstLine="480"/>
      </w:pPr>
      <w:r>
        <w:rPr>
          <w:noProof/>
        </w:rPr>
        <w:drawing>
          <wp:inline distT="0" distB="0" distL="0" distR="0" wp14:anchorId="1487D1D4" wp14:editId="69A27DCF">
            <wp:extent cx="5850890" cy="4155440"/>
            <wp:effectExtent l="0" t="0" r="0" b="0"/>
            <wp:docPr id="128823617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50890" cy="4155440"/>
                    </a:xfrm>
                    <a:prstGeom prst="rect">
                      <a:avLst/>
                    </a:prstGeom>
                    <a:noFill/>
                    <a:ln>
                      <a:noFill/>
                    </a:ln>
                  </pic:spPr>
                </pic:pic>
              </a:graphicData>
            </a:graphic>
          </wp:inline>
        </w:drawing>
      </w:r>
    </w:p>
    <w:p w14:paraId="37357C47" w14:textId="4A3A0B1B" w:rsidR="00680686" w:rsidRDefault="00680686">
      <w:pPr>
        <w:ind w:firstLine="480"/>
      </w:pPr>
      <w:r>
        <w:rPr>
          <w:noProof/>
        </w:rPr>
        <w:lastRenderedPageBreak/>
        <w:drawing>
          <wp:inline distT="0" distB="0" distL="0" distR="0" wp14:anchorId="31C5058F" wp14:editId="7E34CA19">
            <wp:extent cx="5850890" cy="3750310"/>
            <wp:effectExtent l="0" t="0" r="0" b="2540"/>
            <wp:docPr id="19192519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50890" cy="3750310"/>
                    </a:xfrm>
                    <a:prstGeom prst="rect">
                      <a:avLst/>
                    </a:prstGeom>
                    <a:noFill/>
                    <a:ln>
                      <a:noFill/>
                    </a:ln>
                  </pic:spPr>
                </pic:pic>
              </a:graphicData>
            </a:graphic>
          </wp:inline>
        </w:drawing>
      </w:r>
    </w:p>
    <w:p w14:paraId="64695C3C" w14:textId="77777777" w:rsidR="000E5988" w:rsidRDefault="00000000">
      <w:pPr>
        <w:pStyle w:val="4"/>
      </w:pPr>
      <w:bookmarkStart w:id="34" w:name="_Toc107928241"/>
      <w:r>
        <w:rPr>
          <w:rFonts w:hint="eastAsia"/>
        </w:rPr>
        <w:t>3</w:t>
      </w:r>
      <w:r>
        <w:t>.1.2.2</w:t>
      </w:r>
      <w:r>
        <w:rPr>
          <w:rFonts w:hint="eastAsia"/>
        </w:rPr>
        <w:t>电路工作原理分析及关键监测点波形及相关监测值说明</w:t>
      </w:r>
      <w:bookmarkEnd w:id="34"/>
    </w:p>
    <w:p w14:paraId="3CF32FE6" w14:textId="0340256D" w:rsidR="00073062" w:rsidRDefault="00073062" w:rsidP="00073062">
      <w:pPr>
        <w:ind w:firstLine="480"/>
      </w:pPr>
      <w:r>
        <w:rPr>
          <w:rFonts w:hint="eastAsia"/>
        </w:rPr>
        <w:t>根据电路图的连接方式，</w:t>
      </w:r>
      <w:r>
        <w:rPr>
          <w:rFonts w:hint="eastAsia"/>
        </w:rPr>
        <w:t>NE555</w:t>
      </w:r>
      <w:r>
        <w:rPr>
          <w:rFonts w:hint="eastAsia"/>
        </w:rPr>
        <w:t>被配置为多谐振荡器（无稳态工作模式）。其振荡过程如下：</w:t>
      </w:r>
    </w:p>
    <w:p w14:paraId="76CD0A2C" w14:textId="4D925E80" w:rsidR="00073062" w:rsidRDefault="00073062" w:rsidP="00073062">
      <w:pPr>
        <w:ind w:firstLine="480"/>
      </w:pPr>
      <w:r>
        <w:rPr>
          <w:rFonts w:hint="eastAsia"/>
        </w:rPr>
        <w:t>充电过程：电源</w:t>
      </w:r>
      <w:r>
        <w:rPr>
          <w:rFonts w:hint="eastAsia"/>
        </w:rPr>
        <w:t>VCC</w:t>
      </w:r>
      <w:r>
        <w:rPr>
          <w:rFonts w:hint="eastAsia"/>
        </w:rPr>
        <w:t>通过电阻网络（主要包括</w:t>
      </w:r>
      <w:r>
        <w:rPr>
          <w:rFonts w:hint="eastAsia"/>
        </w:rPr>
        <w:t>R2=62k</w:t>
      </w:r>
      <w:r>
        <w:rPr>
          <w:rFonts w:hint="eastAsia"/>
        </w:rPr>
        <w:t>Ω以及</w:t>
      </w:r>
      <w:r>
        <w:rPr>
          <w:rFonts w:hint="eastAsia"/>
        </w:rPr>
        <w:t>R1=1k</w:t>
      </w:r>
      <w:r>
        <w:rPr>
          <w:rFonts w:hint="eastAsia"/>
        </w:rPr>
        <w:t>Ω等）对定时电容（主要是</w:t>
      </w:r>
      <w:r>
        <w:rPr>
          <w:rFonts w:hint="eastAsia"/>
        </w:rPr>
        <w:t>C2=10</w:t>
      </w:r>
      <w:r>
        <w:rPr>
          <w:rFonts w:hint="eastAsia"/>
        </w:rPr>
        <w:t>μ</w:t>
      </w:r>
      <w:r>
        <w:rPr>
          <w:rFonts w:hint="eastAsia"/>
        </w:rPr>
        <w:t>F</w:t>
      </w:r>
      <w:r>
        <w:rPr>
          <w:rFonts w:hint="eastAsia"/>
        </w:rPr>
        <w:t>，可能还包括其他并联电容）进行充电。当电容</w:t>
      </w:r>
      <w:r>
        <w:rPr>
          <w:rFonts w:hint="eastAsia"/>
        </w:rPr>
        <w:t>C2</w:t>
      </w:r>
      <w:r>
        <w:rPr>
          <w:rFonts w:hint="eastAsia"/>
        </w:rPr>
        <w:t>两端的电压（即引脚</w:t>
      </w:r>
      <w:r>
        <w:rPr>
          <w:rFonts w:hint="eastAsia"/>
        </w:rPr>
        <w:t>6</w:t>
      </w:r>
      <w:r>
        <w:rPr>
          <w:rFonts w:hint="eastAsia"/>
        </w:rPr>
        <w:t>的电压）逐渐升高并达到</w:t>
      </w:r>
      <w:r>
        <w:rPr>
          <w:rFonts w:hint="eastAsia"/>
        </w:rPr>
        <w:t>2/3 VCC</w:t>
      </w:r>
      <w:r>
        <w:rPr>
          <w:rFonts w:hint="eastAsia"/>
        </w:rPr>
        <w:t>时，芯片内部比较器动作，输出端（引脚</w:t>
      </w:r>
      <w:r>
        <w:rPr>
          <w:rFonts w:hint="eastAsia"/>
        </w:rPr>
        <w:t>3</w:t>
      </w:r>
      <w:r>
        <w:rPr>
          <w:rFonts w:hint="eastAsia"/>
        </w:rPr>
        <w:t>）翻转为低电平，同时内部放电晶体管导通，引脚</w:t>
      </w:r>
      <w:r>
        <w:rPr>
          <w:rFonts w:hint="eastAsia"/>
        </w:rPr>
        <w:t>7</w:t>
      </w:r>
      <w:r>
        <w:rPr>
          <w:rFonts w:hint="eastAsia"/>
        </w:rPr>
        <w:t>对地导通。</w:t>
      </w:r>
    </w:p>
    <w:p w14:paraId="7435B6CE" w14:textId="21337168" w:rsidR="00073062" w:rsidRDefault="00073062" w:rsidP="00073062">
      <w:pPr>
        <w:ind w:firstLine="480"/>
      </w:pPr>
      <w:r>
        <w:rPr>
          <w:rFonts w:hint="eastAsia"/>
        </w:rPr>
        <w:t>放电过程：电容</w:t>
      </w:r>
      <w:r>
        <w:rPr>
          <w:rFonts w:hint="eastAsia"/>
        </w:rPr>
        <w:t>C2</w:t>
      </w:r>
      <w:r>
        <w:rPr>
          <w:rFonts w:hint="eastAsia"/>
        </w:rPr>
        <w:t>通过引脚</w:t>
      </w:r>
      <w:r>
        <w:rPr>
          <w:rFonts w:hint="eastAsia"/>
        </w:rPr>
        <w:t>7</w:t>
      </w:r>
      <w:r>
        <w:rPr>
          <w:rFonts w:hint="eastAsia"/>
        </w:rPr>
        <w:t>经电阻网络（可能包括</w:t>
      </w:r>
      <w:r>
        <w:rPr>
          <w:rFonts w:hint="eastAsia"/>
        </w:rPr>
        <w:t>R1=1k</w:t>
      </w:r>
      <w:r>
        <w:rPr>
          <w:rFonts w:hint="eastAsia"/>
        </w:rPr>
        <w:t>Ω等）进行放电。当电容</w:t>
      </w:r>
      <w:r>
        <w:rPr>
          <w:rFonts w:hint="eastAsia"/>
        </w:rPr>
        <w:t>C2</w:t>
      </w:r>
      <w:r>
        <w:rPr>
          <w:rFonts w:hint="eastAsia"/>
        </w:rPr>
        <w:t>两端的电压（即引脚</w:t>
      </w:r>
      <w:r>
        <w:rPr>
          <w:rFonts w:hint="eastAsia"/>
        </w:rPr>
        <w:t>2</w:t>
      </w:r>
      <w:r>
        <w:rPr>
          <w:rFonts w:hint="eastAsia"/>
        </w:rPr>
        <w:t>的电压）降至</w:t>
      </w:r>
      <w:r>
        <w:rPr>
          <w:rFonts w:hint="eastAsia"/>
        </w:rPr>
        <w:t>1/3 VCC</w:t>
      </w:r>
      <w:r>
        <w:rPr>
          <w:rFonts w:hint="eastAsia"/>
        </w:rPr>
        <w:t>以下时，内部比较器再次动作，输出端（引脚</w:t>
      </w:r>
      <w:r>
        <w:rPr>
          <w:rFonts w:hint="eastAsia"/>
        </w:rPr>
        <w:t>3</w:t>
      </w:r>
      <w:r>
        <w:rPr>
          <w:rFonts w:hint="eastAsia"/>
        </w:rPr>
        <w:t>）翻转为高电平，同时放电晶体管截止，引脚</w:t>
      </w:r>
      <w:r>
        <w:rPr>
          <w:rFonts w:hint="eastAsia"/>
        </w:rPr>
        <w:t>7</w:t>
      </w:r>
      <w:r>
        <w:rPr>
          <w:rFonts w:hint="eastAsia"/>
        </w:rPr>
        <w:t>呈现高阻态。</w:t>
      </w:r>
    </w:p>
    <w:p w14:paraId="390462CF" w14:textId="4BB300DC" w:rsidR="000E5988" w:rsidRPr="00073062" w:rsidRDefault="00073062" w:rsidP="00073062">
      <w:pPr>
        <w:ind w:firstLine="480"/>
      </w:pPr>
      <w:r>
        <w:rPr>
          <w:rFonts w:hint="eastAsia"/>
        </w:rPr>
        <w:t>上述充电和放电过程交替进行，在输出端（引脚</w:t>
      </w:r>
      <w:r>
        <w:rPr>
          <w:rFonts w:hint="eastAsia"/>
        </w:rPr>
        <w:t>3</w:t>
      </w:r>
      <w:r>
        <w:rPr>
          <w:rFonts w:hint="eastAsia"/>
        </w:rPr>
        <w:t>）产生连续的方波信号。方波的频率由电阻和电容的取值决定，基本公式为：</w:t>
      </w:r>
      <w:r>
        <w:rPr>
          <w:rFonts w:hint="eastAsia"/>
        </w:rPr>
        <w:t>f = 1.44 / [(RA + 2</w:t>
      </w:r>
      <w:r>
        <w:rPr>
          <w:rFonts w:hint="eastAsia"/>
        </w:rPr>
        <w:t>×</w:t>
      </w:r>
      <w:r>
        <w:rPr>
          <w:rFonts w:hint="eastAsia"/>
        </w:rPr>
        <w:t xml:space="preserve">RB) </w:t>
      </w:r>
      <w:r>
        <w:rPr>
          <w:rFonts w:hint="eastAsia"/>
        </w:rPr>
        <w:t>×</w:t>
      </w:r>
      <w:r>
        <w:rPr>
          <w:rFonts w:hint="eastAsia"/>
        </w:rPr>
        <w:t xml:space="preserve"> C]</w:t>
      </w:r>
      <w:r>
        <w:rPr>
          <w:rFonts w:hint="eastAsia"/>
        </w:rPr>
        <w:t>，其中</w:t>
      </w:r>
      <w:r>
        <w:rPr>
          <w:rFonts w:hint="eastAsia"/>
        </w:rPr>
        <w:t>RA</w:t>
      </w:r>
      <w:r>
        <w:rPr>
          <w:rFonts w:hint="eastAsia"/>
        </w:rPr>
        <w:t>为充电回路的等效电阻，</w:t>
      </w:r>
      <w:r>
        <w:rPr>
          <w:rFonts w:hint="eastAsia"/>
        </w:rPr>
        <w:t>RB</w:t>
      </w:r>
      <w:r>
        <w:rPr>
          <w:rFonts w:hint="eastAsia"/>
        </w:rPr>
        <w:t>为放电回路的等效电阻，</w:t>
      </w:r>
      <w:r>
        <w:rPr>
          <w:rFonts w:hint="eastAsia"/>
        </w:rPr>
        <w:t>C</w:t>
      </w:r>
      <w:r>
        <w:rPr>
          <w:rFonts w:hint="eastAsia"/>
        </w:rPr>
        <w:t>为定时电容。</w:t>
      </w:r>
    </w:p>
    <w:p w14:paraId="784F6016" w14:textId="77777777" w:rsidR="000E5988" w:rsidRDefault="00000000">
      <w:pPr>
        <w:pStyle w:val="4"/>
      </w:pPr>
      <w:bookmarkStart w:id="35" w:name="_Toc107928242"/>
      <w:r>
        <w:rPr>
          <w:rFonts w:hint="eastAsia"/>
        </w:rPr>
        <w:t>3</w:t>
      </w:r>
      <w:r>
        <w:t xml:space="preserve">.1.2.3 </w:t>
      </w:r>
      <w:r>
        <w:rPr>
          <w:rFonts w:hint="eastAsia"/>
        </w:rPr>
        <w:t>其他说明</w:t>
      </w:r>
      <w:bookmarkEnd w:id="35"/>
    </w:p>
    <w:p w14:paraId="1826115F" w14:textId="77777777" w:rsidR="000E5988" w:rsidRDefault="000E5988">
      <w:pPr>
        <w:ind w:firstLine="480"/>
      </w:pPr>
    </w:p>
    <w:p w14:paraId="07753A37" w14:textId="77777777" w:rsidR="000E5988" w:rsidRDefault="00000000">
      <w:pPr>
        <w:pStyle w:val="a9"/>
        <w:rPr>
          <w:rFonts w:hint="eastAsia"/>
        </w:rPr>
      </w:pPr>
      <w:bookmarkStart w:id="36" w:name="_Toc107928243"/>
      <w:r>
        <w:t xml:space="preserve">3.2 </w:t>
      </w:r>
      <w:r>
        <w:rPr>
          <w:rFonts w:hint="eastAsia"/>
        </w:rPr>
        <w:t>流水灯电路设计与仿真</w:t>
      </w:r>
      <w:bookmarkEnd w:id="36"/>
    </w:p>
    <w:p w14:paraId="3746F525" w14:textId="77777777" w:rsidR="000E5988" w:rsidRDefault="00000000">
      <w:pPr>
        <w:pStyle w:val="ab"/>
        <w:rPr>
          <w:rFonts w:hint="eastAsia"/>
        </w:rPr>
      </w:pPr>
      <w:bookmarkStart w:id="37" w:name="_Toc107928244"/>
      <w:r>
        <w:t xml:space="preserve">3.2.1 </w:t>
      </w:r>
      <w:r>
        <w:rPr>
          <w:rFonts w:hint="eastAsia"/>
        </w:rPr>
        <w:t>设计要求</w:t>
      </w:r>
      <w:bookmarkEnd w:id="37"/>
    </w:p>
    <w:p w14:paraId="383769E1" w14:textId="77777777" w:rsidR="000E5988" w:rsidRDefault="00000000">
      <w:pPr>
        <w:ind w:firstLine="480"/>
      </w:pPr>
      <w:r>
        <w:rPr>
          <w:rFonts w:hint="eastAsia"/>
        </w:rPr>
        <w:lastRenderedPageBreak/>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40E5A39F" w14:textId="77777777" w:rsidR="000E5988" w:rsidRDefault="00000000">
      <w:pPr>
        <w:ind w:firstLine="480"/>
      </w:pPr>
      <w:r>
        <w:rPr>
          <w:rFonts w:hint="eastAsia"/>
        </w:rPr>
        <w:t>在报告中以截图形式记录流水灯循环动作状态，并对电路原理进行分析。</w:t>
      </w:r>
    </w:p>
    <w:p w14:paraId="44C2DE28" w14:textId="77777777" w:rsidR="000E5988" w:rsidRDefault="00000000">
      <w:pPr>
        <w:pStyle w:val="ab"/>
        <w:rPr>
          <w:rFonts w:hint="eastAsia"/>
        </w:rPr>
      </w:pPr>
      <w:bookmarkStart w:id="38" w:name="_Toc107928245"/>
      <w:r>
        <w:t xml:space="preserve">3.2.2 </w:t>
      </w:r>
      <w:r>
        <w:rPr>
          <w:rFonts w:hint="eastAsia"/>
        </w:rPr>
        <w:t>完成情况</w:t>
      </w:r>
      <w:bookmarkEnd w:id="38"/>
    </w:p>
    <w:p w14:paraId="02D184BE" w14:textId="77777777" w:rsidR="000E5988" w:rsidRDefault="00000000">
      <w:pPr>
        <w:pStyle w:val="4"/>
      </w:pPr>
      <w:bookmarkStart w:id="39" w:name="_Toc107928246"/>
      <w:r>
        <w:rPr>
          <w:rFonts w:hint="eastAsia"/>
        </w:rPr>
        <w:t>3</w:t>
      </w:r>
      <w:r>
        <w:t xml:space="preserve">.2.2.1 </w:t>
      </w:r>
      <w:r>
        <w:rPr>
          <w:rFonts w:hint="eastAsia"/>
        </w:rPr>
        <w:t>设计电路与仿真结果</w:t>
      </w:r>
      <w:bookmarkEnd w:id="39"/>
    </w:p>
    <w:p w14:paraId="3ADE2931" w14:textId="029E57BF" w:rsidR="000E5988" w:rsidRDefault="00680686">
      <w:pPr>
        <w:ind w:firstLine="480"/>
      </w:pPr>
      <w:r>
        <w:rPr>
          <w:noProof/>
        </w:rPr>
        <w:drawing>
          <wp:inline distT="0" distB="0" distL="0" distR="0" wp14:anchorId="59713457" wp14:editId="5B8E7153">
            <wp:extent cx="5856605" cy="5833745"/>
            <wp:effectExtent l="0" t="0" r="0" b="0"/>
            <wp:docPr id="7880377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56605" cy="5833745"/>
                    </a:xfrm>
                    <a:prstGeom prst="rect">
                      <a:avLst/>
                    </a:prstGeom>
                    <a:noFill/>
                    <a:ln>
                      <a:noFill/>
                    </a:ln>
                  </pic:spPr>
                </pic:pic>
              </a:graphicData>
            </a:graphic>
          </wp:inline>
        </w:drawing>
      </w:r>
    </w:p>
    <w:p w14:paraId="76A28336" w14:textId="57A80BF2" w:rsidR="00680686" w:rsidRDefault="00680686">
      <w:pPr>
        <w:ind w:firstLine="480"/>
      </w:pPr>
      <w:r>
        <w:rPr>
          <w:noProof/>
        </w:rPr>
        <w:lastRenderedPageBreak/>
        <w:drawing>
          <wp:inline distT="0" distB="0" distL="0" distR="0" wp14:anchorId="2957E6DF" wp14:editId="24F7F613">
            <wp:extent cx="5850890" cy="3808095"/>
            <wp:effectExtent l="0" t="0" r="0" b="1905"/>
            <wp:docPr id="4450817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50890" cy="3808095"/>
                    </a:xfrm>
                    <a:prstGeom prst="rect">
                      <a:avLst/>
                    </a:prstGeom>
                    <a:noFill/>
                    <a:ln>
                      <a:noFill/>
                    </a:ln>
                  </pic:spPr>
                </pic:pic>
              </a:graphicData>
            </a:graphic>
          </wp:inline>
        </w:drawing>
      </w:r>
    </w:p>
    <w:p w14:paraId="77DF112B" w14:textId="77777777" w:rsidR="000E5988" w:rsidRDefault="00000000">
      <w:pPr>
        <w:pStyle w:val="4"/>
      </w:pPr>
      <w:bookmarkStart w:id="40" w:name="_Toc107928247"/>
      <w:r>
        <w:rPr>
          <w:rFonts w:hint="eastAsia"/>
        </w:rPr>
        <w:t>3</w:t>
      </w:r>
      <w:r>
        <w:t>.2.2.2</w:t>
      </w:r>
      <w:r>
        <w:rPr>
          <w:rFonts w:hint="eastAsia"/>
        </w:rPr>
        <w:t>电路工作原理分析及关键监测点波形及相关监测值说明</w:t>
      </w:r>
      <w:bookmarkEnd w:id="40"/>
    </w:p>
    <w:p w14:paraId="665770C8" w14:textId="3C960B98" w:rsidR="00680686" w:rsidRDefault="00680686" w:rsidP="00680686">
      <w:pPr>
        <w:ind w:firstLine="480"/>
      </w:pPr>
      <w:r>
        <w:rPr>
          <w:rFonts w:hint="eastAsia"/>
        </w:rPr>
        <w:t>充电过程：电源</w:t>
      </w:r>
      <w:r>
        <w:rPr>
          <w:rFonts w:hint="eastAsia"/>
        </w:rPr>
        <w:t>VCC</w:t>
      </w:r>
      <w:r>
        <w:rPr>
          <w:rFonts w:hint="eastAsia"/>
        </w:rPr>
        <w:t>通过电阻网络（可能包括</w:t>
      </w:r>
      <w:r>
        <w:rPr>
          <w:rFonts w:hint="eastAsia"/>
        </w:rPr>
        <w:t>R1~R10</w:t>
      </w:r>
      <w:r>
        <w:rPr>
          <w:rFonts w:hint="eastAsia"/>
        </w:rPr>
        <w:t>中的部分电阻以及</w:t>
      </w:r>
      <w:r>
        <w:rPr>
          <w:rFonts w:hint="eastAsia"/>
        </w:rPr>
        <w:t>R12</w:t>
      </w:r>
      <w:r>
        <w:rPr>
          <w:rFonts w:hint="eastAsia"/>
        </w:rPr>
        <w:t>）对定时电容</w:t>
      </w:r>
      <w:r>
        <w:rPr>
          <w:rFonts w:hint="eastAsia"/>
        </w:rPr>
        <w:t>C2</w:t>
      </w:r>
      <w:r>
        <w:rPr>
          <w:rFonts w:hint="eastAsia"/>
        </w:rPr>
        <w:t>（</w:t>
      </w:r>
      <w:r>
        <w:rPr>
          <w:rFonts w:hint="eastAsia"/>
        </w:rPr>
        <w:t>1</w:t>
      </w:r>
      <w:r>
        <w:rPr>
          <w:rFonts w:hint="eastAsia"/>
        </w:rPr>
        <w:t>μ</w:t>
      </w:r>
      <w:r>
        <w:rPr>
          <w:rFonts w:hint="eastAsia"/>
        </w:rPr>
        <w:t>F</w:t>
      </w:r>
      <w:r>
        <w:rPr>
          <w:rFonts w:hint="eastAsia"/>
        </w:rPr>
        <w:t>）进行充电。当电容</w:t>
      </w:r>
      <w:r>
        <w:rPr>
          <w:rFonts w:hint="eastAsia"/>
        </w:rPr>
        <w:t>C2</w:t>
      </w:r>
      <w:r>
        <w:rPr>
          <w:rFonts w:hint="eastAsia"/>
        </w:rPr>
        <w:t>两端的电压（即引脚</w:t>
      </w:r>
      <w:r>
        <w:rPr>
          <w:rFonts w:hint="eastAsia"/>
        </w:rPr>
        <w:t>6 TH</w:t>
      </w:r>
      <w:r>
        <w:rPr>
          <w:rFonts w:hint="eastAsia"/>
        </w:rPr>
        <w:t>的电压）逐渐升高并达到</w:t>
      </w:r>
      <w:r>
        <w:rPr>
          <w:rFonts w:hint="eastAsia"/>
        </w:rPr>
        <w:t>2/3 VCC</w:t>
      </w:r>
      <w:r>
        <w:rPr>
          <w:rFonts w:hint="eastAsia"/>
        </w:rPr>
        <w:t>时，芯片内部比较器动作，输出端（引脚</w:t>
      </w:r>
      <w:r>
        <w:rPr>
          <w:rFonts w:hint="eastAsia"/>
        </w:rPr>
        <w:t>3</w:t>
      </w:r>
      <w:r>
        <w:rPr>
          <w:rFonts w:hint="eastAsia"/>
        </w:rPr>
        <w:t>）翻转为低电平，同时内部放电晶体管导通，引脚</w:t>
      </w:r>
      <w:r>
        <w:rPr>
          <w:rFonts w:hint="eastAsia"/>
        </w:rPr>
        <w:t>7</w:t>
      </w:r>
      <w:r>
        <w:rPr>
          <w:rFonts w:hint="eastAsia"/>
        </w:rPr>
        <w:t>（</w:t>
      </w:r>
      <w:r>
        <w:rPr>
          <w:rFonts w:hint="eastAsia"/>
        </w:rPr>
        <w:t>DC</w:t>
      </w:r>
      <w:r>
        <w:rPr>
          <w:rFonts w:hint="eastAsia"/>
        </w:rPr>
        <w:t>）对地导通。</w:t>
      </w:r>
    </w:p>
    <w:p w14:paraId="4EA6C2FF" w14:textId="1AF17805" w:rsidR="00680686" w:rsidRDefault="00680686" w:rsidP="00680686">
      <w:pPr>
        <w:ind w:firstLine="480"/>
      </w:pPr>
      <w:r>
        <w:rPr>
          <w:rFonts w:hint="eastAsia"/>
        </w:rPr>
        <w:t>放电过程：电容</w:t>
      </w:r>
      <w:r>
        <w:rPr>
          <w:rFonts w:hint="eastAsia"/>
        </w:rPr>
        <w:t>C2</w:t>
      </w:r>
      <w:r>
        <w:rPr>
          <w:rFonts w:hint="eastAsia"/>
        </w:rPr>
        <w:t>通过引脚</w:t>
      </w:r>
      <w:r>
        <w:rPr>
          <w:rFonts w:hint="eastAsia"/>
        </w:rPr>
        <w:t>7</w:t>
      </w:r>
      <w:r>
        <w:rPr>
          <w:rFonts w:hint="eastAsia"/>
        </w:rPr>
        <w:t>（</w:t>
      </w:r>
      <w:r>
        <w:rPr>
          <w:rFonts w:hint="eastAsia"/>
        </w:rPr>
        <w:t>DC</w:t>
      </w:r>
      <w:r>
        <w:rPr>
          <w:rFonts w:hint="eastAsia"/>
        </w:rPr>
        <w:t>）经电阻网络（可能包含</w:t>
      </w:r>
      <w:r>
        <w:rPr>
          <w:rFonts w:hint="eastAsia"/>
        </w:rPr>
        <w:t>R12</w:t>
      </w:r>
      <w:r>
        <w:rPr>
          <w:rFonts w:hint="eastAsia"/>
        </w:rPr>
        <w:t>和部分</w:t>
      </w:r>
      <w:r>
        <w:rPr>
          <w:rFonts w:hint="eastAsia"/>
        </w:rPr>
        <w:t>R1~R10</w:t>
      </w:r>
      <w:r>
        <w:rPr>
          <w:rFonts w:hint="eastAsia"/>
        </w:rPr>
        <w:t>）进行放电。当电容</w:t>
      </w:r>
      <w:r>
        <w:rPr>
          <w:rFonts w:hint="eastAsia"/>
        </w:rPr>
        <w:t>C2</w:t>
      </w:r>
      <w:r>
        <w:rPr>
          <w:rFonts w:hint="eastAsia"/>
        </w:rPr>
        <w:t>两端的电压（即引脚</w:t>
      </w:r>
      <w:r>
        <w:rPr>
          <w:rFonts w:hint="eastAsia"/>
        </w:rPr>
        <w:t>2 TR</w:t>
      </w:r>
      <w:r>
        <w:rPr>
          <w:rFonts w:hint="eastAsia"/>
        </w:rPr>
        <w:t>的电压）降至</w:t>
      </w:r>
      <w:r>
        <w:rPr>
          <w:rFonts w:hint="eastAsia"/>
        </w:rPr>
        <w:t>1/3 VCC</w:t>
      </w:r>
      <w:r>
        <w:rPr>
          <w:rFonts w:hint="eastAsia"/>
        </w:rPr>
        <w:t>以下时，内部比较器再次动作，输出端（引脚</w:t>
      </w:r>
      <w:r>
        <w:rPr>
          <w:rFonts w:hint="eastAsia"/>
        </w:rPr>
        <w:t>3</w:t>
      </w:r>
      <w:r>
        <w:rPr>
          <w:rFonts w:hint="eastAsia"/>
        </w:rPr>
        <w:t>）翻转为高电平，同时放电晶体管截止，引脚</w:t>
      </w:r>
      <w:r>
        <w:rPr>
          <w:rFonts w:hint="eastAsia"/>
        </w:rPr>
        <w:t>7</w:t>
      </w:r>
      <w:r>
        <w:rPr>
          <w:rFonts w:hint="eastAsia"/>
        </w:rPr>
        <w:t>（</w:t>
      </w:r>
      <w:r>
        <w:rPr>
          <w:rFonts w:hint="eastAsia"/>
        </w:rPr>
        <w:t>DC</w:t>
      </w:r>
      <w:r>
        <w:rPr>
          <w:rFonts w:hint="eastAsia"/>
        </w:rPr>
        <w:t>）呈现高阻态。</w:t>
      </w:r>
    </w:p>
    <w:p w14:paraId="43A2A3B2" w14:textId="6E938B5F" w:rsidR="000E5988" w:rsidRDefault="00680686" w:rsidP="00680686">
      <w:pPr>
        <w:ind w:firstLine="480"/>
      </w:pPr>
      <w:r>
        <w:rPr>
          <w:rFonts w:hint="eastAsia"/>
        </w:rPr>
        <w:t>循环振荡：上述充电和放电过程交替进行，在输出端（引脚</w:t>
      </w:r>
      <w:r>
        <w:rPr>
          <w:rFonts w:hint="eastAsia"/>
        </w:rPr>
        <w:t>3</w:t>
      </w:r>
      <w:r>
        <w:rPr>
          <w:rFonts w:hint="eastAsia"/>
        </w:rPr>
        <w:t>）产生连续的方波信号。方波的频率由电阻和电容的取值决定，具体公式为：</w:t>
      </w:r>
      <w:r>
        <w:rPr>
          <w:rFonts w:hint="eastAsia"/>
        </w:rPr>
        <w:t>f = 1.44 / [(RA + 2</w:t>
      </w:r>
      <w:r>
        <w:rPr>
          <w:rFonts w:hint="eastAsia"/>
        </w:rPr>
        <w:t>×</w:t>
      </w:r>
      <w:r>
        <w:rPr>
          <w:rFonts w:hint="eastAsia"/>
        </w:rPr>
        <w:t xml:space="preserve">RB) </w:t>
      </w:r>
      <w:r>
        <w:rPr>
          <w:rFonts w:hint="eastAsia"/>
        </w:rPr>
        <w:t>×</w:t>
      </w:r>
      <w:r>
        <w:rPr>
          <w:rFonts w:hint="eastAsia"/>
        </w:rPr>
        <w:t xml:space="preserve"> C]</w:t>
      </w:r>
      <w:r>
        <w:rPr>
          <w:rFonts w:hint="eastAsia"/>
        </w:rPr>
        <w:t>，其中</w:t>
      </w:r>
      <w:r>
        <w:rPr>
          <w:rFonts w:hint="eastAsia"/>
        </w:rPr>
        <w:t>RA</w:t>
      </w:r>
      <w:r>
        <w:rPr>
          <w:rFonts w:hint="eastAsia"/>
        </w:rPr>
        <w:t>为充电回路的等效电阻，</w:t>
      </w:r>
      <w:r>
        <w:rPr>
          <w:rFonts w:hint="eastAsia"/>
        </w:rPr>
        <w:t>RB</w:t>
      </w:r>
      <w:r>
        <w:rPr>
          <w:rFonts w:hint="eastAsia"/>
        </w:rPr>
        <w:t>为放电回路的等效电阻。</w:t>
      </w:r>
    </w:p>
    <w:p w14:paraId="54880552" w14:textId="4F8FDCB7" w:rsidR="00571154" w:rsidRDefault="00571154" w:rsidP="00680686">
      <w:pPr>
        <w:ind w:firstLine="480"/>
      </w:pPr>
      <w:r>
        <w:rPr>
          <w:noProof/>
        </w:rPr>
        <w:lastRenderedPageBreak/>
        <w:drawing>
          <wp:inline distT="0" distB="0" distL="0" distR="0" wp14:anchorId="2A56EC4C" wp14:editId="7D1FFF3E">
            <wp:extent cx="5845175" cy="5144770"/>
            <wp:effectExtent l="0" t="0" r="3175" b="0"/>
            <wp:docPr id="29474317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45175" cy="5144770"/>
                    </a:xfrm>
                    <a:prstGeom prst="rect">
                      <a:avLst/>
                    </a:prstGeom>
                    <a:noFill/>
                    <a:ln>
                      <a:noFill/>
                    </a:ln>
                  </pic:spPr>
                </pic:pic>
              </a:graphicData>
            </a:graphic>
          </wp:inline>
        </w:drawing>
      </w:r>
    </w:p>
    <w:p w14:paraId="47AEA0BB" w14:textId="472B91A0" w:rsidR="00571154" w:rsidRDefault="00571154" w:rsidP="00680686">
      <w:pPr>
        <w:ind w:firstLine="480"/>
      </w:pPr>
      <w:r>
        <w:rPr>
          <w:noProof/>
        </w:rPr>
        <w:lastRenderedPageBreak/>
        <w:drawing>
          <wp:inline distT="0" distB="0" distL="0" distR="0" wp14:anchorId="6E2E4FA9" wp14:editId="3598EF92">
            <wp:extent cx="5850890" cy="5828030"/>
            <wp:effectExtent l="0" t="0" r="0" b="1270"/>
            <wp:docPr id="64092786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50890" cy="5828030"/>
                    </a:xfrm>
                    <a:prstGeom prst="rect">
                      <a:avLst/>
                    </a:prstGeom>
                    <a:noFill/>
                    <a:ln>
                      <a:noFill/>
                    </a:ln>
                  </pic:spPr>
                </pic:pic>
              </a:graphicData>
            </a:graphic>
          </wp:inline>
        </w:drawing>
      </w:r>
    </w:p>
    <w:p w14:paraId="2865BE12" w14:textId="6C7F0BB3" w:rsidR="00571154" w:rsidRPr="00680686" w:rsidRDefault="00571154" w:rsidP="00680686">
      <w:pPr>
        <w:ind w:firstLine="480"/>
      </w:pPr>
      <w:r>
        <w:rPr>
          <w:noProof/>
        </w:rPr>
        <w:lastRenderedPageBreak/>
        <w:drawing>
          <wp:inline distT="0" distB="0" distL="0" distR="0" wp14:anchorId="46761462" wp14:editId="54A58228">
            <wp:extent cx="5845175" cy="7233920"/>
            <wp:effectExtent l="0" t="0" r="3175" b="5080"/>
            <wp:docPr id="19306052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45175" cy="7233920"/>
                    </a:xfrm>
                    <a:prstGeom prst="rect">
                      <a:avLst/>
                    </a:prstGeom>
                    <a:noFill/>
                    <a:ln>
                      <a:noFill/>
                    </a:ln>
                  </pic:spPr>
                </pic:pic>
              </a:graphicData>
            </a:graphic>
          </wp:inline>
        </w:drawing>
      </w:r>
    </w:p>
    <w:p w14:paraId="516EADEB" w14:textId="77777777" w:rsidR="000E5988" w:rsidRDefault="00000000">
      <w:pPr>
        <w:pStyle w:val="4"/>
      </w:pPr>
      <w:bookmarkStart w:id="41" w:name="_Toc107928248"/>
      <w:r>
        <w:rPr>
          <w:rFonts w:hint="eastAsia"/>
        </w:rPr>
        <w:t>3</w:t>
      </w:r>
      <w:r>
        <w:t xml:space="preserve">.2.2.2 </w:t>
      </w:r>
      <w:r>
        <w:rPr>
          <w:rFonts w:hint="eastAsia"/>
        </w:rPr>
        <w:t>其他说明</w:t>
      </w:r>
      <w:bookmarkEnd w:id="41"/>
    </w:p>
    <w:p w14:paraId="1E12EA70" w14:textId="77777777" w:rsidR="000E5988" w:rsidRDefault="00000000">
      <w:pPr>
        <w:widowControl/>
        <w:adjustRightInd/>
        <w:snapToGrid/>
        <w:spacing w:line="240" w:lineRule="auto"/>
        <w:ind w:firstLineChars="0" w:firstLine="0"/>
        <w:jc w:val="left"/>
      </w:pPr>
      <w:r>
        <w:br w:type="page"/>
      </w:r>
    </w:p>
    <w:p w14:paraId="56B88AE6" w14:textId="77777777" w:rsidR="000E5988" w:rsidRDefault="000E5988">
      <w:pPr>
        <w:ind w:firstLine="480"/>
      </w:pPr>
    </w:p>
    <w:p w14:paraId="00B58CF3" w14:textId="77777777" w:rsidR="000E5988" w:rsidRDefault="00000000">
      <w:pPr>
        <w:pStyle w:val="1"/>
        <w:ind w:firstLine="640"/>
      </w:pPr>
      <w:bookmarkStart w:id="42" w:name="_Toc107928249"/>
      <w:r>
        <w:rPr>
          <w:rFonts w:hint="eastAsia"/>
        </w:rPr>
        <w:t>四、自主创新设计项目</w:t>
      </w:r>
      <w:bookmarkEnd w:id="42"/>
    </w:p>
    <w:p w14:paraId="4FECEF43" w14:textId="77777777" w:rsidR="000E5988" w:rsidRDefault="00000000">
      <w:pPr>
        <w:pStyle w:val="a9"/>
        <w:rPr>
          <w:rFonts w:hint="eastAsia"/>
        </w:rPr>
      </w:pPr>
      <w:bookmarkStart w:id="43" w:name="_Toc107928250"/>
      <w:r>
        <w:rPr>
          <w:rFonts w:hint="eastAsia"/>
        </w:rPr>
        <w:t>4</w:t>
      </w:r>
      <w:r>
        <w:t xml:space="preserve">.1 </w:t>
      </w:r>
      <w:r>
        <w:rPr>
          <w:rFonts w:hint="eastAsia"/>
        </w:rPr>
        <w:t>应用场景及设计要求</w:t>
      </w:r>
      <w:bookmarkEnd w:id="43"/>
    </w:p>
    <w:p w14:paraId="4FA3C4E4" w14:textId="77777777" w:rsidR="000E5988" w:rsidRDefault="00000000">
      <w:pPr>
        <w:pStyle w:val="ab"/>
        <w:rPr>
          <w:rFonts w:hint="eastAsia"/>
        </w:rPr>
      </w:pPr>
      <w:bookmarkStart w:id="44" w:name="_Toc107928251"/>
      <w:r>
        <w:rPr>
          <w:rFonts w:hint="eastAsia"/>
        </w:rPr>
        <w:t>4</w:t>
      </w:r>
      <w:r>
        <w:t xml:space="preserve">.1.1 </w:t>
      </w:r>
      <w:r>
        <w:rPr>
          <w:rFonts w:hint="eastAsia"/>
        </w:rPr>
        <w:t>应用场景</w:t>
      </w:r>
      <w:bookmarkEnd w:id="44"/>
    </w:p>
    <w:p w14:paraId="04B3F62D" w14:textId="79B5763A" w:rsidR="003805EF" w:rsidRDefault="003805EF" w:rsidP="003805EF">
      <w:pPr>
        <w:ind w:firstLine="480"/>
        <w:rPr>
          <w:rFonts w:hint="eastAsia"/>
        </w:rPr>
      </w:pPr>
      <w:r>
        <w:rPr>
          <w:rFonts w:hint="eastAsia"/>
        </w:rPr>
        <w:t>1. </w:t>
      </w:r>
      <w:r>
        <w:rPr>
          <w:rFonts w:hint="eastAsia"/>
        </w:rPr>
        <w:t>功能需求：基础计时</w:t>
      </w:r>
      <w:r>
        <w:rPr>
          <w:rFonts w:hint="eastAsia"/>
        </w:rPr>
        <w:t xml:space="preserve"> + </w:t>
      </w:r>
      <w:r>
        <w:rPr>
          <w:rFonts w:hint="eastAsia"/>
        </w:rPr>
        <w:t>自定义闹钟（时、分设置）；</w:t>
      </w:r>
    </w:p>
    <w:p w14:paraId="69B37CEE" w14:textId="2812F108" w:rsidR="003805EF" w:rsidRDefault="003805EF" w:rsidP="003805EF">
      <w:pPr>
        <w:ind w:firstLine="480"/>
        <w:rPr>
          <w:rFonts w:hint="eastAsia"/>
        </w:rPr>
      </w:pPr>
      <w:r>
        <w:rPr>
          <w:rFonts w:hint="eastAsia"/>
        </w:rPr>
        <w:t>2. </w:t>
      </w:r>
      <w:r>
        <w:rPr>
          <w:rFonts w:hint="eastAsia"/>
        </w:rPr>
        <w:t>配套功能：闹钟到达设定时间蜂鸣器持续响，按键关闭闹铃；</w:t>
      </w:r>
    </w:p>
    <w:p w14:paraId="58C5452E" w14:textId="25CC9A31" w:rsidR="000E5988" w:rsidRDefault="003805EF" w:rsidP="003805EF">
      <w:pPr>
        <w:ind w:firstLine="480"/>
      </w:pPr>
      <w:r>
        <w:rPr>
          <w:rFonts w:hint="eastAsia"/>
        </w:rPr>
        <w:t>3. </w:t>
      </w:r>
      <w:r>
        <w:rPr>
          <w:rFonts w:hint="eastAsia"/>
        </w:rPr>
        <w:t>适配需求：低功耗静态显示，夜间可增加简易消隐功能。</w:t>
      </w:r>
    </w:p>
    <w:p w14:paraId="74C79D85" w14:textId="77777777" w:rsidR="003805EF" w:rsidRDefault="003805EF">
      <w:pPr>
        <w:ind w:firstLine="480"/>
        <w:rPr>
          <w:rFonts w:hint="eastAsia"/>
        </w:rPr>
      </w:pPr>
    </w:p>
    <w:p w14:paraId="22FBD433" w14:textId="77777777" w:rsidR="000E5988" w:rsidRDefault="00000000">
      <w:pPr>
        <w:pStyle w:val="ab"/>
        <w:rPr>
          <w:rFonts w:hint="eastAsia"/>
        </w:rPr>
      </w:pPr>
      <w:bookmarkStart w:id="45" w:name="_Toc107928252"/>
      <w:r>
        <w:rPr>
          <w:rFonts w:hint="eastAsia"/>
        </w:rPr>
        <w:t>4</w:t>
      </w:r>
      <w:r>
        <w:t xml:space="preserve">.1.2 </w:t>
      </w:r>
      <w:r>
        <w:rPr>
          <w:rFonts w:hint="eastAsia"/>
        </w:rPr>
        <w:t>设计要求</w:t>
      </w:r>
      <w:bookmarkEnd w:id="45"/>
    </w:p>
    <w:p w14:paraId="167CCE2D" w14:textId="23B9D722" w:rsidR="003805EF" w:rsidRDefault="003805EF" w:rsidP="003805EF">
      <w:pPr>
        <w:ind w:firstLine="480"/>
        <w:rPr>
          <w:rFonts w:hint="eastAsia"/>
        </w:rPr>
      </w:pPr>
      <w:r>
        <w:rPr>
          <w:rFonts w:hint="eastAsia"/>
        </w:rPr>
        <w:t>1. </w:t>
      </w:r>
      <w:r>
        <w:rPr>
          <w:rFonts w:hint="eastAsia"/>
        </w:rPr>
        <w:t>计时制式：采用</w:t>
      </w:r>
      <w:r>
        <w:rPr>
          <w:rFonts w:hint="eastAsia"/>
        </w:rPr>
        <w:t>24</w:t>
      </w:r>
      <w:r>
        <w:rPr>
          <w:rFonts w:hint="eastAsia"/>
        </w:rPr>
        <w:t>小时制，秒</w:t>
      </w:r>
      <w:r>
        <w:rPr>
          <w:rFonts w:hint="eastAsia"/>
        </w:rPr>
        <w:t>00</w:t>
      </w:r>
      <w:r>
        <w:rPr>
          <w:rFonts w:hint="eastAsia"/>
        </w:rPr>
        <w:t>～</w:t>
      </w:r>
      <w:r>
        <w:rPr>
          <w:rFonts w:hint="eastAsia"/>
        </w:rPr>
        <w:t>59</w:t>
      </w:r>
      <w:r>
        <w:rPr>
          <w:rFonts w:hint="eastAsia"/>
        </w:rPr>
        <w:t>、分</w:t>
      </w:r>
      <w:r>
        <w:rPr>
          <w:rFonts w:hint="eastAsia"/>
        </w:rPr>
        <w:t>00</w:t>
      </w:r>
      <w:r>
        <w:rPr>
          <w:rFonts w:hint="eastAsia"/>
        </w:rPr>
        <w:t>～</w:t>
      </w:r>
      <w:r>
        <w:rPr>
          <w:rFonts w:hint="eastAsia"/>
        </w:rPr>
        <w:t>59</w:t>
      </w:r>
      <w:r>
        <w:rPr>
          <w:rFonts w:hint="eastAsia"/>
        </w:rPr>
        <w:t>、时</w:t>
      </w:r>
      <w:r>
        <w:rPr>
          <w:rFonts w:hint="eastAsia"/>
        </w:rPr>
        <w:t>00</w:t>
      </w:r>
      <w:r>
        <w:rPr>
          <w:rFonts w:hint="eastAsia"/>
        </w:rPr>
        <w:t>～</w:t>
      </w:r>
      <w:r>
        <w:rPr>
          <w:rFonts w:hint="eastAsia"/>
        </w:rPr>
        <w:t>23</w:t>
      </w:r>
      <w:r>
        <w:rPr>
          <w:rFonts w:hint="eastAsia"/>
        </w:rPr>
        <w:t>；</w:t>
      </w:r>
    </w:p>
    <w:p w14:paraId="55D93000" w14:textId="2B7F0207" w:rsidR="003805EF" w:rsidRDefault="003805EF" w:rsidP="003805EF">
      <w:pPr>
        <w:ind w:firstLine="480"/>
        <w:rPr>
          <w:rFonts w:hint="eastAsia"/>
        </w:rPr>
      </w:pPr>
      <w:r>
        <w:rPr>
          <w:rFonts w:hint="eastAsia"/>
        </w:rPr>
        <w:t>2. </w:t>
      </w:r>
      <w:r>
        <w:rPr>
          <w:rFonts w:hint="eastAsia"/>
        </w:rPr>
        <w:t>进位逻辑：</w:t>
      </w:r>
    </w:p>
    <w:p w14:paraId="67076EA5" w14:textId="427D95BE" w:rsidR="003805EF" w:rsidRPr="003805EF" w:rsidRDefault="003805EF" w:rsidP="003805EF">
      <w:pPr>
        <w:ind w:firstLine="480"/>
      </w:pPr>
      <w:r>
        <w:rPr>
          <w:rFonts w:hint="eastAsia"/>
        </w:rPr>
        <w:t xml:space="preserve">- </w:t>
      </w:r>
      <w:r>
        <w:rPr>
          <w:rFonts w:hint="eastAsia"/>
        </w:rPr>
        <w:t>秒计数满</w:t>
      </w:r>
      <w:r>
        <w:rPr>
          <w:rFonts w:hint="eastAsia"/>
        </w:rPr>
        <w:t>60</w:t>
      </w:r>
      <w:r>
        <w:rPr>
          <w:rFonts w:hint="eastAsia"/>
        </w:rPr>
        <w:t>进位</w:t>
      </w:r>
      <w:r>
        <w:rPr>
          <w:rFonts w:hint="eastAsia"/>
        </w:rPr>
        <w:t>1</w:t>
      </w:r>
      <w:r>
        <w:rPr>
          <w:rFonts w:hint="eastAsia"/>
        </w:rPr>
        <w:t>分，秒清零；</w:t>
      </w:r>
    </w:p>
    <w:p w14:paraId="03BEF502" w14:textId="66E673A3" w:rsidR="003805EF" w:rsidRPr="003805EF" w:rsidRDefault="003805EF" w:rsidP="003805EF">
      <w:pPr>
        <w:ind w:firstLine="480"/>
      </w:pPr>
      <w:r>
        <w:rPr>
          <w:rFonts w:hint="eastAsia"/>
        </w:rPr>
        <w:t xml:space="preserve">- </w:t>
      </w:r>
      <w:r>
        <w:rPr>
          <w:rFonts w:hint="eastAsia"/>
        </w:rPr>
        <w:t>分计数满</w:t>
      </w:r>
      <w:r>
        <w:rPr>
          <w:rFonts w:hint="eastAsia"/>
        </w:rPr>
        <w:t>60</w:t>
      </w:r>
      <w:r>
        <w:rPr>
          <w:rFonts w:hint="eastAsia"/>
        </w:rPr>
        <w:t>进位</w:t>
      </w:r>
      <w:r>
        <w:rPr>
          <w:rFonts w:hint="eastAsia"/>
        </w:rPr>
        <w:t>1</w:t>
      </w:r>
      <w:r>
        <w:rPr>
          <w:rFonts w:hint="eastAsia"/>
        </w:rPr>
        <w:t>时，分清零；</w:t>
      </w:r>
    </w:p>
    <w:p w14:paraId="10F977F5" w14:textId="31EF1759" w:rsidR="003805EF" w:rsidRPr="003805EF" w:rsidRDefault="003805EF" w:rsidP="003805EF">
      <w:pPr>
        <w:ind w:firstLine="480"/>
      </w:pPr>
      <w:r>
        <w:rPr>
          <w:rFonts w:hint="eastAsia"/>
        </w:rPr>
        <w:t xml:space="preserve">- </w:t>
      </w:r>
      <w:r>
        <w:rPr>
          <w:rFonts w:hint="eastAsia"/>
        </w:rPr>
        <w:t>时计数满</w:t>
      </w:r>
      <w:r>
        <w:rPr>
          <w:rFonts w:hint="eastAsia"/>
        </w:rPr>
        <w:t>24</w:t>
      </w:r>
      <w:r>
        <w:rPr>
          <w:rFonts w:hint="eastAsia"/>
        </w:rPr>
        <w:t>整体全部清零循环；</w:t>
      </w:r>
    </w:p>
    <w:p w14:paraId="1CDE41F8" w14:textId="3C5F70B9" w:rsidR="003805EF" w:rsidRPr="003805EF" w:rsidRDefault="003805EF" w:rsidP="003805EF">
      <w:pPr>
        <w:ind w:firstLine="480"/>
      </w:pPr>
      <w:r>
        <w:rPr>
          <w:rFonts w:hint="eastAsia"/>
        </w:rPr>
        <w:t>3. </w:t>
      </w:r>
      <w:r>
        <w:rPr>
          <w:rFonts w:hint="eastAsia"/>
        </w:rPr>
        <w:t>分频要求：使用标准</w:t>
      </w:r>
      <w:r>
        <w:rPr>
          <w:rFonts w:hint="eastAsia"/>
        </w:rPr>
        <w:t>1kHz/1Hz</w:t>
      </w:r>
      <w:r>
        <w:rPr>
          <w:rFonts w:hint="eastAsia"/>
        </w:rPr>
        <w:t>时钟源，通过多级分频器得到</w:t>
      </w:r>
      <w:r>
        <w:rPr>
          <w:rFonts w:hint="eastAsia"/>
        </w:rPr>
        <w:t>1Hz</w:t>
      </w:r>
      <w:r>
        <w:rPr>
          <w:rFonts w:hint="eastAsia"/>
        </w:rPr>
        <w:t>标准</w:t>
      </w:r>
      <w:proofErr w:type="gramStart"/>
      <w:r>
        <w:rPr>
          <w:rFonts w:hint="eastAsia"/>
        </w:rPr>
        <w:t>秒</w:t>
      </w:r>
      <w:proofErr w:type="gramEnd"/>
      <w:r>
        <w:rPr>
          <w:rFonts w:hint="eastAsia"/>
        </w:rPr>
        <w:t>脉冲；</w:t>
      </w:r>
    </w:p>
    <w:p w14:paraId="060640CE" w14:textId="15958271" w:rsidR="000E5988" w:rsidRDefault="003805EF" w:rsidP="003805EF">
      <w:pPr>
        <w:ind w:firstLine="480"/>
      </w:pPr>
      <w:r>
        <w:rPr>
          <w:rFonts w:hint="eastAsia"/>
        </w:rPr>
        <w:t>4. </w:t>
      </w:r>
      <w:r>
        <w:rPr>
          <w:rFonts w:hint="eastAsia"/>
        </w:rPr>
        <w:t>器件限制：仅使用基础数字芯片（计数器</w:t>
      </w:r>
      <w:r>
        <w:rPr>
          <w:rFonts w:hint="eastAsia"/>
        </w:rPr>
        <w:t>74LS90/74LS161</w:t>
      </w:r>
      <w:r>
        <w:rPr>
          <w:rFonts w:hint="eastAsia"/>
        </w:rPr>
        <w:t>、译码器</w:t>
      </w:r>
      <w:r>
        <w:rPr>
          <w:rFonts w:hint="eastAsia"/>
        </w:rPr>
        <w:t>74LS48</w:t>
      </w:r>
      <w:r>
        <w:rPr>
          <w:rFonts w:hint="eastAsia"/>
        </w:rPr>
        <w:t>、门电路、触发器），不使用单片机、</w:t>
      </w:r>
      <w:r>
        <w:rPr>
          <w:rFonts w:hint="eastAsia"/>
        </w:rPr>
        <w:t>FPGA</w:t>
      </w:r>
      <w:r>
        <w:rPr>
          <w:rFonts w:hint="eastAsia"/>
        </w:rPr>
        <w:t>等可编程芯片，纯组合</w:t>
      </w:r>
      <w:r>
        <w:rPr>
          <w:rFonts w:hint="eastAsia"/>
        </w:rPr>
        <w:t>+</w:t>
      </w:r>
      <w:r>
        <w:rPr>
          <w:rFonts w:hint="eastAsia"/>
        </w:rPr>
        <w:t>时序逻辑搭建</w:t>
      </w:r>
    </w:p>
    <w:p w14:paraId="38F0DDED" w14:textId="77777777" w:rsidR="000E5988" w:rsidRDefault="00000000">
      <w:pPr>
        <w:pStyle w:val="a9"/>
        <w:rPr>
          <w:rFonts w:hint="eastAsia"/>
        </w:rPr>
      </w:pPr>
      <w:bookmarkStart w:id="46" w:name="_Toc107928253"/>
      <w:r>
        <w:rPr>
          <w:rFonts w:hint="eastAsia"/>
        </w:rPr>
        <w:t>4</w:t>
      </w:r>
      <w:r>
        <w:t xml:space="preserve">.2 </w:t>
      </w:r>
      <w:r>
        <w:rPr>
          <w:rFonts w:hint="eastAsia"/>
        </w:rPr>
        <w:t>完成情况</w:t>
      </w:r>
      <w:bookmarkEnd w:id="46"/>
    </w:p>
    <w:p w14:paraId="0B7EA4B1" w14:textId="77777777" w:rsidR="000E5988" w:rsidRDefault="00000000">
      <w:pPr>
        <w:pStyle w:val="ab"/>
        <w:rPr>
          <w:rFonts w:hint="eastAsia"/>
        </w:rPr>
      </w:pPr>
      <w:bookmarkStart w:id="47" w:name="_Toc107928254"/>
      <w:r>
        <w:t xml:space="preserve">4.2.1 </w:t>
      </w:r>
      <w:r>
        <w:rPr>
          <w:rFonts w:hint="eastAsia"/>
        </w:rPr>
        <w:t>设计电路与仿真结果</w:t>
      </w:r>
      <w:bookmarkEnd w:id="47"/>
    </w:p>
    <w:p w14:paraId="1480DABE" w14:textId="6D6EE4F8" w:rsidR="000E5988" w:rsidRDefault="003805EF">
      <w:pPr>
        <w:ind w:firstLine="480"/>
      </w:pPr>
      <w:r>
        <w:rPr>
          <w:noProof/>
        </w:rPr>
        <w:lastRenderedPageBreak/>
        <w:drawing>
          <wp:inline distT="0" distB="0" distL="0" distR="0" wp14:anchorId="59462875" wp14:editId="5252E38C">
            <wp:extent cx="5845175" cy="3773170"/>
            <wp:effectExtent l="0" t="0" r="3175" b="0"/>
            <wp:docPr id="1408609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45175" cy="3773170"/>
                    </a:xfrm>
                    <a:prstGeom prst="rect">
                      <a:avLst/>
                    </a:prstGeom>
                    <a:noFill/>
                    <a:ln>
                      <a:noFill/>
                    </a:ln>
                  </pic:spPr>
                </pic:pic>
              </a:graphicData>
            </a:graphic>
          </wp:inline>
        </w:drawing>
      </w:r>
    </w:p>
    <w:p w14:paraId="2E546698" w14:textId="77777777" w:rsidR="000E5988" w:rsidRDefault="00000000">
      <w:pPr>
        <w:pStyle w:val="ab"/>
        <w:rPr>
          <w:rFonts w:hint="eastAsia"/>
        </w:rPr>
      </w:pPr>
      <w:bookmarkStart w:id="48" w:name="_Toc107928255"/>
      <w:r>
        <w:t>4.2.2</w:t>
      </w:r>
      <w:r>
        <w:rPr>
          <w:rFonts w:hint="eastAsia"/>
        </w:rPr>
        <w:t>电路工作原理分析及关键监测点波形及相关监测值说明</w:t>
      </w:r>
      <w:bookmarkEnd w:id="48"/>
    </w:p>
    <w:p w14:paraId="76F09834" w14:textId="70A35EC3" w:rsidR="000E5988" w:rsidRDefault="003D1EB0">
      <w:pPr>
        <w:ind w:firstLine="480"/>
      </w:pPr>
      <w:r w:rsidRPr="003D1EB0">
        <w:t>本电路以</w:t>
      </w:r>
      <w:r w:rsidRPr="003D1EB0">
        <w:t>AT89C51</w:t>
      </w:r>
      <w:r w:rsidRPr="003D1EB0">
        <w:t>单片机为核心</w:t>
      </w:r>
      <w:proofErr w:type="gramStart"/>
      <w:r w:rsidRPr="003D1EB0">
        <w:t>搭建带</w:t>
      </w:r>
      <w:proofErr w:type="gramEnd"/>
      <w:r w:rsidRPr="003D1EB0">
        <w:t>测温功能的数字电子钟系统，</w:t>
      </w:r>
      <w:r w:rsidRPr="003D1EB0">
        <w:t>P0</w:t>
      </w:r>
      <w:r w:rsidRPr="003D1EB0">
        <w:t>口外</w:t>
      </w:r>
      <w:proofErr w:type="gramStart"/>
      <w:r w:rsidRPr="003D1EB0">
        <w:t>接上拉排阻后</w:t>
      </w:r>
      <w:proofErr w:type="gramEnd"/>
      <w:r w:rsidRPr="003D1EB0">
        <w:t>连接</w:t>
      </w:r>
      <w:r w:rsidRPr="003D1EB0">
        <w:t>LCD1602</w:t>
      </w:r>
      <w:r w:rsidRPr="003D1EB0">
        <w:t>的数据端</w:t>
      </w:r>
      <w:r w:rsidRPr="003D1EB0">
        <w:t>D0~D7</w:t>
      </w:r>
      <w:r w:rsidRPr="003D1EB0">
        <w:t>，</w:t>
      </w:r>
      <w:r w:rsidRPr="003D1EB0">
        <w:t>P2.6</w:t>
      </w:r>
      <w:r w:rsidRPr="003D1EB0">
        <w:t>、</w:t>
      </w:r>
      <w:r w:rsidRPr="003D1EB0">
        <w:t>P2.7</w:t>
      </w:r>
      <w:r w:rsidRPr="003D1EB0">
        <w:t>分别控制</w:t>
      </w:r>
      <w:r w:rsidRPr="003D1EB0">
        <w:t>LCD1602</w:t>
      </w:r>
      <w:r w:rsidRPr="003D1EB0">
        <w:t>的</w:t>
      </w:r>
      <w:r w:rsidRPr="003D1EB0">
        <w:t>RS</w:t>
      </w:r>
      <w:r w:rsidRPr="003D1EB0">
        <w:t>寄存器选择端与</w:t>
      </w:r>
      <w:r w:rsidRPr="003D1EB0">
        <w:t>E</w:t>
      </w:r>
      <w:r w:rsidRPr="003D1EB0">
        <w:t>使能端，</w:t>
      </w:r>
      <w:proofErr w:type="gramStart"/>
      <w:r w:rsidRPr="003D1EB0">
        <w:t>液晶第</w:t>
      </w:r>
      <w:proofErr w:type="gramEnd"/>
      <w:r w:rsidRPr="003D1EB0">
        <w:t>一行实时显示时分秒时钟，第二行同步展示环境温度；</w:t>
      </w:r>
      <w:r w:rsidRPr="003D1EB0">
        <w:t>P3.7</w:t>
      </w:r>
      <w:r w:rsidRPr="003D1EB0">
        <w:t>引脚搭配</w:t>
      </w:r>
      <w:r w:rsidRPr="003D1EB0">
        <w:t>4.7kΩ</w:t>
      </w:r>
      <w:r w:rsidRPr="003D1EB0">
        <w:t>上拉电阻连接</w:t>
      </w:r>
      <w:r w:rsidRPr="003D1EB0">
        <w:t>DS18B20</w:t>
      </w:r>
      <w:r w:rsidRPr="003D1EB0">
        <w:t>数字温度传感器，依靠单总线通信完成温度数据采集转换；</w:t>
      </w:r>
      <w:r w:rsidRPr="003D1EB0">
        <w:t>P3.0</w:t>
      </w:r>
      <w:r w:rsidRPr="003D1EB0">
        <w:t>、</w:t>
      </w:r>
      <w:r w:rsidRPr="003D1EB0">
        <w:t>P3.1</w:t>
      </w:r>
      <w:r w:rsidRPr="003D1EB0">
        <w:t>、</w:t>
      </w:r>
      <w:r w:rsidRPr="003D1EB0">
        <w:t>P3.2</w:t>
      </w:r>
      <w:r w:rsidRPr="003D1EB0">
        <w:t>外接三路独立按键，用于电子钟的时、分校正与秒清零操作；</w:t>
      </w:r>
      <w:r w:rsidRPr="003D1EB0">
        <w:t>P2.0</w:t>
      </w:r>
      <w:r w:rsidRPr="003D1EB0">
        <w:t>经</w:t>
      </w:r>
      <w:r w:rsidRPr="003D1EB0">
        <w:t>100Ω</w:t>
      </w:r>
      <w:r w:rsidRPr="003D1EB0">
        <w:t>限流电阻连接蓝色</w:t>
      </w:r>
      <w:r w:rsidRPr="003D1EB0">
        <w:t>LED</w:t>
      </w:r>
      <w:r w:rsidRPr="003D1EB0">
        <w:t>指示灯，通过电平变化闪烁指示系统正常运行；上电后单片机完成定时器、液晶、传感器与</w:t>
      </w:r>
      <w:r w:rsidRPr="003D1EB0">
        <w:t>IO</w:t>
      </w:r>
      <w:r w:rsidRPr="003D1EB0">
        <w:t>口初始化，依靠定时器中断生成</w:t>
      </w:r>
      <w:r w:rsidRPr="003D1EB0">
        <w:t>1</w:t>
      </w:r>
      <w:r w:rsidRPr="003D1EB0">
        <w:t>秒计时脉冲实现</w:t>
      </w:r>
      <w:r w:rsidRPr="003D1EB0">
        <w:t>24</w:t>
      </w:r>
      <w:r w:rsidRPr="003D1EB0">
        <w:t>小时制时分秒自动进位循环，程序循环扫描按键修正走时，周期性读取温度数据并实时刷新液晶显示内容，整套电路集成计时、测温、手动校时与状态指示功能，结构简洁、交互直观。</w:t>
      </w:r>
    </w:p>
    <w:p w14:paraId="070BEB92" w14:textId="77777777" w:rsidR="000E5988" w:rsidRDefault="00000000">
      <w:pPr>
        <w:pStyle w:val="ab"/>
        <w:rPr>
          <w:rFonts w:hint="eastAsia"/>
        </w:rPr>
      </w:pPr>
      <w:bookmarkStart w:id="49" w:name="_Toc107928256"/>
      <w:r>
        <w:t>4</w:t>
      </w:r>
      <w:r>
        <w:rPr>
          <w:b/>
        </w:rPr>
        <w:t>.2.</w:t>
      </w:r>
      <w:r>
        <w:t xml:space="preserve">3 </w:t>
      </w:r>
      <w:r>
        <w:rPr>
          <w:rFonts w:hint="eastAsia"/>
        </w:rPr>
        <w:t>其他说明</w:t>
      </w:r>
      <w:bookmarkEnd w:id="49"/>
    </w:p>
    <w:p w14:paraId="6F58EA12" w14:textId="77777777" w:rsidR="000E5988" w:rsidRDefault="000E5988">
      <w:pPr>
        <w:ind w:firstLine="480"/>
      </w:pPr>
    </w:p>
    <w:p w14:paraId="4118B0EC" w14:textId="77777777" w:rsidR="000E5988" w:rsidRDefault="000E5988">
      <w:pPr>
        <w:ind w:firstLine="480"/>
      </w:pPr>
    </w:p>
    <w:p w14:paraId="6B48154A" w14:textId="77777777" w:rsidR="000E5988" w:rsidRDefault="000E5988">
      <w:pPr>
        <w:ind w:firstLine="480"/>
      </w:pPr>
    </w:p>
    <w:p w14:paraId="4765A3A1" w14:textId="77777777" w:rsidR="000E5988" w:rsidRDefault="000E5988">
      <w:pPr>
        <w:ind w:firstLine="480"/>
      </w:pPr>
    </w:p>
    <w:p w14:paraId="2143391F" w14:textId="77777777" w:rsidR="000E5988" w:rsidRDefault="000E5988">
      <w:pPr>
        <w:ind w:firstLine="480"/>
      </w:pPr>
    </w:p>
    <w:p w14:paraId="2AF327BD" w14:textId="77777777" w:rsidR="000E5988" w:rsidRDefault="00000000">
      <w:pPr>
        <w:widowControl/>
        <w:adjustRightInd/>
        <w:snapToGrid/>
        <w:spacing w:line="240" w:lineRule="auto"/>
        <w:ind w:firstLineChars="0" w:firstLine="0"/>
        <w:jc w:val="left"/>
      </w:pPr>
      <w:r>
        <w:br w:type="page"/>
      </w:r>
    </w:p>
    <w:p w14:paraId="4D485075" w14:textId="77777777" w:rsidR="000E5988" w:rsidRDefault="000E5988">
      <w:pPr>
        <w:ind w:firstLine="480"/>
      </w:pPr>
    </w:p>
    <w:p w14:paraId="58665B3B" w14:textId="2F67C783" w:rsidR="00F51041" w:rsidRDefault="00000000" w:rsidP="00F51041">
      <w:pPr>
        <w:pStyle w:val="1"/>
        <w:ind w:firstLine="640"/>
      </w:pPr>
      <w:bookmarkStart w:id="50" w:name="_Toc107928257"/>
      <w:r>
        <w:rPr>
          <w:rFonts w:hint="eastAsia"/>
        </w:rPr>
        <w:t>五、实践总结</w:t>
      </w:r>
      <w:bookmarkEnd w:id="50"/>
    </w:p>
    <w:p w14:paraId="0C4EC6A0" w14:textId="12E6716F" w:rsidR="00F51041" w:rsidRDefault="00F51041" w:rsidP="00F51041">
      <w:pPr>
        <w:ind w:firstLine="480"/>
      </w:pPr>
      <w:r>
        <w:rPr>
          <w:rFonts w:hint="eastAsia"/>
        </w:rPr>
        <w:t>本次电子电路设计综合实践包含三人表决逻辑电路与流水灯控制电路两大核心任务，全程使用</w:t>
      </w:r>
      <w:r>
        <w:rPr>
          <w:rFonts w:hint="eastAsia"/>
        </w:rPr>
        <w:t>Proteus</w:t>
      </w:r>
      <w:r>
        <w:rPr>
          <w:rFonts w:hint="eastAsia"/>
        </w:rPr>
        <w:t>软件完成原理图绘制、线路连接与仿真调试，仅采用基础门电路、</w:t>
      </w:r>
      <w:r>
        <w:rPr>
          <w:rFonts w:hint="eastAsia"/>
        </w:rPr>
        <w:t>LED</w:t>
      </w:r>
      <w:r>
        <w:rPr>
          <w:rFonts w:hint="eastAsia"/>
        </w:rPr>
        <w:t>、逻辑开关等常规元器件，无新增特殊器件，现将本次实践完整总结如下：</w:t>
      </w:r>
    </w:p>
    <w:p w14:paraId="7745BC6E" w14:textId="1AAFB766" w:rsidR="00F51041" w:rsidRDefault="00F51041" w:rsidP="00F51041">
      <w:pPr>
        <w:ind w:firstLine="480"/>
      </w:pPr>
      <w:r>
        <w:rPr>
          <w:rFonts w:hint="eastAsia"/>
        </w:rPr>
        <w:t>一、个人实践任务完成情况</w:t>
      </w:r>
    </w:p>
    <w:p w14:paraId="3A2B2B87" w14:textId="2E6C3396" w:rsidR="00F51041" w:rsidRDefault="00F51041" w:rsidP="00F51041">
      <w:pPr>
        <w:ind w:firstLine="480"/>
      </w:pPr>
      <w:r>
        <w:rPr>
          <w:rFonts w:hint="eastAsia"/>
        </w:rPr>
        <w:t>本次实践我主要</w:t>
      </w:r>
      <w:r w:rsidR="003D1EB0">
        <w:rPr>
          <w:rFonts w:hint="eastAsia"/>
        </w:rPr>
        <w:t>研究了</w:t>
      </w:r>
      <w:r>
        <w:rPr>
          <w:rFonts w:hint="eastAsia"/>
        </w:rPr>
        <w:t>两个电路项目的整体设计、仿真搭建与功能验证。</w:t>
      </w:r>
    </w:p>
    <w:p w14:paraId="25319F6E" w14:textId="77777777" w:rsidR="00F51041" w:rsidRDefault="00F51041" w:rsidP="00F51041">
      <w:pPr>
        <w:ind w:firstLine="480"/>
      </w:pPr>
      <w:r>
        <w:rPr>
          <w:rFonts w:hint="eastAsia"/>
        </w:rPr>
        <w:t>1. </w:t>
      </w:r>
      <w:r>
        <w:rPr>
          <w:rFonts w:hint="eastAsia"/>
        </w:rPr>
        <w:t>三人表决创新电路：摒弃传统“先与后或”的标准结构，采用等价变形公式</w:t>
      </w:r>
      <w:r>
        <w:rPr>
          <w:rFonts w:hint="eastAsia"/>
        </w:rPr>
        <w:t>Y=(A+B)(B+C)(A+C)</w:t>
      </w:r>
      <w:r>
        <w:rPr>
          <w:rFonts w:hint="eastAsia"/>
        </w:rPr>
        <w:t>实现“先或后与”创新拓扑。独立完成逻辑推导、真值表核对，在</w:t>
      </w:r>
      <w:r>
        <w:rPr>
          <w:rFonts w:hint="eastAsia"/>
        </w:rPr>
        <w:t>Proteus</w:t>
      </w:r>
      <w:r>
        <w:rPr>
          <w:rFonts w:hint="eastAsia"/>
        </w:rPr>
        <w:t>中调取</w:t>
      </w:r>
      <w:r>
        <w:rPr>
          <w:rFonts w:hint="eastAsia"/>
        </w:rPr>
        <w:t>OR2</w:t>
      </w:r>
      <w:r>
        <w:rPr>
          <w:rFonts w:hint="eastAsia"/>
        </w:rPr>
        <w:t>、</w:t>
      </w:r>
      <w:r>
        <w:rPr>
          <w:rFonts w:hint="eastAsia"/>
        </w:rPr>
        <w:t>AND2</w:t>
      </w:r>
      <w:r>
        <w:rPr>
          <w:rFonts w:hint="eastAsia"/>
        </w:rPr>
        <w:t>门电路、逻辑输入开关与输出探针，完成全部线路布线，逐行测试</w:t>
      </w:r>
      <w:r>
        <w:rPr>
          <w:rFonts w:hint="eastAsia"/>
        </w:rPr>
        <w:t>8</w:t>
      </w:r>
      <w:r>
        <w:rPr>
          <w:rFonts w:hint="eastAsia"/>
        </w:rPr>
        <w:t>组输入组合，仿真结果完全符合“两人及以上同意则输出高电平”的表决规则，电路功能达标。</w:t>
      </w:r>
    </w:p>
    <w:p w14:paraId="7BBDFA13" w14:textId="77777777" w:rsidR="00F51041" w:rsidRDefault="00F51041" w:rsidP="00F51041">
      <w:pPr>
        <w:ind w:firstLine="480"/>
      </w:pPr>
      <w:r>
        <w:rPr>
          <w:rFonts w:hint="eastAsia"/>
        </w:rPr>
        <w:t>2. </w:t>
      </w:r>
      <w:r>
        <w:rPr>
          <w:rFonts w:hint="eastAsia"/>
        </w:rPr>
        <w:t>流水灯电路：选用基础数字逻辑器件搭建循环移位流水灯，完成元器件选型、时序逻辑分析、硬件连线，通过调整时钟信号频率控制</w:t>
      </w:r>
      <w:r>
        <w:rPr>
          <w:rFonts w:hint="eastAsia"/>
        </w:rPr>
        <w:t>LED</w:t>
      </w:r>
      <w:r>
        <w:rPr>
          <w:rFonts w:hint="eastAsia"/>
        </w:rPr>
        <w:t>流动速度，实现单向循环流水效果，多次仿真验证无短路、逻辑错乱问题。</w:t>
      </w:r>
    </w:p>
    <w:p w14:paraId="3B92C7A9" w14:textId="0464666C" w:rsidR="00F51041" w:rsidRDefault="00F51041" w:rsidP="00F51041">
      <w:pPr>
        <w:ind w:firstLine="480"/>
      </w:pPr>
      <w:r>
        <w:rPr>
          <w:rFonts w:hint="eastAsia"/>
        </w:rPr>
        <w:t>3. </w:t>
      </w:r>
      <w:r>
        <w:rPr>
          <w:rFonts w:hint="eastAsia"/>
        </w:rPr>
        <w:t>配套工作：整理两份电路的逻辑表达式、真值表、完整接线清单，记录仿真截图，完成报告内原理分析、器件清单等文字内容，全部实践任务均在规定时间内独立完成，仿真运行稳定，达到课程设计要求。</w:t>
      </w:r>
    </w:p>
    <w:p w14:paraId="3D081BC6" w14:textId="6AC7429D" w:rsidR="00F51041" w:rsidRDefault="00F51041" w:rsidP="00F51041">
      <w:pPr>
        <w:ind w:firstLine="480"/>
      </w:pPr>
      <w:r>
        <w:rPr>
          <w:rFonts w:hint="eastAsia"/>
        </w:rPr>
        <w:t>二、实践过程遇到的问题与对应解决办法</w:t>
      </w:r>
    </w:p>
    <w:p w14:paraId="54CF44F0" w14:textId="11CBA758" w:rsidR="00F51041" w:rsidRDefault="00F51041" w:rsidP="00F51041">
      <w:pPr>
        <w:ind w:firstLine="480"/>
      </w:pPr>
      <w:r>
        <w:rPr>
          <w:rFonts w:hint="eastAsia"/>
        </w:rPr>
        <w:t>（一）三人表决电路问题</w:t>
      </w:r>
    </w:p>
    <w:p w14:paraId="2E9486D4" w14:textId="77777777" w:rsidR="00F51041" w:rsidRDefault="00F51041" w:rsidP="00F51041">
      <w:pPr>
        <w:ind w:firstLine="480"/>
      </w:pPr>
      <w:r>
        <w:rPr>
          <w:rFonts w:hint="eastAsia"/>
        </w:rPr>
        <w:t>1. </w:t>
      </w:r>
      <w:r>
        <w:rPr>
          <w:rFonts w:hint="eastAsia"/>
        </w:rPr>
        <w:t>故障现象：搭建完成后部分输入组合输出结果错乱，例如</w:t>
      </w:r>
      <w:r>
        <w:rPr>
          <w:rFonts w:hint="eastAsia"/>
        </w:rPr>
        <w:t>A=0</w:t>
      </w:r>
      <w:r>
        <w:rPr>
          <w:rFonts w:hint="eastAsia"/>
        </w:rPr>
        <w:t>、</w:t>
      </w:r>
      <w:r>
        <w:rPr>
          <w:rFonts w:hint="eastAsia"/>
        </w:rPr>
        <w:t>B=1</w:t>
      </w:r>
      <w:r>
        <w:rPr>
          <w:rFonts w:hint="eastAsia"/>
        </w:rPr>
        <w:t>、</w:t>
      </w:r>
      <w:r>
        <w:rPr>
          <w:rFonts w:hint="eastAsia"/>
        </w:rPr>
        <w:t>C=1</w:t>
      </w:r>
      <w:r>
        <w:rPr>
          <w:rFonts w:hint="eastAsia"/>
        </w:rPr>
        <w:t>时探针无高电平输出。</w:t>
      </w:r>
    </w:p>
    <w:p w14:paraId="13052C1D" w14:textId="77777777" w:rsidR="00F51041" w:rsidRDefault="00F51041" w:rsidP="00F51041">
      <w:pPr>
        <w:ind w:firstLine="480"/>
      </w:pPr>
      <w:r>
        <w:rPr>
          <w:rFonts w:hint="eastAsia"/>
        </w:rPr>
        <w:t>解决方法：分段排查信号通路，逐级测量三个或门输出电平，发现第二个或门</w:t>
      </w:r>
      <w:r>
        <w:rPr>
          <w:rFonts w:hint="eastAsia"/>
        </w:rPr>
        <w:t>B</w:t>
      </w:r>
      <w:r>
        <w:rPr>
          <w:rFonts w:hint="eastAsia"/>
        </w:rPr>
        <w:t>、</w:t>
      </w:r>
      <w:r>
        <w:rPr>
          <w:rFonts w:hint="eastAsia"/>
        </w:rPr>
        <w:t>C</w:t>
      </w:r>
      <w:r>
        <w:rPr>
          <w:rFonts w:hint="eastAsia"/>
        </w:rPr>
        <w:t>输入引脚接线颠倒；重新规范引脚连线，区分每个门电路</w:t>
      </w:r>
      <w:r>
        <w:rPr>
          <w:rFonts w:hint="eastAsia"/>
        </w:rPr>
        <w:t>1</w:t>
      </w:r>
      <w:r>
        <w:rPr>
          <w:rFonts w:hint="eastAsia"/>
        </w:rPr>
        <w:t>、</w:t>
      </w:r>
      <w:r>
        <w:rPr>
          <w:rFonts w:hint="eastAsia"/>
        </w:rPr>
        <w:t>2</w:t>
      </w:r>
      <w:r>
        <w:rPr>
          <w:rFonts w:hint="eastAsia"/>
        </w:rPr>
        <w:t>输入引脚与输出引脚，修正后全部真值匹配。</w:t>
      </w:r>
    </w:p>
    <w:p w14:paraId="487A17BF" w14:textId="77777777" w:rsidR="00F51041" w:rsidRDefault="00F51041" w:rsidP="00F51041">
      <w:pPr>
        <w:ind w:firstLine="480"/>
      </w:pPr>
      <w:r>
        <w:rPr>
          <w:rFonts w:hint="eastAsia"/>
        </w:rPr>
        <w:t>2. </w:t>
      </w:r>
      <w:r>
        <w:rPr>
          <w:rFonts w:hint="eastAsia"/>
        </w:rPr>
        <w:t>故障现象：混淆传统表决式与创新先或后与结构，初期逻辑式推导出错，电路逻辑完全相反。</w:t>
      </w:r>
    </w:p>
    <w:p w14:paraId="0EEDD19B" w14:textId="77777777" w:rsidR="00F51041" w:rsidRDefault="00F51041" w:rsidP="00F51041">
      <w:pPr>
        <w:ind w:firstLine="480"/>
      </w:pPr>
      <w:r>
        <w:rPr>
          <w:rFonts w:hint="eastAsia"/>
        </w:rPr>
        <w:t>解决方法：使用</w:t>
      </w:r>
      <w:proofErr w:type="gramStart"/>
      <w:r>
        <w:rPr>
          <w:rFonts w:hint="eastAsia"/>
        </w:rPr>
        <w:t>卡诺图验证</w:t>
      </w:r>
      <w:proofErr w:type="gramEnd"/>
      <w:r>
        <w:rPr>
          <w:rFonts w:hint="eastAsia"/>
        </w:rPr>
        <w:t>AB+BC+AC</w:t>
      </w:r>
      <w:r>
        <w:rPr>
          <w:rFonts w:hint="eastAsia"/>
        </w:rPr>
        <w:t>与</w:t>
      </w:r>
      <w:r>
        <w:rPr>
          <w:rFonts w:hint="eastAsia"/>
        </w:rPr>
        <w:t>(A+B)(B+C)(A+C)</w:t>
      </w:r>
      <w:r>
        <w:rPr>
          <w:rFonts w:hint="eastAsia"/>
        </w:rPr>
        <w:t>等价关系，列出完整真值表对比两种结构，理清信号层级，重新规划门电路级联顺序。</w:t>
      </w:r>
    </w:p>
    <w:p w14:paraId="548EEB45" w14:textId="77777777" w:rsidR="00F51041" w:rsidRDefault="00F51041" w:rsidP="00F51041">
      <w:pPr>
        <w:ind w:firstLine="480"/>
      </w:pPr>
      <w:r>
        <w:lastRenderedPageBreak/>
        <w:t xml:space="preserve"> </w:t>
      </w:r>
    </w:p>
    <w:p w14:paraId="1EFEB9A3" w14:textId="383D3384" w:rsidR="00F51041" w:rsidRDefault="00F51041" w:rsidP="00F51041">
      <w:pPr>
        <w:ind w:firstLine="480"/>
      </w:pPr>
      <w:r>
        <w:rPr>
          <w:rFonts w:hint="eastAsia"/>
        </w:rPr>
        <w:t>（二）流水灯电路问题</w:t>
      </w:r>
    </w:p>
    <w:p w14:paraId="2D247623" w14:textId="77777777" w:rsidR="00F51041" w:rsidRDefault="00F51041" w:rsidP="00F51041">
      <w:pPr>
        <w:ind w:firstLine="480"/>
      </w:pPr>
      <w:r>
        <w:rPr>
          <w:rFonts w:hint="eastAsia"/>
        </w:rPr>
        <w:t>1. </w:t>
      </w:r>
      <w:r>
        <w:rPr>
          <w:rFonts w:hint="eastAsia"/>
        </w:rPr>
        <w:t>故障现象：</w:t>
      </w:r>
      <w:r>
        <w:rPr>
          <w:rFonts w:hint="eastAsia"/>
        </w:rPr>
        <w:t>LED</w:t>
      </w:r>
      <w:r>
        <w:rPr>
          <w:rFonts w:hint="eastAsia"/>
        </w:rPr>
        <w:t>不循环流动，</w:t>
      </w:r>
      <w:proofErr w:type="gramStart"/>
      <w:r>
        <w:rPr>
          <w:rFonts w:hint="eastAsia"/>
        </w:rPr>
        <w:t>所有灯同时常</w:t>
      </w:r>
      <w:proofErr w:type="gramEnd"/>
      <w:r>
        <w:rPr>
          <w:rFonts w:hint="eastAsia"/>
        </w:rPr>
        <w:t>亮。</w:t>
      </w:r>
    </w:p>
    <w:p w14:paraId="6AD4E0F9" w14:textId="77777777" w:rsidR="00F51041" w:rsidRDefault="00F51041" w:rsidP="00F51041">
      <w:pPr>
        <w:ind w:firstLine="480"/>
      </w:pPr>
      <w:r>
        <w:rPr>
          <w:rFonts w:hint="eastAsia"/>
        </w:rPr>
        <w:t>解决方法：检查移位器件时钟输入，发现时钟信号未接入、输出端直接短接，断开多余短路线，正确接入脉冲时钟源，时序循环恢复正常。</w:t>
      </w:r>
    </w:p>
    <w:p w14:paraId="03C79C82" w14:textId="77777777" w:rsidR="00F51041" w:rsidRDefault="00F51041" w:rsidP="00F51041">
      <w:pPr>
        <w:ind w:firstLine="480"/>
      </w:pPr>
      <w:r>
        <w:rPr>
          <w:rFonts w:hint="eastAsia"/>
        </w:rPr>
        <w:t>2. </w:t>
      </w:r>
      <w:r>
        <w:rPr>
          <w:rFonts w:hint="eastAsia"/>
        </w:rPr>
        <w:t>故障现象：流水灯切换速度过快，肉眼无法分辨灯光变化。</w:t>
      </w:r>
    </w:p>
    <w:p w14:paraId="762A81B7" w14:textId="31D942D5" w:rsidR="00F51041" w:rsidRDefault="00F51041" w:rsidP="00F51041">
      <w:pPr>
        <w:ind w:firstLine="480"/>
      </w:pPr>
      <w:r>
        <w:rPr>
          <w:rFonts w:hint="eastAsia"/>
        </w:rPr>
        <w:t>解决方法：调整时钟元件频率参数，降低脉冲输出频率，减缓移位速度，实现清晰可见的流水效果。</w:t>
      </w:r>
    </w:p>
    <w:p w14:paraId="5FA5D9E4" w14:textId="65F9E39E" w:rsidR="00F51041" w:rsidRDefault="00F51041" w:rsidP="00F51041">
      <w:pPr>
        <w:ind w:firstLine="480"/>
      </w:pPr>
      <w:r>
        <w:rPr>
          <w:rFonts w:hint="eastAsia"/>
        </w:rPr>
        <w:t>（三）通用软件操作问题</w:t>
      </w:r>
    </w:p>
    <w:p w14:paraId="78A4DE3C" w14:textId="77777777" w:rsidR="00F51041" w:rsidRDefault="00F51041" w:rsidP="00F51041">
      <w:pPr>
        <w:ind w:firstLine="480"/>
      </w:pPr>
      <w:r>
        <w:rPr>
          <w:rFonts w:hint="eastAsia"/>
        </w:rPr>
        <w:t>故障现象：</w:t>
      </w:r>
      <w:r>
        <w:rPr>
          <w:rFonts w:hint="eastAsia"/>
        </w:rPr>
        <w:t>Proteus</w:t>
      </w:r>
      <w:r>
        <w:rPr>
          <w:rFonts w:hint="eastAsia"/>
        </w:rPr>
        <w:t>放置元件后线路杂乱，容易出现隐性虚接，仿真时电平跳变异常。</w:t>
      </w:r>
    </w:p>
    <w:p w14:paraId="07F78BB5" w14:textId="7F12A80C" w:rsidR="00F51041" w:rsidRDefault="00F51041" w:rsidP="00F51041">
      <w:pPr>
        <w:ind w:firstLine="480"/>
      </w:pPr>
      <w:r>
        <w:rPr>
          <w:rFonts w:hint="eastAsia"/>
        </w:rPr>
        <w:t>解决方法：分模块布线，将输入模块、运算模块、输出模块分区摆放，导线尽量横平竖直，避免交叉缠绕，每完成一段线路运行一次仿真，分段排查故障。三、同组同学分工合作内容</w:t>
      </w:r>
    </w:p>
    <w:p w14:paraId="20DB2F58" w14:textId="496461DD" w:rsidR="00F51041" w:rsidRDefault="00F51041" w:rsidP="00F51041">
      <w:pPr>
        <w:ind w:firstLine="480"/>
      </w:pPr>
      <w:r>
        <w:rPr>
          <w:rFonts w:hint="eastAsia"/>
        </w:rPr>
        <w:t>本次实践为小组协作完成，分工清晰、互相配合</w:t>
      </w:r>
    </w:p>
    <w:p w14:paraId="13B402F6" w14:textId="452AB4DB" w:rsidR="00F51041" w:rsidRDefault="00F51041" w:rsidP="00F51041">
      <w:pPr>
        <w:ind w:firstLine="480"/>
      </w:pPr>
      <w:r>
        <w:rPr>
          <w:rFonts w:hint="eastAsia"/>
        </w:rPr>
        <w:t>三、整体实践体会</w:t>
      </w:r>
    </w:p>
    <w:p w14:paraId="7BE24F7C" w14:textId="77777777" w:rsidR="00F51041" w:rsidRDefault="00F51041" w:rsidP="00F51041">
      <w:pPr>
        <w:ind w:firstLine="480"/>
      </w:pPr>
      <w:r>
        <w:t xml:space="preserve"> </w:t>
      </w:r>
    </w:p>
    <w:p w14:paraId="34104A20" w14:textId="77777777" w:rsidR="00F51041" w:rsidRDefault="00F51041" w:rsidP="00F51041">
      <w:pPr>
        <w:ind w:firstLine="480"/>
      </w:pPr>
      <w:r>
        <w:rPr>
          <w:rFonts w:hint="eastAsia"/>
        </w:rPr>
        <w:t>1. </w:t>
      </w:r>
      <w:r>
        <w:rPr>
          <w:rFonts w:hint="eastAsia"/>
        </w:rPr>
        <w:t>理论与仿真实操存在明显差距：课堂上学熟的逻辑代数化简、门电路原理，落地到</w:t>
      </w:r>
      <w:r>
        <w:rPr>
          <w:rFonts w:hint="eastAsia"/>
        </w:rPr>
        <w:t>Proteus</w:t>
      </w:r>
      <w:r>
        <w:rPr>
          <w:rFonts w:hint="eastAsia"/>
        </w:rPr>
        <w:t>布线时极易因引脚接错、线路短接出现故障，只有动手分段调试，才能真正理解数字信号逐级传输的过程。</w:t>
      </w:r>
    </w:p>
    <w:p w14:paraId="6FF86DB0" w14:textId="77777777" w:rsidR="00F51041" w:rsidRDefault="00F51041" w:rsidP="00F51041">
      <w:pPr>
        <w:ind w:firstLine="480"/>
      </w:pPr>
      <w:r>
        <w:rPr>
          <w:rFonts w:hint="eastAsia"/>
        </w:rPr>
        <w:t>2. </w:t>
      </w:r>
      <w:r>
        <w:rPr>
          <w:rFonts w:hint="eastAsia"/>
        </w:rPr>
        <w:t>电路创新设计思路得到拓展：三人表决电路不局限课本标准方案，通过逻辑恒等变形就能在</w:t>
      </w:r>
      <w:proofErr w:type="gramStart"/>
      <w:r>
        <w:rPr>
          <w:rFonts w:hint="eastAsia"/>
        </w:rPr>
        <w:t>不</w:t>
      </w:r>
      <w:proofErr w:type="gramEnd"/>
      <w:r>
        <w:rPr>
          <w:rFonts w:hint="eastAsia"/>
        </w:rPr>
        <w:t>新增零件种类的前提下重构电路结构，明白了同一个逻辑功能可以存在多种硬件实现方式，设计具备灵活优化空间。</w:t>
      </w:r>
    </w:p>
    <w:p w14:paraId="2894DE64" w14:textId="77777777" w:rsidR="00F51041" w:rsidRDefault="00F51041" w:rsidP="00F51041">
      <w:pPr>
        <w:ind w:firstLine="480"/>
      </w:pPr>
      <w:r>
        <w:rPr>
          <w:rFonts w:hint="eastAsia"/>
        </w:rPr>
        <w:t>3. </w:t>
      </w:r>
      <w:r>
        <w:rPr>
          <w:rFonts w:hint="eastAsia"/>
        </w:rPr>
        <w:t>培养了分层排查故障的思维：遇到电路不工作时不再盲目改动全部线路，而是采用“从输入到输出逐级测电平”的分段检测法，快速定位接线、时序、逻辑公式三类问题，提升了问题解决能力。</w:t>
      </w:r>
    </w:p>
    <w:p w14:paraId="72247A11" w14:textId="77777777" w:rsidR="00F51041" w:rsidRDefault="00F51041" w:rsidP="00F51041">
      <w:pPr>
        <w:ind w:firstLine="480"/>
      </w:pPr>
      <w:r>
        <w:rPr>
          <w:rFonts w:hint="eastAsia"/>
        </w:rPr>
        <w:t>4. </w:t>
      </w:r>
      <w:r>
        <w:rPr>
          <w:rFonts w:hint="eastAsia"/>
        </w:rPr>
        <w:t>流水</w:t>
      </w:r>
      <w:proofErr w:type="gramStart"/>
      <w:r>
        <w:rPr>
          <w:rFonts w:hint="eastAsia"/>
        </w:rPr>
        <w:t>灯项目</w:t>
      </w:r>
      <w:proofErr w:type="gramEnd"/>
      <w:r>
        <w:rPr>
          <w:rFonts w:hint="eastAsia"/>
        </w:rPr>
        <w:t>加深了时序逻辑认知：直观理解时钟脉冲、移位控制对数字输出的影响，意识到时序参数会直接改变电路外部表现，为后续时序电路学习打下基础。</w:t>
      </w:r>
    </w:p>
    <w:p w14:paraId="7C6BD2E9" w14:textId="77777777" w:rsidR="00F51041" w:rsidRDefault="00F51041" w:rsidP="00F51041">
      <w:pPr>
        <w:ind w:firstLine="480"/>
      </w:pPr>
      <w:r>
        <w:rPr>
          <w:rFonts w:hint="eastAsia"/>
        </w:rPr>
        <w:t>5. </w:t>
      </w:r>
      <w:r>
        <w:rPr>
          <w:rFonts w:hint="eastAsia"/>
        </w:rPr>
        <w:t>小组协作收获良多：分工配合、互相纠错，既能减少单人设计疏漏，也能交流不同的布线、化简思路，学习到组员不同的电路设计习惯。</w:t>
      </w:r>
    </w:p>
    <w:p w14:paraId="4F8734D9" w14:textId="77777777" w:rsidR="00F51041" w:rsidRDefault="00F51041" w:rsidP="00F51041">
      <w:pPr>
        <w:ind w:firstLine="480"/>
      </w:pPr>
      <w:r>
        <w:t xml:space="preserve"> </w:t>
      </w:r>
    </w:p>
    <w:p w14:paraId="43EB2020" w14:textId="68F6334D" w:rsidR="00F51041" w:rsidRDefault="00F51041" w:rsidP="00F51041">
      <w:pPr>
        <w:ind w:firstLine="480"/>
      </w:pPr>
      <w:r>
        <w:rPr>
          <w:rFonts w:hint="eastAsia"/>
        </w:rPr>
        <w:lastRenderedPageBreak/>
        <w:t>五、对本次实践课程的意见与建议</w:t>
      </w:r>
    </w:p>
    <w:p w14:paraId="2E3C35BB" w14:textId="77777777" w:rsidR="00F51041" w:rsidRDefault="00F51041" w:rsidP="00F51041">
      <w:pPr>
        <w:ind w:firstLine="480"/>
      </w:pPr>
      <w:r>
        <w:rPr>
          <w:rFonts w:hint="eastAsia"/>
        </w:rPr>
        <w:t>1. </w:t>
      </w:r>
      <w:r>
        <w:rPr>
          <w:rFonts w:hint="eastAsia"/>
        </w:rPr>
        <w:t>优点：课程结合组合逻辑（三人表决）与时序逻辑（流水灯）两类典型电路，覆盖数字电路核心知识点，</w:t>
      </w:r>
      <w:r>
        <w:rPr>
          <w:rFonts w:hint="eastAsia"/>
        </w:rPr>
        <w:t>Proteus</w:t>
      </w:r>
      <w:r>
        <w:rPr>
          <w:rFonts w:hint="eastAsia"/>
        </w:rPr>
        <w:t>仿真平台上手门槛适中，能够直观看到电路运行效果，理论结合实操，学习效果很好。</w:t>
      </w:r>
    </w:p>
    <w:p w14:paraId="56E6130F" w14:textId="77777777" w:rsidR="00F51041" w:rsidRDefault="00F51041" w:rsidP="00F51041">
      <w:pPr>
        <w:ind w:firstLine="480"/>
      </w:pPr>
      <w:r>
        <w:rPr>
          <w:rFonts w:hint="eastAsia"/>
        </w:rPr>
        <w:t>2. </w:t>
      </w:r>
      <w:r>
        <w:rPr>
          <w:rFonts w:hint="eastAsia"/>
        </w:rPr>
        <w:t>改进建议：</w:t>
      </w:r>
    </w:p>
    <w:p w14:paraId="53761544" w14:textId="77777777" w:rsidR="00F51041" w:rsidRDefault="00F51041" w:rsidP="00F51041">
      <w:pPr>
        <w:ind w:firstLine="480"/>
      </w:pPr>
      <w:r>
        <w:rPr>
          <w:rFonts w:hint="eastAsia"/>
        </w:rPr>
        <w:t>（</w:t>
      </w:r>
      <w:r>
        <w:rPr>
          <w:rFonts w:hint="eastAsia"/>
        </w:rPr>
        <w:t>1</w:t>
      </w:r>
      <w:r>
        <w:rPr>
          <w:rFonts w:hint="eastAsia"/>
        </w:rPr>
        <w:t>）课前可提前发放</w:t>
      </w:r>
      <w:r>
        <w:rPr>
          <w:rFonts w:hint="eastAsia"/>
        </w:rPr>
        <w:t>Proteus</w:t>
      </w:r>
      <w:r>
        <w:rPr>
          <w:rFonts w:hint="eastAsia"/>
        </w:rPr>
        <w:t>基础操作短视频教程，减少课堂上软件基础操作占用的调试时间；</w:t>
      </w:r>
    </w:p>
    <w:p w14:paraId="741AC457" w14:textId="77777777" w:rsidR="00F51041" w:rsidRDefault="00F51041" w:rsidP="00F51041">
      <w:pPr>
        <w:ind w:firstLine="480"/>
      </w:pPr>
      <w:r>
        <w:rPr>
          <w:rFonts w:hint="eastAsia"/>
        </w:rPr>
        <w:t>（</w:t>
      </w:r>
      <w:r>
        <w:rPr>
          <w:rFonts w:hint="eastAsia"/>
        </w:rPr>
        <w:t>2</w:t>
      </w:r>
      <w:r>
        <w:rPr>
          <w:rFonts w:hint="eastAsia"/>
        </w:rPr>
        <w:t>）增加拓展任务引导，鼓励学生自主对基础电路做结构创新、功能改良，进一步锻炼电路优化思维；</w:t>
      </w:r>
    </w:p>
    <w:p w14:paraId="41EB3A5C" w14:textId="77777777" w:rsidR="00F51041" w:rsidRDefault="00F51041" w:rsidP="00F51041">
      <w:pPr>
        <w:ind w:firstLine="480"/>
      </w:pPr>
      <w:r>
        <w:rPr>
          <w:rFonts w:hint="eastAsia"/>
        </w:rPr>
        <w:t>（</w:t>
      </w:r>
      <w:r>
        <w:rPr>
          <w:rFonts w:hint="eastAsia"/>
        </w:rPr>
        <w:t>3</w:t>
      </w:r>
      <w:r>
        <w:rPr>
          <w:rFonts w:hint="eastAsia"/>
        </w:rPr>
        <w:t>）增设小组分享环节，每组展示自己设计的创新电路方案，互相交流不同设计思路；</w:t>
      </w:r>
    </w:p>
    <w:p w14:paraId="1BF6C04E" w14:textId="509CE676" w:rsidR="00F51041" w:rsidRDefault="00F51041" w:rsidP="00F51041">
      <w:pPr>
        <w:ind w:firstLine="480"/>
      </w:pPr>
      <w:r>
        <w:rPr>
          <w:rFonts w:hint="eastAsia"/>
        </w:rPr>
        <w:t>（</w:t>
      </w:r>
      <w:r>
        <w:rPr>
          <w:rFonts w:hint="eastAsia"/>
        </w:rPr>
        <w:t>4</w:t>
      </w:r>
      <w:r>
        <w:rPr>
          <w:rFonts w:hint="eastAsia"/>
        </w:rPr>
        <w:t>）补充常见仿真故障案例手册，汇总接线错误、时序异常等高频问题，方便学生自主排查故障。</w:t>
      </w:r>
    </w:p>
    <w:p w14:paraId="7305AAEC" w14:textId="3773DAAE" w:rsidR="00F51041" w:rsidRDefault="00F51041" w:rsidP="00F51041">
      <w:pPr>
        <w:ind w:firstLine="480"/>
      </w:pPr>
      <w:r>
        <w:rPr>
          <w:rFonts w:hint="eastAsia"/>
        </w:rPr>
        <w:t>六、补充总结</w:t>
      </w:r>
    </w:p>
    <w:p w14:paraId="456D7E0A" w14:textId="3B7B0351" w:rsidR="000E5988" w:rsidRDefault="00F51041" w:rsidP="00F51041">
      <w:pPr>
        <w:ind w:firstLine="480"/>
      </w:pPr>
      <w:r>
        <w:rPr>
          <w:rFonts w:hint="eastAsia"/>
        </w:rPr>
        <w:t>通过本次三人表决逻辑电路与流水灯电路的完整设计实践，我巩固了组合逻辑与时序电路的核心理论，熟练掌握</w:t>
      </w:r>
      <w:r>
        <w:rPr>
          <w:rFonts w:hint="eastAsia"/>
        </w:rPr>
        <w:t>Proteus</w:t>
      </w:r>
      <w:r>
        <w:rPr>
          <w:rFonts w:hint="eastAsia"/>
        </w:rPr>
        <w:t>仿真绘图、调试流程，锻炼了逻辑推导、故障排查与团队协作能力。后续我会继续练习电路化简与模块化布线设计，将本次实践积累的调试思路运用到更多数字电路设计任务中。</w:t>
      </w:r>
    </w:p>
    <w:p w14:paraId="14892984" w14:textId="77777777" w:rsidR="000E5988" w:rsidRDefault="00000000">
      <w:pPr>
        <w:widowControl/>
        <w:adjustRightInd/>
        <w:snapToGrid/>
        <w:spacing w:line="240" w:lineRule="auto"/>
        <w:ind w:firstLine="480"/>
        <w:jc w:val="left"/>
      </w:pPr>
      <w:r>
        <w:br w:type="page"/>
      </w:r>
    </w:p>
    <w:p w14:paraId="6D0A654C" w14:textId="77777777" w:rsidR="000E5988" w:rsidRDefault="000E5988">
      <w:pPr>
        <w:ind w:firstLine="480"/>
      </w:pPr>
    </w:p>
    <w:p w14:paraId="42DD053A" w14:textId="77777777" w:rsidR="000E5988" w:rsidRDefault="00000000">
      <w:pPr>
        <w:pStyle w:val="1"/>
        <w:ind w:firstLineChars="0" w:firstLine="0"/>
      </w:pPr>
      <w:bookmarkStart w:id="51" w:name="_Toc107928258"/>
      <w:r>
        <w:rPr>
          <w:rFonts w:hint="eastAsia"/>
        </w:rPr>
        <w:t>致</w:t>
      </w:r>
      <w:r>
        <w:rPr>
          <w:rFonts w:hint="eastAsia"/>
        </w:rPr>
        <w:t xml:space="preserve"> </w:t>
      </w:r>
      <w:r>
        <w:t xml:space="preserve"> </w:t>
      </w:r>
      <w:r>
        <w:rPr>
          <w:rFonts w:hint="eastAsia"/>
        </w:rPr>
        <w:t>谢</w:t>
      </w:r>
      <w:bookmarkEnd w:id="51"/>
    </w:p>
    <w:p w14:paraId="341E5C36" w14:textId="0954FAD6" w:rsidR="000E5988" w:rsidRDefault="003D1EB0">
      <w:pPr>
        <w:ind w:firstLine="480"/>
      </w:pPr>
      <w:r>
        <w:rPr>
          <w:rFonts w:hint="eastAsia"/>
        </w:rPr>
        <w:t>谢谢同学老师以及跟我一起的组员</w:t>
      </w:r>
    </w:p>
    <w:p w14:paraId="0BC44ACD" w14:textId="77777777" w:rsidR="000E5988" w:rsidRDefault="000E5988">
      <w:pPr>
        <w:ind w:firstLine="480"/>
      </w:pPr>
    </w:p>
    <w:p w14:paraId="04766362" w14:textId="77777777" w:rsidR="000E5988" w:rsidRDefault="000E5988">
      <w:pPr>
        <w:ind w:firstLine="480"/>
      </w:pPr>
    </w:p>
    <w:p w14:paraId="4CCF4FF6" w14:textId="77777777" w:rsidR="000E5988" w:rsidRDefault="000E5988">
      <w:pPr>
        <w:ind w:firstLine="480"/>
      </w:pPr>
    </w:p>
    <w:p w14:paraId="483B7465" w14:textId="77777777" w:rsidR="000E5988" w:rsidRDefault="000E5988">
      <w:pPr>
        <w:ind w:firstLine="480"/>
      </w:pPr>
    </w:p>
    <w:sectPr w:rsidR="000E5988">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92A51" w14:textId="77777777" w:rsidR="00532EFD" w:rsidRDefault="00532EFD">
      <w:pPr>
        <w:spacing w:line="240" w:lineRule="auto"/>
        <w:ind w:firstLine="480"/>
      </w:pPr>
      <w:r>
        <w:separator/>
      </w:r>
    </w:p>
  </w:endnote>
  <w:endnote w:type="continuationSeparator" w:id="0">
    <w:p w14:paraId="7E0BF8EA" w14:textId="77777777" w:rsidR="00532EFD" w:rsidRDefault="00532EF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á￥êé+ 3+ 1">
    <w:altName w:val="宋体"/>
    <w:charset w:val="86"/>
    <w:family w:val="roma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027" w14:textId="77777777" w:rsidR="000E5988" w:rsidRDefault="00000000">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02AEE30F"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44EB" w14:textId="77777777" w:rsidR="000E5988" w:rsidRDefault="00000000">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7932" w14:textId="77777777" w:rsidR="000E5988" w:rsidRDefault="000E59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7E98" w14:textId="77777777" w:rsidR="000E5988" w:rsidRDefault="00000000">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B8AA3" w14:textId="77777777" w:rsidR="00532EFD" w:rsidRDefault="00532EFD">
      <w:pPr>
        <w:ind w:firstLine="480"/>
      </w:pPr>
      <w:r>
        <w:separator/>
      </w:r>
    </w:p>
  </w:footnote>
  <w:footnote w:type="continuationSeparator" w:id="0">
    <w:p w14:paraId="3EEC44A3" w14:textId="77777777" w:rsidR="00532EFD" w:rsidRDefault="00532EF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D7CD"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C39D" w14:textId="77777777" w:rsidR="000E5988" w:rsidRDefault="00000000">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83C7"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B5E5" w14:textId="77777777" w:rsidR="000E5988" w:rsidRDefault="00000000">
    <w:pPr>
      <w:pStyle w:val="a8"/>
      <w:ind w:firstLine="360"/>
    </w:pPr>
    <w:r>
      <w:rPr>
        <w:rFonts w:hint="eastAsia"/>
      </w:rPr>
      <w:t>机电专业综合实践</w:t>
    </w:r>
    <w:proofErr w:type="gramStart"/>
    <w:r>
      <w:rPr>
        <w:rFonts w:hint="eastAsia"/>
      </w:rPr>
      <w:t>课任务</w:t>
    </w:r>
    <w:proofErr w:type="gramEnd"/>
    <w:r>
      <w:rPr>
        <w:rFonts w:hint="eastAsia"/>
      </w:rPr>
      <w:t>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3AD4" w14:textId="77777777" w:rsidR="000E5988" w:rsidRDefault="00000000">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w:t>
    </w:r>
    <w:r>
      <w:rPr>
        <w:rFonts w:ascii="黑体" w:eastAsia="黑体" w:hAnsi="黑体" w:hint="eastAsia"/>
        <w:sz w:val="24"/>
        <w:szCs w:val="22"/>
      </w:rPr>
      <w:t>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6D5F2630"/>
    <w:multiLevelType w:val="multilevel"/>
    <w:tmpl w:val="597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88144">
    <w:abstractNumId w:val="0"/>
  </w:num>
  <w:num w:numId="2" w16cid:durableId="1216429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73062"/>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3B8E"/>
    <w:rsid w:val="001D7496"/>
    <w:rsid w:val="001E5568"/>
    <w:rsid w:val="00223123"/>
    <w:rsid w:val="00257531"/>
    <w:rsid w:val="00263A29"/>
    <w:rsid w:val="00270BE8"/>
    <w:rsid w:val="00270FAF"/>
    <w:rsid w:val="002713B5"/>
    <w:rsid w:val="002844FB"/>
    <w:rsid w:val="002C01D4"/>
    <w:rsid w:val="002C242C"/>
    <w:rsid w:val="002C2481"/>
    <w:rsid w:val="002C66EB"/>
    <w:rsid w:val="002C71A4"/>
    <w:rsid w:val="002E4F4C"/>
    <w:rsid w:val="00301472"/>
    <w:rsid w:val="00307379"/>
    <w:rsid w:val="00323293"/>
    <w:rsid w:val="00325391"/>
    <w:rsid w:val="00341081"/>
    <w:rsid w:val="00352125"/>
    <w:rsid w:val="00352C87"/>
    <w:rsid w:val="00367A02"/>
    <w:rsid w:val="003805EF"/>
    <w:rsid w:val="003B7873"/>
    <w:rsid w:val="003C1178"/>
    <w:rsid w:val="003C37E3"/>
    <w:rsid w:val="003D1EB0"/>
    <w:rsid w:val="003F33B7"/>
    <w:rsid w:val="0040145F"/>
    <w:rsid w:val="00404726"/>
    <w:rsid w:val="0042451B"/>
    <w:rsid w:val="00443BC2"/>
    <w:rsid w:val="004736DE"/>
    <w:rsid w:val="004741FF"/>
    <w:rsid w:val="00491F37"/>
    <w:rsid w:val="0049571A"/>
    <w:rsid w:val="004A4443"/>
    <w:rsid w:val="004B4A9E"/>
    <w:rsid w:val="004D6A8F"/>
    <w:rsid w:val="004E7645"/>
    <w:rsid w:val="004F19AE"/>
    <w:rsid w:val="00524319"/>
    <w:rsid w:val="00526D61"/>
    <w:rsid w:val="00532EFD"/>
    <w:rsid w:val="00543ACA"/>
    <w:rsid w:val="005456C1"/>
    <w:rsid w:val="00554EA7"/>
    <w:rsid w:val="00571154"/>
    <w:rsid w:val="00571BBE"/>
    <w:rsid w:val="00582A4B"/>
    <w:rsid w:val="00593D7D"/>
    <w:rsid w:val="005A064A"/>
    <w:rsid w:val="005A5990"/>
    <w:rsid w:val="005A7B3F"/>
    <w:rsid w:val="005B1B0F"/>
    <w:rsid w:val="005C57C9"/>
    <w:rsid w:val="005F185C"/>
    <w:rsid w:val="00606FFD"/>
    <w:rsid w:val="006242EB"/>
    <w:rsid w:val="00632A95"/>
    <w:rsid w:val="00670274"/>
    <w:rsid w:val="00680686"/>
    <w:rsid w:val="006853F1"/>
    <w:rsid w:val="00690FDD"/>
    <w:rsid w:val="006958C5"/>
    <w:rsid w:val="006B0B33"/>
    <w:rsid w:val="006B4F38"/>
    <w:rsid w:val="007066D7"/>
    <w:rsid w:val="00710F98"/>
    <w:rsid w:val="00711EEF"/>
    <w:rsid w:val="00726F82"/>
    <w:rsid w:val="00740E6C"/>
    <w:rsid w:val="007460EB"/>
    <w:rsid w:val="007948E1"/>
    <w:rsid w:val="007A3A70"/>
    <w:rsid w:val="007B7A78"/>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52DDB"/>
    <w:rsid w:val="00A66C01"/>
    <w:rsid w:val="00A66EB3"/>
    <w:rsid w:val="00AC3D64"/>
    <w:rsid w:val="00AC4FDC"/>
    <w:rsid w:val="00AC518E"/>
    <w:rsid w:val="00AC5FE5"/>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1466C"/>
    <w:rsid w:val="00C21243"/>
    <w:rsid w:val="00C93136"/>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51041"/>
    <w:rsid w:val="00F637C2"/>
    <w:rsid w:val="00F65580"/>
    <w:rsid w:val="00F82C1C"/>
    <w:rsid w:val="00F84B81"/>
    <w:rsid w:val="00FA1F7E"/>
    <w:rsid w:val="00FE5C33"/>
    <w:rsid w:val="00FE6B3B"/>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FE2AB"/>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
    <w:name w:val="标题4"/>
    <w:basedOn w:val="a"/>
    <w:link w:val="40"/>
    <w:qFormat/>
    <w:pPr>
      <w:ind w:firstLineChars="0" w:firstLine="0"/>
      <w:outlineLvl w:val="3"/>
    </w:pPr>
    <w:rPr>
      <w:b/>
    </w:rPr>
  </w:style>
  <w:style w:type="character" w:customStyle="1" w:styleId="40">
    <w:name w:val="标题4 字符"/>
    <w:basedOn w:val="a0"/>
    <w:link w:val="4"/>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image" Target="media/image35.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jpe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47</Pages>
  <Words>8691</Words>
  <Characters>9908</Characters>
  <Application>Microsoft Office Word</Application>
  <DocSecurity>0</DocSecurity>
  <Lines>550</Lines>
  <Paragraphs>489</Paragraphs>
  <ScaleCrop>false</ScaleCrop>
  <Company>Microsoft</Company>
  <LinksUpToDate>false</LinksUpToDate>
  <CharactersWithSpaces>18110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8615127818522</cp:lastModifiedBy>
  <cp:revision>25</cp:revision>
  <cp:lastPrinted>2022-07-05T07:47:00Z</cp:lastPrinted>
  <dcterms:created xsi:type="dcterms:W3CDTF">2021-07-03T07:40:00Z</dcterms:created>
  <dcterms:modified xsi:type="dcterms:W3CDTF">2026-06-28T04:25:00Z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