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4A9" w:rsidRDefault="00D244A9" w:rsidP="00D244A9">
      <w:pPr>
        <w:pStyle w:val="1"/>
        <w:jc w:val="center"/>
      </w:pPr>
      <w:bookmarkStart w:id="0" w:name="_Toc121131495"/>
      <w:r>
        <w:rPr>
          <w:rFonts w:hint="eastAsia"/>
        </w:rPr>
        <w:t>第六讲 DM（DATA</w:t>
      </w:r>
      <w:r>
        <w:t xml:space="preserve"> </w:t>
      </w:r>
      <w:r>
        <w:rPr>
          <w:rFonts w:hint="eastAsia"/>
        </w:rPr>
        <w:t>MEM）模块设计</w:t>
      </w:r>
      <w:bookmarkEnd w:id="0"/>
    </w:p>
    <w:p w:rsidR="00D244A9" w:rsidRDefault="00D244A9" w:rsidP="00D244A9"/>
    <w:p w:rsidR="00D244A9" w:rsidRDefault="00D244A9" w:rsidP="00D244A9">
      <w:pPr>
        <w:pStyle w:val="2"/>
      </w:pPr>
      <w:bookmarkStart w:id="1" w:name="_Toc121131496"/>
      <w:r>
        <w:t>一、</w:t>
      </w:r>
      <w:r>
        <w:rPr>
          <w:rFonts w:hint="eastAsia"/>
        </w:rPr>
        <w:t>ALU模块接口定义</w:t>
      </w:r>
      <w:bookmarkEnd w:id="1"/>
    </w:p>
    <w:p w:rsidR="00D244A9" w:rsidRDefault="00D244A9" w:rsidP="00D244A9">
      <w:pPr>
        <w:pStyle w:val="Default"/>
        <w:ind w:left="1080" w:hangingChars="300" w:hanging="108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 xml:space="preserve">Module </w:t>
      </w:r>
      <w:proofErr w:type="spellStart"/>
      <w:proofErr w:type="gramStart"/>
      <w:r>
        <w:rPr>
          <w:rFonts w:hint="eastAsia"/>
          <w:b/>
          <w:bCs/>
          <w:color w:val="FF0000"/>
          <w:sz w:val="36"/>
          <w:szCs w:val="36"/>
        </w:rPr>
        <w:t>dm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</w:t>
      </w:r>
    </w:p>
    <w:p w:rsidR="00D244A9" w:rsidRDefault="00D244A9" w:rsidP="00D244A9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proofErr w:type="gramStart"/>
      <w:r>
        <w:rPr>
          <w:rFonts w:hint="eastAsia"/>
          <w:sz w:val="36"/>
          <w:szCs w:val="36"/>
        </w:rPr>
        <w:t>clk</w:t>
      </w:r>
      <w:proofErr w:type="spellEnd"/>
      <w:r>
        <w:rPr>
          <w:sz w:val="36"/>
          <w:szCs w:val="36"/>
        </w:rPr>
        <w:t>,  /</w:t>
      </w:r>
      <w:proofErr w:type="gramEnd"/>
      <w:r>
        <w:rPr>
          <w:sz w:val="36"/>
          <w:szCs w:val="36"/>
        </w:rPr>
        <w:t>/100</w:t>
      </w:r>
      <w:r>
        <w:rPr>
          <w:rFonts w:hint="eastAsia"/>
          <w:sz w:val="36"/>
          <w:szCs w:val="36"/>
        </w:rPr>
        <w:t>MHZ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CLK</w:t>
      </w:r>
    </w:p>
    <w:p w:rsidR="00D244A9" w:rsidRDefault="00D244A9" w:rsidP="00D244A9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DMWr</w:t>
      </w:r>
      <w:proofErr w:type="spellEnd"/>
      <w:r>
        <w:rPr>
          <w:sz w:val="36"/>
          <w:szCs w:val="36"/>
        </w:rPr>
        <w:t>,  //</w:t>
      </w:r>
      <w:r>
        <w:rPr>
          <w:rFonts w:hint="eastAsia"/>
          <w:sz w:val="36"/>
          <w:szCs w:val="36"/>
        </w:rPr>
        <w:t>write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signal</w:t>
      </w:r>
      <w:r>
        <w:rPr>
          <w:sz w:val="36"/>
          <w:szCs w:val="36"/>
        </w:rPr>
        <w:br/>
      </w: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[5:0]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addr</w:t>
      </w:r>
      <w:proofErr w:type="spellEnd"/>
      <w:r>
        <w:rPr>
          <w:sz w:val="36"/>
          <w:szCs w:val="36"/>
        </w:rPr>
        <w:t>,</w:t>
      </w:r>
    </w:p>
    <w:p w:rsidR="00D244A9" w:rsidRDefault="00D244A9" w:rsidP="00D244A9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[31:0]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din,</w:t>
      </w:r>
    </w:p>
    <w:p w:rsidR="00D244A9" w:rsidRDefault="00D244A9" w:rsidP="00D244A9">
      <w:pPr>
        <w:pStyle w:val="Default"/>
        <w:ind w:leftChars="300" w:left="630"/>
        <w:rPr>
          <w:sz w:val="36"/>
          <w:szCs w:val="36"/>
        </w:rPr>
      </w:pPr>
      <w:r>
        <w:rPr>
          <w:b/>
          <w:bCs/>
          <w:color w:val="0032CC"/>
          <w:sz w:val="36"/>
          <w:szCs w:val="36"/>
        </w:rPr>
        <w:t>input</w:t>
      </w:r>
      <w:r>
        <w:rPr>
          <w:sz w:val="36"/>
          <w:szCs w:val="36"/>
        </w:rPr>
        <w:t xml:space="preserve"> [2:0]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DMType</w:t>
      </w:r>
      <w:proofErr w:type="spellEnd"/>
      <w:r>
        <w:rPr>
          <w:sz w:val="36"/>
          <w:szCs w:val="36"/>
        </w:rPr>
        <w:t xml:space="preserve">, </w:t>
      </w:r>
    </w:p>
    <w:p w:rsidR="00D244A9" w:rsidRDefault="00D244A9" w:rsidP="00D244A9">
      <w:pPr>
        <w:pStyle w:val="Default"/>
        <w:ind w:leftChars="300" w:left="630"/>
        <w:rPr>
          <w:sz w:val="36"/>
          <w:szCs w:val="36"/>
        </w:rPr>
      </w:pPr>
      <w:r>
        <w:rPr>
          <w:rFonts w:hint="eastAsia"/>
          <w:b/>
          <w:bCs/>
          <w:color w:val="0032CC"/>
          <w:sz w:val="36"/>
          <w:szCs w:val="36"/>
        </w:rPr>
        <w:t>o</w:t>
      </w:r>
      <w:r>
        <w:rPr>
          <w:b/>
          <w:bCs/>
          <w:color w:val="0032CC"/>
          <w:sz w:val="36"/>
          <w:szCs w:val="36"/>
        </w:rPr>
        <w:t xml:space="preserve">utput </w:t>
      </w:r>
      <w:proofErr w:type="spellStart"/>
      <w:r>
        <w:rPr>
          <w:b/>
          <w:bCs/>
          <w:color w:val="0032CC"/>
          <w:sz w:val="36"/>
          <w:szCs w:val="36"/>
        </w:rPr>
        <w:t>reg</w:t>
      </w:r>
      <w:proofErr w:type="spellEnd"/>
      <w:r>
        <w:t xml:space="preserve"> [31:0]</w:t>
      </w:r>
      <w:r>
        <w:tab/>
      </w:r>
      <w:r>
        <w:tab/>
      </w:r>
      <w:proofErr w:type="spellStart"/>
      <w:r>
        <w:rPr>
          <w:sz w:val="36"/>
          <w:szCs w:val="36"/>
        </w:rPr>
        <w:t>dout</w:t>
      </w:r>
      <w:proofErr w:type="spellEnd"/>
      <w:r>
        <w:rPr>
          <w:sz w:val="36"/>
          <w:szCs w:val="36"/>
        </w:rPr>
        <w:t xml:space="preserve"> </w:t>
      </w:r>
    </w:p>
    <w:p w:rsidR="00D244A9" w:rsidRDefault="00D244A9" w:rsidP="00D244A9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); </w:t>
      </w:r>
    </w:p>
    <w:p w:rsidR="00D244A9" w:rsidRDefault="00D244A9" w:rsidP="00D244A9">
      <w:proofErr w:type="spellStart"/>
      <w:r>
        <w:rPr>
          <w:b/>
          <w:bCs/>
          <w:color w:val="0032CC"/>
          <w:sz w:val="36"/>
          <w:szCs w:val="36"/>
        </w:rPr>
        <w:t>endmodule</w:t>
      </w:r>
      <w:proofErr w:type="spellEnd"/>
    </w:p>
    <w:p w:rsidR="00D244A9" w:rsidRDefault="00D244A9" w:rsidP="00D244A9">
      <w:pPr>
        <w:pStyle w:val="2"/>
      </w:pPr>
      <w:bookmarkStart w:id="2" w:name="_Toc121131497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NEXYS</w:t>
      </w:r>
      <w:r>
        <w:t>4</w:t>
      </w:r>
      <w:r>
        <w:rPr>
          <w:rFonts w:hint="eastAsia"/>
        </w:rPr>
        <w:t>主板开关定义</w:t>
      </w:r>
      <w:bookmarkEnd w:id="2"/>
      <w:r>
        <w:t xml:space="preserve">           </w:t>
      </w:r>
    </w:p>
    <w:p w:rsidR="00D244A9" w:rsidRDefault="00D244A9" w:rsidP="00D244A9">
      <w:r>
        <w:rPr>
          <w:noProof/>
        </w:rPr>
        <w:drawing>
          <wp:inline distT="0" distB="0" distL="0" distR="0" wp14:anchorId="655117AE" wp14:editId="73065FF3">
            <wp:extent cx="4683125" cy="499237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241" cy="50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A9" w:rsidRDefault="00D244A9" w:rsidP="00D244A9"/>
    <w:p w:rsidR="00D244A9" w:rsidRDefault="00D244A9" w:rsidP="00D244A9">
      <w:pPr>
        <w:pStyle w:val="2"/>
      </w:pPr>
      <w:bookmarkStart w:id="3" w:name="_Toc121131498"/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主模块、仿真模块和</w:t>
      </w:r>
      <w:r>
        <w:rPr>
          <w:color w:val="70AD47" w:themeColor="accent6"/>
        </w:rPr>
        <w:t>DM</w:t>
      </w:r>
      <w:r>
        <w:rPr>
          <w:rFonts w:hint="eastAsia"/>
          <w:color w:val="70AD47" w:themeColor="accent6"/>
        </w:rPr>
        <w:t>模块功能</w:t>
      </w:r>
      <w:r>
        <w:rPr>
          <w:rFonts w:hint="eastAsia"/>
        </w:rPr>
        <w:t>定义</w:t>
      </w:r>
      <w:bookmarkEnd w:id="3"/>
    </w:p>
    <w:p w:rsidR="00D244A9" w:rsidRDefault="00D244A9" w:rsidP="00D244A9">
      <w:r>
        <w:rPr>
          <w:noProof/>
        </w:rPr>
        <w:drawing>
          <wp:inline distT="0" distB="0" distL="0" distR="0" wp14:anchorId="569BE323" wp14:editId="3565AB47">
            <wp:extent cx="5274310" cy="46335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D244A9" w:rsidRDefault="00D244A9" w:rsidP="00D244A9"/>
    <w:p w:rsidR="00CB7AD2" w:rsidRDefault="00CB7AD2">
      <w:bookmarkStart w:id="4" w:name="_GoBack"/>
      <w:bookmarkEnd w:id="4"/>
    </w:p>
    <w:sectPr w:rsidR="00CB7A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4A9"/>
    <w:rsid w:val="00CB7AD2"/>
    <w:rsid w:val="00D2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042428-5DBF-4F34-87D7-9481B40DE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4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4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244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D244A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D244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qFormat/>
    <w:rsid w:val="00D244A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2023-11-26T00:44:00Z</dcterms:created>
  <dcterms:modified xsi:type="dcterms:W3CDTF">2023-11-26T00:44:00Z</dcterms:modified>
</cp:coreProperties>
</file>