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A61" w:rsidRDefault="003A5A61" w:rsidP="0063098E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一、</w:t>
      </w:r>
      <w:r w:rsidR="005953A2">
        <w:rPr>
          <w:rFonts w:hint="eastAsia"/>
          <w:sz w:val="28"/>
          <w:szCs w:val="28"/>
        </w:rPr>
        <w:t>使用</w:t>
      </w:r>
      <w:r w:rsidR="005953A2">
        <w:rPr>
          <w:rFonts w:hint="eastAsia"/>
          <w:sz w:val="28"/>
          <w:szCs w:val="28"/>
        </w:rPr>
        <w:t>USB</w:t>
      </w:r>
      <w:r w:rsidR="005953A2">
        <w:rPr>
          <w:rFonts w:hint="eastAsia"/>
          <w:sz w:val="28"/>
          <w:szCs w:val="28"/>
        </w:rPr>
        <w:t>线对</w:t>
      </w:r>
      <w:r w:rsidR="00130296">
        <w:rPr>
          <w:rFonts w:hint="eastAsia"/>
          <w:sz w:val="28"/>
          <w:szCs w:val="28"/>
        </w:rPr>
        <w:t>音乐盒</w:t>
      </w:r>
      <w:r w:rsidR="00965D4A">
        <w:rPr>
          <w:rFonts w:hint="eastAsia"/>
          <w:sz w:val="28"/>
          <w:szCs w:val="28"/>
        </w:rPr>
        <w:t>/</w:t>
      </w:r>
      <w:r w:rsidR="00965D4A">
        <w:rPr>
          <w:rFonts w:hint="eastAsia"/>
          <w:sz w:val="28"/>
          <w:szCs w:val="28"/>
        </w:rPr>
        <w:t>音乐灯</w:t>
      </w:r>
      <w:r w:rsidR="005953A2">
        <w:rPr>
          <w:rFonts w:hint="eastAsia"/>
          <w:sz w:val="28"/>
          <w:szCs w:val="28"/>
        </w:rPr>
        <w:t>Demo</w:t>
      </w:r>
      <w:r w:rsidR="005953A2">
        <w:rPr>
          <w:rFonts w:hint="eastAsia"/>
          <w:sz w:val="28"/>
          <w:szCs w:val="28"/>
        </w:rPr>
        <w:t>进行供电</w:t>
      </w:r>
      <w:r w:rsidR="005953A2">
        <w:rPr>
          <w:rFonts w:hint="eastAsia"/>
          <w:sz w:val="28"/>
          <w:szCs w:val="28"/>
        </w:rPr>
        <w:t>;</w:t>
      </w:r>
    </w:p>
    <w:p w:rsidR="007D7395" w:rsidRDefault="006A6D3B" w:rsidP="0063098E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1802130</wp:posOffset>
            </wp:positionH>
            <wp:positionV relativeFrom="paragraph">
              <wp:posOffset>201295</wp:posOffset>
            </wp:positionV>
            <wp:extent cx="3346450" cy="2877820"/>
            <wp:effectExtent l="19050" t="0" r="6350" b="0"/>
            <wp:wrapSquare wrapText="bothSides"/>
            <wp:docPr id="7" name="图片 6" descr="TT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截图未命名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7395" w:rsidRDefault="007D7395" w:rsidP="007D7395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</w:pPr>
      <w:r w:rsidRPr="007C1322">
        <w:rPr>
          <w:rFonts w:hint="eastAsia"/>
          <w:noProof/>
          <w:color w:val="FF0000"/>
          <w:sz w:val="28"/>
          <w:szCs w:val="28"/>
        </w:rPr>
        <w:t>usb</w:t>
      </w:r>
      <w:r w:rsidRPr="007C1322"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位置</w:t>
      </w:r>
    </w:p>
    <w:p w:rsidR="007D7395" w:rsidRDefault="006A6D3B" w:rsidP="007D7395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</w:pPr>
      <w:r w:rsidRPr="0077352B">
        <w:rPr>
          <w:noProof/>
          <w:color w:val="FF0000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122" type="#_x0000_t202" style="position:absolute;left:0;text-align:left;margin-left:345.15pt;margin-top:1.05pt;width:59.5pt;height:41.95pt;z-index:251660288" filled="f" strokecolor="red" strokeweight="1.5pt">
            <v:textbox style="mso-next-textbox:#_x0000_s5122">
              <w:txbxContent>
                <w:p w:rsidR="007D7395" w:rsidRPr="00236F72" w:rsidRDefault="007D7395" w:rsidP="007D7395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7D7395"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音频输入口</w:t>
      </w:r>
    </w:p>
    <w:p w:rsidR="007D7395" w:rsidRDefault="007D7395" w:rsidP="007D7395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音频输出口</w:t>
      </w:r>
    </w:p>
    <w:p w:rsidR="007D7395" w:rsidRPr="007D7395" w:rsidRDefault="006A6D3B" w:rsidP="007D7395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/>
          <w:b/>
          <w:color w:val="FF0000"/>
          <w:kern w:val="0"/>
          <w:sz w:val="18"/>
          <w:szCs w:val="18"/>
        </w:rPr>
      </w:pPr>
      <w:r>
        <w:rPr>
          <w:rFonts w:hint="eastAsia"/>
          <w:b/>
          <w:noProof/>
          <w:szCs w:val="24"/>
        </w:rPr>
        <w:pict>
          <v:shape id="_x0000_s5123" type="#_x0000_t202" style="position:absolute;left:0;text-align:left;margin-left:345.15pt;margin-top:7pt;width:59.5pt;height:41.95pt;z-index:251661312" filled="f" strokecolor="red" strokeweight="1.5pt">
            <v:textbox style="mso-next-textbox:#_x0000_s5123">
              <w:txbxContent>
                <w:p w:rsidR="007D7395" w:rsidRPr="00236F72" w:rsidRDefault="007D7395" w:rsidP="007D7395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2</w:t>
                  </w:r>
                </w:p>
              </w:txbxContent>
            </v:textbox>
          </v:shape>
        </w:pict>
      </w:r>
      <w:r w:rsidR="007D7395"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恢复出厂设置（长按5s）</w:t>
      </w:r>
    </w:p>
    <w:p w:rsidR="003A5A61" w:rsidRDefault="003A5A61" w:rsidP="0063098E">
      <w:pPr>
        <w:rPr>
          <w:b/>
          <w:szCs w:val="24"/>
        </w:rPr>
      </w:pPr>
    </w:p>
    <w:p w:rsidR="007D7395" w:rsidRDefault="007D7395" w:rsidP="0063098E">
      <w:pPr>
        <w:rPr>
          <w:rFonts w:hint="eastAsia"/>
          <w:b/>
          <w:szCs w:val="24"/>
        </w:rPr>
      </w:pPr>
    </w:p>
    <w:p w:rsidR="007D7395" w:rsidRDefault="007D7395" w:rsidP="0063098E">
      <w:pPr>
        <w:rPr>
          <w:rFonts w:hint="eastAsia"/>
          <w:b/>
          <w:szCs w:val="24"/>
        </w:rPr>
      </w:pPr>
    </w:p>
    <w:p w:rsidR="007D7395" w:rsidRDefault="006A6D3B" w:rsidP="0063098E">
      <w:pPr>
        <w:rPr>
          <w:rFonts w:hint="eastAsia"/>
          <w:b/>
          <w:szCs w:val="24"/>
        </w:rPr>
      </w:pPr>
      <w:r>
        <w:rPr>
          <w:rFonts w:hint="eastAsia"/>
          <w:b/>
          <w:noProof/>
          <w:szCs w:val="24"/>
        </w:rPr>
        <w:pict>
          <v:shape id="_x0000_s5124" type="#_x0000_t202" style="position:absolute;left:0;text-align:left;margin-left:345.15pt;margin-top:6.65pt;width:59.5pt;height:41.95pt;z-index:251662336" filled="f" strokecolor="red" strokeweight="1.5pt">
            <v:textbox style="mso-next-textbox:#_x0000_s5124">
              <w:txbxContent>
                <w:p w:rsidR="007D7395" w:rsidRPr="00236F72" w:rsidRDefault="007D7395" w:rsidP="007D7395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3</w:t>
                  </w:r>
                </w:p>
              </w:txbxContent>
            </v:textbox>
          </v:shape>
        </w:pict>
      </w:r>
    </w:p>
    <w:p w:rsidR="007D7395" w:rsidRDefault="007D7395" w:rsidP="0063098E">
      <w:pPr>
        <w:rPr>
          <w:rFonts w:hint="eastAsia"/>
          <w:b/>
          <w:szCs w:val="24"/>
        </w:rPr>
      </w:pPr>
    </w:p>
    <w:p w:rsidR="007D7395" w:rsidRDefault="007D7395" w:rsidP="0063098E">
      <w:pPr>
        <w:rPr>
          <w:rFonts w:hint="eastAsia"/>
          <w:b/>
          <w:szCs w:val="24"/>
        </w:rPr>
      </w:pPr>
    </w:p>
    <w:p w:rsidR="007D7395" w:rsidRDefault="006A6D3B" w:rsidP="0063098E">
      <w:pPr>
        <w:rPr>
          <w:rFonts w:hint="eastAsia"/>
          <w:b/>
          <w:szCs w:val="24"/>
        </w:rPr>
      </w:pPr>
      <w:r>
        <w:rPr>
          <w:rFonts w:hint="eastAsia"/>
          <w:b/>
          <w:noProof/>
          <w:szCs w:val="24"/>
        </w:rPr>
        <w:pict>
          <v:shape id="_x0000_s5125" type="#_x0000_t202" style="position:absolute;left:0;text-align:left;margin-left:345.15pt;margin-top:1.8pt;width:59.5pt;height:41.95pt;z-index:251663360" filled="f" strokecolor="red" strokeweight="1.5pt">
            <v:textbox style="mso-next-textbox:#_x0000_s5125">
              <w:txbxContent>
                <w:p w:rsidR="007D7395" w:rsidRPr="00236F72" w:rsidRDefault="007D7395" w:rsidP="007D7395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</w:p>
    <w:p w:rsidR="007D7395" w:rsidRDefault="007D7395" w:rsidP="0063098E">
      <w:pPr>
        <w:rPr>
          <w:rFonts w:hint="eastAsia"/>
          <w:b/>
          <w:szCs w:val="24"/>
        </w:rPr>
      </w:pPr>
    </w:p>
    <w:p w:rsidR="003A5A61" w:rsidRDefault="003A5A61" w:rsidP="0063098E">
      <w:pPr>
        <w:rPr>
          <w:b/>
          <w:szCs w:val="24"/>
        </w:rPr>
      </w:pPr>
    </w:p>
    <w:p w:rsidR="003A5A61" w:rsidRDefault="003A5A61" w:rsidP="0063098E">
      <w:pPr>
        <w:rPr>
          <w:b/>
          <w:szCs w:val="24"/>
        </w:rPr>
      </w:pPr>
    </w:p>
    <w:p w:rsidR="00965D4A" w:rsidRPr="00690D36" w:rsidRDefault="00965D4A" w:rsidP="0063098E">
      <w:pPr>
        <w:rPr>
          <w:rFonts w:hint="eastAsia"/>
          <w:b/>
          <w:color w:val="FF0000"/>
          <w:sz w:val="15"/>
          <w:szCs w:val="15"/>
        </w:rPr>
      </w:pPr>
      <w:r>
        <w:rPr>
          <w:rFonts w:hint="eastAsia"/>
          <w:b/>
          <w:szCs w:val="24"/>
        </w:rPr>
        <w:t xml:space="preserve">                                            </w:t>
      </w:r>
      <w:r w:rsidRPr="00965D4A">
        <w:rPr>
          <w:rFonts w:hint="eastAsia"/>
          <w:b/>
          <w:color w:val="FF0000"/>
          <w:sz w:val="15"/>
          <w:szCs w:val="15"/>
        </w:rPr>
        <w:t>音乐盒</w:t>
      </w:r>
      <w:r w:rsidRPr="00965D4A">
        <w:rPr>
          <w:rFonts w:hint="eastAsia"/>
          <w:b/>
          <w:color w:val="FF0000"/>
          <w:sz w:val="15"/>
          <w:szCs w:val="15"/>
        </w:rPr>
        <w:t xml:space="preserve">Demo     </w:t>
      </w:r>
      <w:r>
        <w:rPr>
          <w:rFonts w:hint="eastAsia"/>
          <w:b/>
          <w:szCs w:val="24"/>
        </w:rPr>
        <w:t xml:space="preserve"> </w:t>
      </w:r>
    </w:p>
    <w:p w:rsidR="00965D4A" w:rsidRDefault="00965D4A" w:rsidP="0063098E">
      <w:pPr>
        <w:rPr>
          <w:rFonts w:hint="eastAsia"/>
          <w:b/>
          <w:szCs w:val="24"/>
        </w:rPr>
      </w:pPr>
    </w:p>
    <w:p w:rsidR="00965D4A" w:rsidRDefault="004F664B" w:rsidP="0063098E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pict>
          <v:shape id="_x0000_s5129" type="#_x0000_t202" style="position:absolute;left:0;text-align:left;margin-left:.8pt;margin-top:165pt;width:36.35pt;height:43.2pt;z-index:251667456" filled="f" strokecolor="red" strokeweight="1.5pt">
            <v:textbox style="mso-next-textbox:#_x0000_s5129">
              <w:txbxContent>
                <w:p w:rsidR="004F664B" w:rsidRPr="00236F72" w:rsidRDefault="004F664B" w:rsidP="004F664B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>
        <w:rPr>
          <w:b/>
          <w:noProof/>
          <w:szCs w:val="24"/>
        </w:rPr>
        <w:pict>
          <v:shape id="_x0000_s5128" type="#_x0000_t202" style="position:absolute;left:0;text-align:left;margin-left:37.15pt;margin-top:165pt;width:36.35pt;height:43.2pt;z-index:251666432" filled="f" strokecolor="red" strokeweight="1.5pt">
            <v:textbox style="mso-next-textbox:#_x0000_s5128">
              <w:txbxContent>
                <w:p w:rsidR="004F664B" w:rsidRPr="00236F72" w:rsidRDefault="004F664B" w:rsidP="004F664B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31</w:t>
                  </w:r>
                </w:p>
              </w:txbxContent>
            </v:textbox>
          </v:shape>
        </w:pict>
      </w:r>
      <w:r>
        <w:rPr>
          <w:b/>
          <w:noProof/>
          <w:szCs w:val="24"/>
        </w:rPr>
        <w:pict>
          <v:shape id="_x0000_s5127" type="#_x0000_t202" style="position:absolute;left:0;text-align:left;margin-left:81.6pt;margin-top:165pt;width:36.35pt;height:43.2pt;z-index:251665408" filled="f" strokecolor="red" strokeweight="1.5pt">
            <v:textbox style="mso-next-textbox:#_x0000_s5127">
              <w:txbxContent>
                <w:p w:rsidR="004F664B" w:rsidRPr="00236F72" w:rsidRDefault="004F664B" w:rsidP="004F664B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21</w:t>
                  </w:r>
                </w:p>
              </w:txbxContent>
            </v:textbox>
          </v:shape>
        </w:pict>
      </w:r>
      <w:r>
        <w:rPr>
          <w:b/>
          <w:noProof/>
          <w:szCs w:val="24"/>
        </w:rPr>
        <w:pict>
          <v:shape id="_x0000_s5126" type="#_x0000_t202" style="position:absolute;left:0;text-align:left;margin-left:117.95pt;margin-top:165pt;width:36.35pt;height:43.2pt;z-index:251664384" filled="f" strokecolor="red" strokeweight="1.5pt">
            <v:textbox style="mso-next-textbox:#_x0000_s5126">
              <w:txbxContent>
                <w:p w:rsidR="004F664B" w:rsidRPr="00236F72" w:rsidRDefault="004F664B" w:rsidP="004F664B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965D4A">
        <w:rPr>
          <w:b/>
          <w:noProof/>
          <w:szCs w:val="24"/>
        </w:rPr>
        <w:drawing>
          <wp:inline distT="0" distB="0" distL="0" distR="0">
            <wp:extent cx="5053882" cy="2574171"/>
            <wp:effectExtent l="19050" t="0" r="0" b="0"/>
            <wp:docPr id="8" name="图片 1" descr="C:\Users\lenovo\Desktop\TT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TT截图未命名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99" cy="257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4A" w:rsidRPr="00965D4A" w:rsidRDefault="00965D4A" w:rsidP="0063098E">
      <w:pPr>
        <w:rPr>
          <w:rFonts w:hint="eastAsia"/>
          <w:b/>
          <w:color w:val="FF0000"/>
          <w:sz w:val="15"/>
          <w:szCs w:val="15"/>
        </w:rPr>
      </w:pPr>
      <w:r>
        <w:rPr>
          <w:rFonts w:hint="eastAsia"/>
          <w:b/>
          <w:szCs w:val="24"/>
        </w:rPr>
        <w:t xml:space="preserve">                                 </w:t>
      </w:r>
      <w:r w:rsidRPr="00965D4A">
        <w:rPr>
          <w:rFonts w:hint="eastAsia"/>
          <w:b/>
          <w:color w:val="FF0000"/>
          <w:sz w:val="15"/>
          <w:szCs w:val="15"/>
        </w:rPr>
        <w:t>音乐灯</w:t>
      </w:r>
      <w:r w:rsidRPr="00965D4A">
        <w:rPr>
          <w:rFonts w:hint="eastAsia"/>
          <w:b/>
          <w:color w:val="FF0000"/>
          <w:sz w:val="15"/>
          <w:szCs w:val="15"/>
        </w:rPr>
        <w:t>Demo</w:t>
      </w:r>
    </w:p>
    <w:p w:rsidR="00965D4A" w:rsidRDefault="00965D4A" w:rsidP="0063098E">
      <w:pPr>
        <w:rPr>
          <w:b/>
          <w:szCs w:val="24"/>
        </w:rPr>
      </w:pPr>
      <w:r>
        <w:rPr>
          <w:rFonts w:hint="eastAsia"/>
          <w:b/>
          <w:szCs w:val="24"/>
        </w:rPr>
        <w:t xml:space="preserve">                    </w:t>
      </w:r>
    </w:p>
    <w:p w:rsidR="0063098E" w:rsidRPr="006E2320" w:rsidRDefault="005953A2" w:rsidP="0063098E">
      <w:pPr>
        <w:rPr>
          <w:sz w:val="44"/>
          <w:szCs w:val="44"/>
        </w:rPr>
      </w:pPr>
      <w:r>
        <w:rPr>
          <w:rFonts w:hint="eastAsia"/>
          <w:b/>
          <w:szCs w:val="24"/>
        </w:rPr>
        <w:t>二</w:t>
      </w:r>
      <w:r w:rsidR="00770B3C" w:rsidRPr="00B12E3F">
        <w:rPr>
          <w:rFonts w:hint="eastAsia"/>
          <w:b/>
          <w:szCs w:val="24"/>
        </w:rPr>
        <w:t>、设备配网</w:t>
      </w:r>
    </w:p>
    <w:p w:rsidR="000867A8" w:rsidRDefault="00770B3C" w:rsidP="0063098E">
      <w:pPr>
        <w:rPr>
          <w:szCs w:val="24"/>
        </w:rPr>
      </w:pPr>
      <w:r>
        <w:rPr>
          <w:rFonts w:hint="eastAsia"/>
          <w:szCs w:val="24"/>
        </w:rPr>
        <w:t xml:space="preserve"> 1.</w:t>
      </w:r>
      <w:r w:rsidR="000867A8">
        <w:rPr>
          <w:rFonts w:hint="eastAsia"/>
          <w:szCs w:val="24"/>
        </w:rPr>
        <w:t>手机连接设备热点；</w:t>
      </w:r>
    </w:p>
    <w:p w:rsidR="00770B3C" w:rsidRDefault="000867A8" w:rsidP="0063098E">
      <w:pPr>
        <w:rPr>
          <w:szCs w:val="24"/>
        </w:rPr>
      </w:pPr>
      <w:r>
        <w:rPr>
          <w:rFonts w:hint="eastAsia"/>
          <w:szCs w:val="24"/>
        </w:rPr>
        <w:t xml:space="preserve"> 2.</w:t>
      </w:r>
      <w:r w:rsidR="00770B3C">
        <w:rPr>
          <w:rFonts w:hint="eastAsia"/>
          <w:szCs w:val="24"/>
        </w:rPr>
        <w:t>进入慧想音乐</w:t>
      </w:r>
      <w:r w:rsidR="00770B3C">
        <w:rPr>
          <w:rFonts w:hint="eastAsia"/>
          <w:szCs w:val="24"/>
        </w:rPr>
        <w:t>APP</w:t>
      </w:r>
      <w:r w:rsidR="00770B3C">
        <w:rPr>
          <w:rFonts w:hint="eastAsia"/>
          <w:szCs w:val="24"/>
        </w:rPr>
        <w:t>，点击右上角添加菜单进入设备选择界面；</w:t>
      </w:r>
    </w:p>
    <w:p w:rsidR="00770B3C" w:rsidRDefault="00770B3C" w:rsidP="0063098E">
      <w:pPr>
        <w:rPr>
          <w:szCs w:val="24"/>
        </w:rPr>
      </w:pPr>
      <w:r>
        <w:rPr>
          <w:rFonts w:hint="eastAsia"/>
          <w:szCs w:val="24"/>
        </w:rPr>
        <w:t xml:space="preserve"> </w:t>
      </w:r>
      <w:r w:rsidR="000867A8">
        <w:rPr>
          <w:rFonts w:hint="eastAsia"/>
          <w:szCs w:val="24"/>
        </w:rPr>
        <w:t>3</w:t>
      </w:r>
      <w:r>
        <w:rPr>
          <w:rFonts w:hint="eastAsia"/>
          <w:szCs w:val="24"/>
        </w:rPr>
        <w:t>.</w:t>
      </w:r>
      <w:r w:rsidR="00C47789">
        <w:rPr>
          <w:rFonts w:hint="eastAsia"/>
          <w:szCs w:val="24"/>
        </w:rPr>
        <w:t>选择需要连接</w:t>
      </w:r>
      <w:r w:rsidR="00DD3CD2">
        <w:rPr>
          <w:rFonts w:hint="eastAsia"/>
          <w:szCs w:val="24"/>
        </w:rPr>
        <w:t>设备，</w:t>
      </w:r>
      <w:r w:rsidR="00C47789">
        <w:rPr>
          <w:rFonts w:hint="eastAsia"/>
          <w:szCs w:val="24"/>
        </w:rPr>
        <w:t>选择</w:t>
      </w:r>
      <w:r w:rsidR="00DD3CD2">
        <w:rPr>
          <w:rFonts w:hint="eastAsia"/>
          <w:szCs w:val="24"/>
        </w:rPr>
        <w:t>设备要配置路由器并输入</w:t>
      </w:r>
      <w:r w:rsidR="00C04F15">
        <w:rPr>
          <w:rFonts w:hint="eastAsia"/>
          <w:szCs w:val="24"/>
        </w:rPr>
        <w:t>密码，等待设备配网完成（配网过程有相应提示音）；</w:t>
      </w:r>
    </w:p>
    <w:p w:rsidR="00C733C0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</w:t>
      </w:r>
    </w:p>
    <w:p w:rsidR="00C04F15" w:rsidRDefault="00C03CE4" w:rsidP="0063098E">
      <w:pPr>
        <w:rPr>
          <w:szCs w:val="24"/>
        </w:rPr>
      </w:pPr>
      <w:r>
        <w:rPr>
          <w:rFonts w:hint="eastAsia"/>
          <w:szCs w:val="24"/>
        </w:rPr>
        <w:t xml:space="preserve">     </w:t>
      </w:r>
      <w:r w:rsidR="00C04F15">
        <w:rPr>
          <w:noProof/>
          <w:szCs w:val="24"/>
        </w:rPr>
        <w:drawing>
          <wp:inline distT="0" distB="0" distL="0" distR="0">
            <wp:extent cx="2305491" cy="39600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91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2313281" cy="39600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281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CE4" w:rsidRPr="00770B3C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                </w:t>
      </w:r>
      <w:r w:rsidRPr="00C03CE4">
        <w:rPr>
          <w:rFonts w:hint="eastAsia"/>
          <w:noProof/>
          <w:szCs w:val="24"/>
        </w:rPr>
        <w:drawing>
          <wp:inline distT="0" distB="0" distL="0" distR="0">
            <wp:extent cx="2297168" cy="3960000"/>
            <wp:effectExtent l="19050" t="0" r="7882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8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98E" w:rsidRDefault="0063098E" w:rsidP="0063098E">
      <w:pPr>
        <w:rPr>
          <w:szCs w:val="24"/>
        </w:rPr>
      </w:pPr>
    </w:p>
    <w:p w:rsidR="00C04F15" w:rsidRPr="00B12E3F" w:rsidRDefault="005953A2" w:rsidP="0063098E">
      <w:pPr>
        <w:rPr>
          <w:b/>
          <w:szCs w:val="24"/>
        </w:rPr>
      </w:pPr>
      <w:r>
        <w:rPr>
          <w:rFonts w:hint="eastAsia"/>
          <w:b/>
          <w:szCs w:val="24"/>
        </w:rPr>
        <w:t>三</w:t>
      </w:r>
      <w:r w:rsidR="00F34534" w:rsidRPr="00B12E3F">
        <w:rPr>
          <w:rFonts w:hint="eastAsia"/>
          <w:b/>
          <w:szCs w:val="24"/>
        </w:rPr>
        <w:t>、歌曲推送</w:t>
      </w:r>
    </w:p>
    <w:p w:rsidR="00F34534" w:rsidRDefault="00F34534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本地歌曲推送：进入本地歌曲，点击音乐，选择</w:t>
      </w:r>
      <w:r w:rsidR="007734B8">
        <w:rPr>
          <w:rFonts w:hint="eastAsia"/>
          <w:szCs w:val="24"/>
        </w:rPr>
        <w:t>推送</w:t>
      </w:r>
      <w:r>
        <w:rPr>
          <w:rFonts w:hint="eastAsia"/>
          <w:szCs w:val="24"/>
        </w:rPr>
        <w:t>设备（</w:t>
      </w:r>
      <w:r w:rsidR="007734B8" w:rsidRPr="00F17394">
        <w:rPr>
          <w:rFonts w:hint="eastAsia"/>
          <w:color w:val="FF0000"/>
          <w:szCs w:val="24"/>
        </w:rPr>
        <w:t>设备未出现时点击刷新按钮</w:t>
      </w:r>
      <w:r>
        <w:rPr>
          <w:rFonts w:hint="eastAsia"/>
          <w:szCs w:val="24"/>
        </w:rPr>
        <w:t>）</w:t>
      </w:r>
      <w:r w:rsidR="007734B8">
        <w:rPr>
          <w:rFonts w:hint="eastAsia"/>
          <w:szCs w:val="24"/>
        </w:rPr>
        <w:t>，推送歌曲时可选择多个设备推送，在歌曲播放界面左右滑动屏幕，对不同的设备进行控制</w:t>
      </w:r>
      <w:r w:rsidR="0091285B">
        <w:rPr>
          <w:rFonts w:hint="eastAsia"/>
          <w:szCs w:val="24"/>
        </w:rPr>
        <w:t>；</w:t>
      </w:r>
    </w:p>
    <w:p w:rsidR="00F34534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 w:rsidR="00F34534">
        <w:rPr>
          <w:rFonts w:hint="eastAsia"/>
          <w:noProof/>
          <w:szCs w:val="24"/>
        </w:rPr>
        <w:drawing>
          <wp:inline distT="0" distB="0" distL="0" distR="0">
            <wp:extent cx="2303110" cy="3960000"/>
            <wp:effectExtent l="19050" t="0" r="19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10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1D58" w:rsidRPr="00E51D58">
        <w:rPr>
          <w:rFonts w:hint="eastAsia"/>
          <w:szCs w:val="24"/>
        </w:rPr>
        <w:t xml:space="preserve"> </w:t>
      </w:r>
      <w:r w:rsidR="00E51D58">
        <w:rPr>
          <w:rFonts w:hint="eastAsia"/>
          <w:noProof/>
          <w:szCs w:val="24"/>
        </w:rPr>
        <w:drawing>
          <wp:inline distT="0" distB="0" distL="0" distR="0">
            <wp:extent cx="2284833" cy="3960000"/>
            <wp:effectExtent l="19050" t="0" r="116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33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C04F15" w:rsidRDefault="00E51D58" w:rsidP="0063098E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在线歌曲推送：</w:t>
      </w:r>
      <w:r w:rsidR="0091285B">
        <w:rPr>
          <w:rFonts w:hint="eastAsia"/>
          <w:szCs w:val="24"/>
        </w:rPr>
        <w:t>选择在线，</w:t>
      </w:r>
      <w:r>
        <w:rPr>
          <w:rFonts w:hint="eastAsia"/>
          <w:szCs w:val="24"/>
        </w:rPr>
        <w:t>同本地音乐推送</w:t>
      </w:r>
    </w:p>
    <w:p w:rsidR="00C04F15" w:rsidRDefault="00C04F15" w:rsidP="0063098E">
      <w:pPr>
        <w:rPr>
          <w:szCs w:val="24"/>
        </w:rPr>
      </w:pPr>
    </w:p>
    <w:p w:rsidR="00E51D58" w:rsidRPr="00B12E3F" w:rsidRDefault="005953A2" w:rsidP="0063098E">
      <w:pPr>
        <w:rPr>
          <w:b/>
          <w:szCs w:val="24"/>
        </w:rPr>
      </w:pPr>
      <w:r>
        <w:rPr>
          <w:rFonts w:hint="eastAsia"/>
          <w:b/>
          <w:szCs w:val="24"/>
        </w:rPr>
        <w:t>四</w:t>
      </w:r>
      <w:r w:rsidR="00EC3306" w:rsidRPr="00B12E3F">
        <w:rPr>
          <w:rFonts w:hint="eastAsia"/>
          <w:b/>
          <w:szCs w:val="24"/>
        </w:rPr>
        <w:t>、音量调节</w:t>
      </w:r>
    </w:p>
    <w:p w:rsidR="00E51D58" w:rsidRDefault="00E51D58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手机音量键调出音量菜单，滑动</w:t>
      </w:r>
      <w:r w:rsidR="00C733C0">
        <w:rPr>
          <w:rFonts w:hint="eastAsia"/>
          <w:szCs w:val="24"/>
        </w:rPr>
        <w:t>设备对应音量条调节音量（</w:t>
      </w:r>
      <w:r w:rsidR="00C733C0" w:rsidRPr="00C733C0">
        <w:rPr>
          <w:rFonts w:hint="eastAsia"/>
          <w:color w:val="FF0000"/>
          <w:szCs w:val="24"/>
        </w:rPr>
        <w:t>不能用手机音量键调节</w:t>
      </w:r>
      <w:r w:rsidR="00C733C0">
        <w:rPr>
          <w:rFonts w:hint="eastAsia"/>
          <w:szCs w:val="24"/>
        </w:rPr>
        <w:t>）；</w:t>
      </w:r>
    </w:p>
    <w:p w:rsidR="00C733C0" w:rsidRP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音乐播放界面，点击音量图标</w:t>
      </w:r>
      <w:r w:rsidR="0091285B">
        <w:rPr>
          <w:rFonts w:hint="eastAsia"/>
          <w:szCs w:val="24"/>
        </w:rPr>
        <w:t>弹出音量条</w:t>
      </w:r>
      <w:r>
        <w:rPr>
          <w:rFonts w:hint="eastAsia"/>
          <w:szCs w:val="24"/>
        </w:rPr>
        <w:t>，调节音量；</w:t>
      </w:r>
    </w:p>
    <w:p w:rsidR="00E51D58" w:rsidRPr="00E51D58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</w:t>
      </w:r>
      <w:r w:rsidR="00E51D58">
        <w:rPr>
          <w:rFonts w:hint="eastAsia"/>
          <w:noProof/>
          <w:szCs w:val="24"/>
        </w:rPr>
        <w:drawing>
          <wp:inline distT="0" distB="0" distL="0" distR="0">
            <wp:extent cx="2337890" cy="3960000"/>
            <wp:effectExtent l="19050" t="0" r="52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90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33C0">
        <w:rPr>
          <w:rFonts w:hint="eastAsia"/>
          <w:noProof/>
          <w:szCs w:val="24"/>
        </w:rPr>
        <w:drawing>
          <wp:inline distT="0" distB="0" distL="0" distR="0">
            <wp:extent cx="2327222" cy="39600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22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F17394" w:rsidRDefault="005953A2" w:rsidP="0063098E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五</w:t>
      </w:r>
      <w:r w:rsidR="00C733C0" w:rsidRPr="00B12E3F">
        <w:rPr>
          <w:rFonts w:hint="eastAsia"/>
          <w:b/>
          <w:szCs w:val="24"/>
        </w:rPr>
        <w:t>、控制灯</w:t>
      </w:r>
      <w:r w:rsidR="00232C51" w:rsidRPr="00B12E3F">
        <w:rPr>
          <w:rFonts w:hint="eastAsia"/>
          <w:b/>
          <w:szCs w:val="24"/>
        </w:rPr>
        <w:t xml:space="preserve">: </w:t>
      </w:r>
    </w:p>
    <w:p w:rsidR="00C04F15" w:rsidRPr="00F17394" w:rsidRDefault="00F17394" w:rsidP="0063098E">
      <w:pPr>
        <w:rPr>
          <w:szCs w:val="24"/>
        </w:rPr>
      </w:pPr>
      <w:r w:rsidRPr="00F17394">
        <w:rPr>
          <w:rFonts w:hint="eastAsia"/>
          <w:szCs w:val="24"/>
        </w:rPr>
        <w:t>在智能生活中</w:t>
      </w:r>
      <w:r w:rsidR="00C733C0" w:rsidRPr="00F17394">
        <w:rPr>
          <w:rFonts w:hint="eastAsia"/>
          <w:szCs w:val="24"/>
        </w:rPr>
        <w:t>选中灯</w:t>
      </w:r>
      <w:r w:rsidR="00232C51" w:rsidRPr="00F17394">
        <w:rPr>
          <w:rFonts w:hint="eastAsia"/>
          <w:szCs w:val="24"/>
        </w:rPr>
        <w:t>并输入密码</w:t>
      </w:r>
      <w:r w:rsidR="00C733C0" w:rsidRPr="00F17394">
        <w:rPr>
          <w:rFonts w:hint="eastAsia"/>
          <w:szCs w:val="24"/>
        </w:rPr>
        <w:t>才能控制</w:t>
      </w:r>
      <w:r w:rsidR="00232C51" w:rsidRPr="00F17394">
        <w:rPr>
          <w:rFonts w:hint="eastAsia"/>
          <w:szCs w:val="24"/>
        </w:rPr>
        <w:t>（默认密码：</w:t>
      </w:r>
      <w:r w:rsidR="00232C51" w:rsidRPr="00F17394">
        <w:rPr>
          <w:rFonts w:hint="eastAsia"/>
          <w:szCs w:val="24"/>
        </w:rPr>
        <w:t>8</w:t>
      </w:r>
      <w:r w:rsidR="00232C51" w:rsidRPr="00F17394">
        <w:rPr>
          <w:rFonts w:hint="eastAsia"/>
          <w:szCs w:val="24"/>
        </w:rPr>
        <w:t>个</w:t>
      </w:r>
      <w:r w:rsidR="00232C51" w:rsidRPr="00F17394">
        <w:rPr>
          <w:rFonts w:hint="eastAsia"/>
          <w:szCs w:val="24"/>
        </w:rPr>
        <w:t>0</w:t>
      </w:r>
      <w:r w:rsidR="00232C51" w:rsidRPr="00F17394">
        <w:rPr>
          <w:rFonts w:hint="eastAsia"/>
          <w:szCs w:val="24"/>
        </w:rPr>
        <w:t>）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开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关灯</w:t>
      </w:r>
      <w:r w:rsidR="006C2432">
        <w:rPr>
          <w:rFonts w:hint="eastAsia"/>
          <w:szCs w:val="24"/>
        </w:rPr>
        <w:t>：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2.</w:t>
      </w:r>
      <w:r w:rsidR="006C2432">
        <w:rPr>
          <w:rFonts w:hint="eastAsia"/>
          <w:szCs w:val="24"/>
        </w:rPr>
        <w:t>色彩调节：滑动色环和点击下方灯均能调节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3.</w:t>
      </w:r>
      <w:r>
        <w:rPr>
          <w:rFonts w:hint="eastAsia"/>
          <w:szCs w:val="24"/>
        </w:rPr>
        <w:t>色温调节</w:t>
      </w:r>
      <w:r w:rsidR="006C2432">
        <w:rPr>
          <w:rFonts w:hint="eastAsia"/>
          <w:szCs w:val="24"/>
        </w:rPr>
        <w:t>：滑动色环和点击下方灯均能调节</w:t>
      </w:r>
    </w:p>
    <w:p w:rsid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4.</w:t>
      </w:r>
      <w:r>
        <w:rPr>
          <w:rFonts w:hint="eastAsia"/>
          <w:szCs w:val="24"/>
        </w:rPr>
        <w:t>律动效果</w:t>
      </w:r>
      <w:r w:rsidR="006C2432">
        <w:rPr>
          <w:rFonts w:hint="eastAsia"/>
          <w:szCs w:val="24"/>
        </w:rPr>
        <w:t>：音乐灯可用：报警闪烁、音乐律动、流光模式、呼吸模式，其它为灯带效果；</w:t>
      </w:r>
    </w:p>
    <w:p w:rsidR="00C733C0" w:rsidRPr="00C733C0" w:rsidRDefault="00C733C0" w:rsidP="0063098E">
      <w:pPr>
        <w:rPr>
          <w:szCs w:val="24"/>
        </w:rPr>
      </w:pPr>
      <w:r>
        <w:rPr>
          <w:rFonts w:hint="eastAsia"/>
          <w:szCs w:val="24"/>
        </w:rPr>
        <w:t>5.</w:t>
      </w:r>
      <w:r>
        <w:rPr>
          <w:rFonts w:hint="eastAsia"/>
          <w:szCs w:val="24"/>
        </w:rPr>
        <w:t>定时开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关灯</w:t>
      </w:r>
      <w:r w:rsidR="006C2432">
        <w:rPr>
          <w:rFonts w:hint="eastAsia"/>
          <w:szCs w:val="24"/>
        </w:rPr>
        <w:t>：</w:t>
      </w:r>
    </w:p>
    <w:p w:rsidR="00C04F15" w:rsidRDefault="00C04F15" w:rsidP="0063098E">
      <w:pPr>
        <w:rPr>
          <w:szCs w:val="24"/>
        </w:rPr>
      </w:pPr>
    </w:p>
    <w:p w:rsidR="00C04F15" w:rsidRDefault="00C03CE4" w:rsidP="0063098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      </w:t>
      </w:r>
      <w:r w:rsidR="00C733C0">
        <w:rPr>
          <w:rFonts w:hint="eastAsia"/>
          <w:noProof/>
          <w:szCs w:val="24"/>
        </w:rPr>
        <w:drawing>
          <wp:inline distT="0" distB="0" distL="0" distR="0">
            <wp:extent cx="2279985" cy="3960000"/>
            <wp:effectExtent l="19050" t="0" r="60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85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0CF">
        <w:rPr>
          <w:rFonts w:hint="eastAsia"/>
          <w:noProof/>
          <w:szCs w:val="24"/>
        </w:rPr>
        <w:drawing>
          <wp:inline distT="0" distB="0" distL="0" distR="0">
            <wp:extent cx="2303604" cy="3960000"/>
            <wp:effectExtent l="19050" t="0" r="144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04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5" w:rsidRDefault="00C04F15" w:rsidP="0063098E">
      <w:pPr>
        <w:rPr>
          <w:szCs w:val="24"/>
        </w:rPr>
      </w:pPr>
    </w:p>
    <w:p w:rsidR="00C04F15" w:rsidRPr="00B12E3F" w:rsidRDefault="00232C51" w:rsidP="0063098E">
      <w:pPr>
        <w:rPr>
          <w:b/>
          <w:szCs w:val="24"/>
        </w:rPr>
      </w:pPr>
      <w:r w:rsidRPr="00B12E3F">
        <w:rPr>
          <w:rFonts w:hint="eastAsia"/>
          <w:b/>
          <w:szCs w:val="24"/>
        </w:rPr>
        <w:t>五、设备管理</w:t>
      </w:r>
      <w:r w:rsidR="00047F43" w:rsidRPr="00B12E3F">
        <w:rPr>
          <w:rFonts w:hint="eastAsia"/>
          <w:b/>
          <w:szCs w:val="24"/>
        </w:rPr>
        <w:t>：</w:t>
      </w:r>
    </w:p>
    <w:p w:rsidR="00232C51" w:rsidRDefault="00232C51" w:rsidP="0063098E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选中需要管理设备，进行修改名称、重置密码、恢复出厂设置</w:t>
      </w:r>
    </w:p>
    <w:p w:rsidR="00C04F15" w:rsidRDefault="00232C51" w:rsidP="0063098E">
      <w:pPr>
        <w:rPr>
          <w:szCs w:val="24"/>
        </w:rPr>
      </w:pPr>
      <w:r>
        <w:rPr>
          <w:rFonts w:hint="eastAsia"/>
          <w:szCs w:val="24"/>
        </w:rPr>
        <w:t xml:space="preserve">                    </w:t>
      </w:r>
    </w:p>
    <w:p w:rsidR="005D0830" w:rsidRDefault="00C60A4C" w:rsidP="0063098E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 xml:space="preserve">             </w:t>
      </w:r>
      <w:r w:rsidR="00C03CE4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     </w:t>
      </w:r>
      <w:r>
        <w:rPr>
          <w:noProof/>
          <w:szCs w:val="24"/>
        </w:rPr>
        <w:drawing>
          <wp:inline distT="0" distB="0" distL="0" distR="0">
            <wp:extent cx="2302906" cy="3960000"/>
            <wp:effectExtent l="19050" t="0" r="2144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06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E7" w:rsidRDefault="000B7EE7" w:rsidP="0063098E">
      <w:pPr>
        <w:rPr>
          <w:rFonts w:hint="eastAsia"/>
          <w:b/>
          <w:szCs w:val="24"/>
        </w:rPr>
      </w:pPr>
    </w:p>
    <w:p w:rsidR="005D0830" w:rsidRPr="005D0830" w:rsidRDefault="005D0830" w:rsidP="0063098E">
      <w:pPr>
        <w:rPr>
          <w:rFonts w:hint="eastAsia"/>
          <w:b/>
          <w:szCs w:val="24"/>
        </w:rPr>
      </w:pPr>
      <w:r w:rsidRPr="005D0830">
        <w:rPr>
          <w:rFonts w:hint="eastAsia"/>
          <w:b/>
          <w:szCs w:val="24"/>
        </w:rPr>
        <w:t>六、</w:t>
      </w:r>
      <w:r w:rsidRPr="005D0830">
        <w:rPr>
          <w:rFonts w:hint="eastAsia"/>
          <w:b/>
          <w:szCs w:val="24"/>
        </w:rPr>
        <w:t>APP</w:t>
      </w:r>
      <w:r>
        <w:rPr>
          <w:rFonts w:hint="eastAsia"/>
          <w:b/>
          <w:szCs w:val="24"/>
        </w:rPr>
        <w:t>更</w:t>
      </w:r>
      <w:r w:rsidRPr="005D0830">
        <w:rPr>
          <w:rFonts w:hint="eastAsia"/>
          <w:b/>
          <w:szCs w:val="24"/>
        </w:rPr>
        <w:t>新：</w:t>
      </w:r>
    </w:p>
    <w:p w:rsidR="005D0830" w:rsidRDefault="005D0830" w:rsidP="0063098E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进入更多</w:t>
      </w:r>
      <w:r>
        <w:rPr>
          <w:rFonts w:hint="eastAsia"/>
          <w:szCs w:val="24"/>
        </w:rPr>
        <w:t>---</w:t>
      </w:r>
      <w:r>
        <w:rPr>
          <w:rFonts w:hint="eastAsia"/>
          <w:szCs w:val="24"/>
        </w:rPr>
        <w:t>设置，点击检测更新版本，对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版本进行检测升级；</w:t>
      </w:r>
    </w:p>
    <w:p w:rsidR="00016EEF" w:rsidRPr="0063098E" w:rsidRDefault="00016EEF" w:rsidP="0063098E">
      <w:pPr>
        <w:rPr>
          <w:szCs w:val="24"/>
        </w:rPr>
      </w:pPr>
      <w:r>
        <w:rPr>
          <w:rFonts w:hint="eastAsia"/>
          <w:szCs w:val="24"/>
        </w:rPr>
        <w:t xml:space="preserve">                   </w:t>
      </w:r>
    </w:p>
    <w:sectPr w:rsidR="00016EEF" w:rsidRPr="0063098E" w:rsidSect="00BB25CA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C07" w:rsidRDefault="00EC4C07" w:rsidP="00EA6594">
      <w:r>
        <w:separator/>
      </w:r>
    </w:p>
  </w:endnote>
  <w:endnote w:type="continuationSeparator" w:id="1">
    <w:p w:rsidR="00EC4C07" w:rsidRDefault="00EC4C07" w:rsidP="00EA65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B50" w:rsidRDefault="00495B50" w:rsidP="00495B50">
    <w:pPr>
      <w:pStyle w:val="a4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-305435</wp:posOffset>
          </wp:positionH>
          <wp:positionV relativeFrom="paragraph">
            <wp:posOffset>107315</wp:posOffset>
          </wp:positionV>
          <wp:extent cx="672465" cy="262255"/>
          <wp:effectExtent l="19050" t="0" r="0" b="0"/>
          <wp:wrapSquare wrapText="bothSides"/>
          <wp:docPr id="4" name="图片 21" descr="9298394a-e8ac-402f-bfb7-af33efa3f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1" descr="9298394a-e8ac-402f-bfb7-af33efa3f46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262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</w:p>
  <w:p w:rsidR="00495B50" w:rsidRPr="00FF7639" w:rsidRDefault="00495B50" w:rsidP="00495B50">
    <w:pPr>
      <w:spacing w:line="200" w:lineRule="exact"/>
      <w:ind w:leftChars="100" w:left="210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博鹏发科技集团——股票代码：834491        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       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第 </w:t>
    </w:r>
    <w:r w:rsidR="00FB33FF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begin"/>
    </w:r>
    <w:r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instrText xml:space="preserve"> PAGE  \* MERGEFORMAT </w:instrText>
    </w:r>
    <w:r w:rsidR="00FB33FF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separate"/>
    </w:r>
    <w:r w:rsidR="00B00F7F" w:rsidRPr="00B00F7F">
      <w:rPr>
        <w:rFonts w:ascii="微软雅黑" w:eastAsia="微软雅黑" w:hAnsi="微软雅黑" w:cs="微软雅黑"/>
        <w:i/>
        <w:noProof/>
        <w:sz w:val="15"/>
        <w:szCs w:val="15"/>
      </w:rPr>
      <w:t>1</w:t>
    </w:r>
    <w:r w:rsidR="00FB33FF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end"/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页 共 </w:t>
    </w:r>
    <w:fldSimple w:instr=" NUMPAGES  \* MERGEFORMAT ">
      <w:r w:rsidR="00B00F7F" w:rsidRPr="00B00F7F">
        <w:rPr>
          <w:rFonts w:ascii="微软雅黑" w:eastAsia="微软雅黑" w:hAnsi="微软雅黑" w:cs="微软雅黑"/>
          <w:bCs/>
          <w:i/>
          <w:iCs/>
          <w:noProof/>
          <w:kern w:val="0"/>
          <w:sz w:val="15"/>
          <w:szCs w:val="15"/>
        </w:rPr>
        <w:t>7</w:t>
      </w:r>
    </w:fldSimple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页 </w:t>
    </w:r>
  </w:p>
  <w:p w:rsidR="00495B50" w:rsidRPr="00FF7639" w:rsidRDefault="00495B50" w:rsidP="00495B50">
    <w:pPr>
      <w:spacing w:line="200" w:lineRule="exact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</w:t>
    </w:r>
    <w:r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>www.rf-link.com</w:t>
    </w:r>
  </w:p>
  <w:p w:rsidR="00194082" w:rsidRDefault="00194082">
    <w:pPr>
      <w:pStyle w:val="a4"/>
    </w:pPr>
  </w:p>
  <w:p w:rsidR="00194082" w:rsidRPr="00FF7639" w:rsidRDefault="00194082" w:rsidP="00495B50">
    <w:pPr>
      <w:spacing w:line="200" w:lineRule="exact"/>
      <w:ind w:leftChars="100" w:left="210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    </w:t>
    </w:r>
  </w:p>
  <w:p w:rsidR="00EA6594" w:rsidRDefault="00EA659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C07" w:rsidRDefault="00EC4C07" w:rsidP="00EA6594">
      <w:r>
        <w:separator/>
      </w:r>
    </w:p>
  </w:footnote>
  <w:footnote w:type="continuationSeparator" w:id="1">
    <w:p w:rsidR="00EC4C07" w:rsidRDefault="00EC4C07" w:rsidP="00EA65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853" w:rsidRDefault="00292853">
    <w:pPr>
      <w:pStyle w:val="a3"/>
      <w:rPr>
        <w:sz w:val="32"/>
        <w:szCs w:val="32"/>
      </w:rPr>
    </w:pPr>
  </w:p>
  <w:p w:rsidR="00EA6594" w:rsidRPr="00303949" w:rsidRDefault="00015774">
    <w:pPr>
      <w:pStyle w:val="a3"/>
      <w:rPr>
        <w:sz w:val="36"/>
        <w:szCs w:val="36"/>
      </w:rPr>
    </w:pPr>
    <w:r w:rsidRPr="00303949">
      <w:rPr>
        <w:rFonts w:hint="eastAsia"/>
        <w:noProof/>
        <w:sz w:val="36"/>
        <w:szCs w:val="36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posOffset>13087</wp:posOffset>
          </wp:positionH>
          <wp:positionV relativeFrom="margin">
            <wp:posOffset>-441049</wp:posOffset>
          </wp:positionV>
          <wp:extent cx="894080" cy="294198"/>
          <wp:effectExtent l="19050" t="0" r="1270" b="0"/>
          <wp:wrapSquare wrapText="bothSides"/>
          <wp:docPr id="1" name="图片 19" descr="logo 定稿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 descr="logo 定稿 2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080" cy="292100"/>
                  </a:xfrm>
                  <a:prstGeom prst="rect">
                    <a:avLst/>
                  </a:prstGeom>
                  <a:noFill/>
                  <a:ln w="9525" cmpd="sng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303949">
      <w:rPr>
        <w:rFonts w:hint="eastAsia"/>
        <w:sz w:val="36"/>
        <w:szCs w:val="36"/>
      </w:rPr>
      <w:t>音乐</w:t>
    </w:r>
    <w:r w:rsidR="00130296">
      <w:rPr>
        <w:rFonts w:hint="eastAsia"/>
        <w:sz w:val="36"/>
        <w:szCs w:val="36"/>
      </w:rPr>
      <w:t>盒</w:t>
    </w:r>
    <w:r w:rsidR="00126E41">
      <w:rPr>
        <w:rFonts w:hint="eastAsia"/>
        <w:sz w:val="36"/>
        <w:szCs w:val="36"/>
      </w:rPr>
      <w:t>和音乐</w:t>
    </w:r>
    <w:r w:rsidR="004C1B48">
      <w:rPr>
        <w:rFonts w:hint="eastAsia"/>
        <w:sz w:val="36"/>
        <w:szCs w:val="36"/>
      </w:rPr>
      <w:t>灯</w:t>
    </w:r>
    <w:r w:rsidR="0063098E" w:rsidRPr="00303949">
      <w:rPr>
        <w:rFonts w:hint="eastAsia"/>
        <w:sz w:val="36"/>
        <w:szCs w:val="36"/>
      </w:rPr>
      <w:t>使用说明</w:t>
    </w:r>
  </w:p>
  <w:p w:rsidR="00EA6594" w:rsidRPr="002D2058" w:rsidRDefault="00EA6594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964E7"/>
    <w:multiLevelType w:val="hybridMultilevel"/>
    <w:tmpl w:val="AE3CD58A"/>
    <w:lvl w:ilvl="0" w:tplc="1BA4D4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6594"/>
    <w:rsid w:val="00015774"/>
    <w:rsid w:val="00016EEF"/>
    <w:rsid w:val="00047F43"/>
    <w:rsid w:val="0008342A"/>
    <w:rsid w:val="000867A8"/>
    <w:rsid w:val="000B7EE7"/>
    <w:rsid w:val="00126E41"/>
    <w:rsid w:val="001270E0"/>
    <w:rsid w:val="00130296"/>
    <w:rsid w:val="00145A64"/>
    <w:rsid w:val="00194082"/>
    <w:rsid w:val="00232C51"/>
    <w:rsid w:val="00292853"/>
    <w:rsid w:val="002C045F"/>
    <w:rsid w:val="002D2058"/>
    <w:rsid w:val="00303949"/>
    <w:rsid w:val="003A5A61"/>
    <w:rsid w:val="003C6744"/>
    <w:rsid w:val="00404B78"/>
    <w:rsid w:val="00405BB3"/>
    <w:rsid w:val="0041226C"/>
    <w:rsid w:val="0042469E"/>
    <w:rsid w:val="004627F9"/>
    <w:rsid w:val="00495B50"/>
    <w:rsid w:val="004C1B48"/>
    <w:rsid w:val="004E6817"/>
    <w:rsid w:val="004F664B"/>
    <w:rsid w:val="005172BA"/>
    <w:rsid w:val="005953A2"/>
    <w:rsid w:val="005A4820"/>
    <w:rsid w:val="005C4780"/>
    <w:rsid w:val="005D0830"/>
    <w:rsid w:val="005D6C95"/>
    <w:rsid w:val="00620E82"/>
    <w:rsid w:val="0063098E"/>
    <w:rsid w:val="00663A16"/>
    <w:rsid w:val="00690D36"/>
    <w:rsid w:val="006A6D3B"/>
    <w:rsid w:val="006C2432"/>
    <w:rsid w:val="006E2320"/>
    <w:rsid w:val="00750347"/>
    <w:rsid w:val="007579A3"/>
    <w:rsid w:val="00770B3C"/>
    <w:rsid w:val="007734B8"/>
    <w:rsid w:val="00797C22"/>
    <w:rsid w:val="007B59C2"/>
    <w:rsid w:val="007D5A72"/>
    <w:rsid w:val="007D7395"/>
    <w:rsid w:val="008020CF"/>
    <w:rsid w:val="00804B43"/>
    <w:rsid w:val="00833601"/>
    <w:rsid w:val="0091285B"/>
    <w:rsid w:val="00965D4A"/>
    <w:rsid w:val="00985705"/>
    <w:rsid w:val="00A22840"/>
    <w:rsid w:val="00AA5847"/>
    <w:rsid w:val="00B00F7F"/>
    <w:rsid w:val="00B12E3F"/>
    <w:rsid w:val="00B15F02"/>
    <w:rsid w:val="00B477A9"/>
    <w:rsid w:val="00BB25CA"/>
    <w:rsid w:val="00C03CE4"/>
    <w:rsid w:val="00C04F15"/>
    <w:rsid w:val="00C0729F"/>
    <w:rsid w:val="00C21263"/>
    <w:rsid w:val="00C47789"/>
    <w:rsid w:val="00C60A4C"/>
    <w:rsid w:val="00C733C0"/>
    <w:rsid w:val="00CA46D9"/>
    <w:rsid w:val="00CB7D29"/>
    <w:rsid w:val="00D16145"/>
    <w:rsid w:val="00D3659F"/>
    <w:rsid w:val="00D91894"/>
    <w:rsid w:val="00DA7543"/>
    <w:rsid w:val="00DD3CD2"/>
    <w:rsid w:val="00E51D58"/>
    <w:rsid w:val="00E65E69"/>
    <w:rsid w:val="00EA6594"/>
    <w:rsid w:val="00EC3306"/>
    <w:rsid w:val="00EC4C07"/>
    <w:rsid w:val="00F10772"/>
    <w:rsid w:val="00F17394"/>
    <w:rsid w:val="00F34534"/>
    <w:rsid w:val="00FB2BD5"/>
    <w:rsid w:val="00FB33FF"/>
    <w:rsid w:val="00FE7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5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5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65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65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65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659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A65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A65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6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E4FC0-6815-418F-9E62-0A7AF2251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51</cp:revision>
  <dcterms:created xsi:type="dcterms:W3CDTF">2016-04-06T08:22:00Z</dcterms:created>
  <dcterms:modified xsi:type="dcterms:W3CDTF">2016-11-04T06:28:00Z</dcterms:modified>
</cp:coreProperties>
</file>