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8A5A" w14:textId="77777777" w:rsidR="000312FC" w:rsidRPr="00BD38F8" w:rsidRDefault="00000000">
      <w:pPr>
        <w:pStyle w:val="a3"/>
        <w:spacing w:after="6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</w:rPr>
        <w:t>Camera Manual Assistant</w:t>
      </w:r>
    </w:p>
    <w:p w14:paraId="26768AE5" w14:textId="77777777" w:rsidR="000312FC" w:rsidRPr="00BD38F8" w:rsidRDefault="00000000">
      <w:pPr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  <w:b/>
          <w:bCs/>
          <w:color w:val="116466"/>
          <w:sz w:val="32"/>
          <w:szCs w:val="32"/>
        </w:rPr>
        <w:t>기술 검토 보고서</w:t>
      </w:r>
    </w:p>
    <w:p w14:paraId="2CBB31C2" w14:textId="77777777" w:rsidR="000312FC" w:rsidRPr="00BD38F8" w:rsidRDefault="00000000">
      <w:pPr>
        <w:spacing w:after="24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  <w:color w:val="697386"/>
          <w:sz w:val="20"/>
          <w:szCs w:val="20"/>
        </w:rPr>
        <w:t>보고 기준: technical_evidence_matrix.md, next_work_roadmap.md, evaluation_report.md, rag_model_quality.md</w:t>
      </w:r>
    </w:p>
    <w:tbl>
      <w:tblPr>
        <w:tblStyle w:val="a5"/>
        <w:tblW w:w="9360" w:type="dxa"/>
        <w:tblInd w:w="5" w:type="dxa"/>
        <w:tblBorders>
          <w:top w:val="single" w:sz="8" w:space="0" w:color="116466"/>
          <w:left w:val="single" w:sz="8" w:space="0" w:color="116466"/>
          <w:bottom w:val="single" w:sz="8" w:space="0" w:color="116466"/>
          <w:right w:val="single" w:sz="8" w:space="0" w:color="116466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312FC" w:rsidRPr="00BD38F8" w14:paraId="3719F2F3" w14:textId="77777777">
        <w:tc>
          <w:tcPr>
            <w:tcW w:w="9360" w:type="dxa"/>
            <w:shd w:val="clear" w:color="auto" w:fill="EEF7F7"/>
            <w:tcMar>
              <w:top w:w="180" w:type="dxa"/>
              <w:bottom w:w="180" w:type="dxa"/>
            </w:tcMar>
          </w:tcPr>
          <w:p w14:paraId="2470ACA8" w14:textId="77777777" w:rsidR="000312FC" w:rsidRPr="00BD38F8" w:rsidRDefault="00000000">
            <w:pPr>
              <w:spacing w:after="6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  <w:sz w:val="24"/>
                <w:szCs w:val="24"/>
              </w:rPr>
              <w:t>기술 검토 결론</w:t>
            </w:r>
          </w:p>
          <w:p w14:paraId="119C5FF5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현재 프로젝트는 LLM 장문 생성형 </w:t>
            </w:r>
            <w:proofErr w:type="spellStart"/>
            <w:r w:rsidRPr="00BD38F8">
              <w:rPr>
                <w:rFonts w:ascii="맑은 고딕" w:eastAsia="맑은 고딕" w:hAnsi="맑은 고딕"/>
              </w:rPr>
              <w:t>챗봇보다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공식 PDF 출처 검증형 기능 검색 시스템으로 </w:t>
            </w:r>
            <w:proofErr w:type="spellStart"/>
            <w:r w:rsidRPr="00BD38F8">
              <w:rPr>
                <w:rFonts w:ascii="맑은 고딕" w:eastAsia="맑은 고딕" w:hAnsi="맑은 고딕"/>
              </w:rPr>
              <w:t>포지셔닝하는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것이 타당하다. 기본 응답은 </w:t>
            </w:r>
            <w:proofErr w:type="spellStart"/>
            <w:r w:rsidRPr="00BD38F8">
              <w:rPr>
                <w:rFonts w:ascii="맑은 고딕" w:eastAsia="맑은 고딕" w:hAnsi="맑은 고딕"/>
              </w:rPr>
              <w:t>card_template</w:t>
            </w:r>
            <w:proofErr w:type="spellEnd"/>
            <w:r w:rsidRPr="00BD38F8">
              <w:rPr>
                <w:rFonts w:ascii="맑은 고딕" w:eastAsia="맑은 고딕" w:hAnsi="맑은 고딕"/>
              </w:rPr>
              <w:t>로 유지하고, LLM은 선택 카드의 짧은 문장 보정에만 제한한다.</w:t>
            </w:r>
          </w:p>
        </w:tc>
      </w:tr>
    </w:tbl>
    <w:p w14:paraId="798A2FE9" w14:textId="77777777" w:rsidR="000312FC" w:rsidRPr="00BD38F8" w:rsidRDefault="000312FC">
      <w:pPr>
        <w:spacing w:after="80"/>
        <w:rPr>
          <w:rFonts w:ascii="맑은 고딕" w:eastAsia="맑은 고딕" w:hAnsi="맑은 고딕"/>
        </w:rPr>
      </w:pPr>
    </w:p>
    <w:tbl>
      <w:tblPr>
        <w:tblStyle w:val="a6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800"/>
        <w:gridCol w:w="2060"/>
      </w:tblGrid>
      <w:tr w:rsidR="000312FC" w:rsidRPr="00BD38F8" w14:paraId="3486380C" w14:textId="77777777">
        <w:tc>
          <w:tcPr>
            <w:tcW w:w="2500" w:type="dxa"/>
            <w:shd w:val="clear" w:color="auto" w:fill="E8EEF5"/>
            <w:tcMar>
              <w:top w:w="100" w:type="dxa"/>
              <w:bottom w:w="100" w:type="dxa"/>
            </w:tcMar>
          </w:tcPr>
          <w:p w14:paraId="455D037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검토 항목</w:t>
            </w:r>
          </w:p>
        </w:tc>
        <w:tc>
          <w:tcPr>
            <w:tcW w:w="4800" w:type="dxa"/>
            <w:shd w:val="clear" w:color="auto" w:fill="E8EEF5"/>
            <w:tcMar>
              <w:top w:w="100" w:type="dxa"/>
              <w:bottom w:w="100" w:type="dxa"/>
            </w:tcMar>
          </w:tcPr>
          <w:p w14:paraId="1C5AD5C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현재 결론</w:t>
            </w:r>
          </w:p>
        </w:tc>
        <w:tc>
          <w:tcPr>
            <w:tcW w:w="2060" w:type="dxa"/>
            <w:shd w:val="clear" w:color="auto" w:fill="E8EEF5"/>
            <w:tcMar>
              <w:top w:w="100" w:type="dxa"/>
              <w:bottom w:w="100" w:type="dxa"/>
            </w:tcMar>
          </w:tcPr>
          <w:p w14:paraId="63C9170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판정</w:t>
            </w:r>
          </w:p>
        </w:tc>
      </w:tr>
      <w:tr w:rsidR="000312FC" w:rsidRPr="00BD38F8" w14:paraId="67FEA070" w14:textId="77777777">
        <w:tc>
          <w:tcPr>
            <w:tcW w:w="2500" w:type="dxa"/>
            <w:tcMar>
              <w:top w:w="100" w:type="dxa"/>
              <w:bottom w:w="100" w:type="dxa"/>
            </w:tcMar>
          </w:tcPr>
          <w:p w14:paraId="1C20F489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기본 응답 방식</w:t>
            </w:r>
          </w:p>
        </w:tc>
        <w:tc>
          <w:tcPr>
            <w:tcW w:w="4800" w:type="dxa"/>
            <w:tcMar>
              <w:top w:w="100" w:type="dxa"/>
              <w:bottom w:w="100" w:type="dxa"/>
            </w:tcMar>
          </w:tcPr>
          <w:p w14:paraId="3751ECE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card_template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유지</w:t>
            </w:r>
          </w:p>
        </w:tc>
        <w:tc>
          <w:tcPr>
            <w:tcW w:w="2060" w:type="dxa"/>
            <w:tcMar>
              <w:top w:w="100" w:type="dxa"/>
              <w:bottom w:w="100" w:type="dxa"/>
            </w:tcMar>
          </w:tcPr>
          <w:p w14:paraId="5CF96E05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운영 기본값</w:t>
            </w:r>
          </w:p>
        </w:tc>
      </w:tr>
      <w:tr w:rsidR="000312FC" w:rsidRPr="00BD38F8" w14:paraId="48B0A182" w14:textId="77777777">
        <w:tc>
          <w:tcPr>
            <w:tcW w:w="2500" w:type="dxa"/>
            <w:shd w:val="clear" w:color="auto" w:fill="F8FAFC"/>
            <w:tcMar>
              <w:top w:w="100" w:type="dxa"/>
              <w:bottom w:w="100" w:type="dxa"/>
            </w:tcMar>
          </w:tcPr>
          <w:p w14:paraId="2E5DD4BC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LLM 역할</w:t>
            </w:r>
          </w:p>
        </w:tc>
        <w:tc>
          <w:tcPr>
            <w:tcW w:w="4800" w:type="dxa"/>
            <w:shd w:val="clear" w:color="auto" w:fill="F8FAFC"/>
            <w:tcMar>
              <w:top w:w="100" w:type="dxa"/>
              <w:bottom w:w="100" w:type="dxa"/>
            </w:tcMar>
          </w:tcPr>
          <w:p w14:paraId="60B7074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검색/출처 판단이 아닌 선택 카드 보정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bottom w:w="100" w:type="dxa"/>
            </w:tcMar>
          </w:tcPr>
          <w:p w14:paraId="689F774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선택 기능</w:t>
            </w:r>
          </w:p>
        </w:tc>
      </w:tr>
      <w:tr w:rsidR="000312FC" w:rsidRPr="00BD38F8" w14:paraId="3909EFCB" w14:textId="77777777">
        <w:tc>
          <w:tcPr>
            <w:tcW w:w="2500" w:type="dxa"/>
            <w:tcMar>
              <w:top w:w="100" w:type="dxa"/>
              <w:bottom w:w="100" w:type="dxa"/>
            </w:tcMar>
          </w:tcPr>
          <w:p w14:paraId="3B30DE94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검색 인프라</w:t>
            </w:r>
          </w:p>
        </w:tc>
        <w:tc>
          <w:tcPr>
            <w:tcW w:w="4800" w:type="dxa"/>
            <w:tcMar>
              <w:top w:w="100" w:type="dxa"/>
              <w:bottom w:w="100" w:type="dxa"/>
            </w:tcMar>
          </w:tcPr>
          <w:p w14:paraId="5CD7B24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SQLite FTS5 BM25 + trigram 중심</w:t>
            </w:r>
          </w:p>
        </w:tc>
        <w:tc>
          <w:tcPr>
            <w:tcW w:w="2060" w:type="dxa"/>
            <w:tcMar>
              <w:top w:w="100" w:type="dxa"/>
              <w:bottom w:w="100" w:type="dxa"/>
            </w:tcMar>
          </w:tcPr>
          <w:p w14:paraId="59DE1CF6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현 기준선 충족</w:t>
            </w:r>
          </w:p>
        </w:tc>
      </w:tr>
      <w:tr w:rsidR="000312FC" w:rsidRPr="00BD38F8" w14:paraId="7E7E75F5" w14:textId="77777777">
        <w:tc>
          <w:tcPr>
            <w:tcW w:w="2500" w:type="dxa"/>
            <w:shd w:val="clear" w:color="auto" w:fill="F8FAFC"/>
            <w:tcMar>
              <w:top w:w="100" w:type="dxa"/>
              <w:bottom w:w="100" w:type="dxa"/>
            </w:tcMar>
          </w:tcPr>
          <w:p w14:paraId="4D412433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품질 보강</w:t>
            </w:r>
          </w:p>
        </w:tc>
        <w:tc>
          <w:tcPr>
            <w:tcW w:w="4800" w:type="dxa"/>
            <w:shd w:val="clear" w:color="auto" w:fill="F8FAFC"/>
            <w:tcMar>
              <w:top w:w="100" w:type="dxa"/>
              <w:bottom w:w="100" w:type="dxa"/>
            </w:tcMar>
          </w:tcPr>
          <w:p w14:paraId="5716901E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300개 잠금 </w:t>
            </w:r>
            <w:proofErr w:type="spellStart"/>
            <w:r w:rsidRPr="00BD38F8">
              <w:rPr>
                <w:rFonts w:ascii="맑은 고딕" w:eastAsia="맑은 고딕" w:hAnsi="맑은 고딕"/>
              </w:rPr>
              <w:t>평가셋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+ 출처 정확도 측정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bottom w:w="100" w:type="dxa"/>
            </w:tcMar>
          </w:tcPr>
          <w:p w14:paraId="17A3B5B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다음 우선순위</w:t>
            </w:r>
          </w:p>
        </w:tc>
      </w:tr>
    </w:tbl>
    <w:p w14:paraId="5480215A" w14:textId="77777777" w:rsidR="000312FC" w:rsidRPr="00BD38F8" w:rsidRDefault="000312FC">
      <w:pPr>
        <w:spacing w:after="100"/>
        <w:rPr>
          <w:rFonts w:ascii="맑은 고딕" w:eastAsia="맑은 고딕" w:hAnsi="맑은 고딕"/>
        </w:rPr>
      </w:pPr>
    </w:p>
    <w:p w14:paraId="528C625F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</w:rPr>
        <w:lastRenderedPageBreak/>
        <w:t>1. KPI 대시보드</w:t>
      </w:r>
    </w:p>
    <w:p w14:paraId="6EA6A6D5" w14:textId="77777777" w:rsidR="000312FC" w:rsidRDefault="00000000">
      <w:pPr>
        <w:spacing w:before="80" w:after="140"/>
        <w:jc w:val="center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  <w:noProof/>
        </w:rPr>
        <w:drawing>
          <wp:inline distT="0" distB="0" distL="0" distR="0" wp14:anchorId="29BE8115" wp14:editId="0C6ADDE5">
            <wp:extent cx="5760720" cy="3374136"/>
            <wp:effectExtent l="0" t="0" r="0" b="0"/>
            <wp:docPr id="2" name="image1.png" descr="Search quality KPI snap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earch quality KPI snapsho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03095" w14:textId="77777777" w:rsidR="00BD38F8" w:rsidRPr="00BD38F8" w:rsidRDefault="00BD38F8">
      <w:pPr>
        <w:spacing w:before="80" w:after="140"/>
        <w:jc w:val="center"/>
        <w:rPr>
          <w:rFonts w:ascii="맑은 고딕" w:eastAsia="맑은 고딕" w:hAnsi="맑은 고딕" w:hint="eastAsia"/>
        </w:rPr>
      </w:pPr>
    </w:p>
    <w:tbl>
      <w:tblPr>
        <w:tblStyle w:val="a7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500"/>
        <w:gridCol w:w="2200"/>
        <w:gridCol w:w="2260"/>
      </w:tblGrid>
      <w:tr w:rsidR="000312FC" w:rsidRPr="00BD38F8" w14:paraId="06EC6F6A" w14:textId="77777777">
        <w:tc>
          <w:tcPr>
            <w:tcW w:w="2400" w:type="dxa"/>
            <w:shd w:val="clear" w:color="auto" w:fill="E8EEF5"/>
            <w:tcMar>
              <w:top w:w="100" w:type="dxa"/>
              <w:bottom w:w="100" w:type="dxa"/>
            </w:tcMar>
          </w:tcPr>
          <w:p w14:paraId="0A5B2EC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영역</w:t>
            </w:r>
          </w:p>
        </w:tc>
        <w:tc>
          <w:tcPr>
            <w:tcW w:w="2500" w:type="dxa"/>
            <w:shd w:val="clear" w:color="auto" w:fill="E8EEF5"/>
            <w:tcMar>
              <w:top w:w="100" w:type="dxa"/>
              <w:bottom w:w="100" w:type="dxa"/>
            </w:tcMar>
          </w:tcPr>
          <w:p w14:paraId="671EED7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지표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bottom w:w="100" w:type="dxa"/>
            </w:tcMar>
          </w:tcPr>
          <w:p w14:paraId="288A137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현재값</w:t>
            </w:r>
            <w:proofErr w:type="spellEnd"/>
          </w:p>
        </w:tc>
        <w:tc>
          <w:tcPr>
            <w:tcW w:w="2260" w:type="dxa"/>
            <w:shd w:val="clear" w:color="auto" w:fill="E8EEF5"/>
            <w:tcMar>
              <w:top w:w="100" w:type="dxa"/>
              <w:bottom w:w="100" w:type="dxa"/>
            </w:tcMar>
          </w:tcPr>
          <w:p w14:paraId="541A103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상태</w:t>
            </w:r>
          </w:p>
        </w:tc>
      </w:tr>
      <w:tr w:rsidR="000312FC" w:rsidRPr="00BD38F8" w14:paraId="29BAD73C" w14:textId="77777777">
        <w:tc>
          <w:tcPr>
            <w:tcW w:w="2400" w:type="dxa"/>
            <w:tcMar>
              <w:top w:w="100" w:type="dxa"/>
              <w:bottom w:w="100" w:type="dxa"/>
            </w:tcMar>
          </w:tcPr>
          <w:p w14:paraId="377AE4CA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Panasonic 검색</w:t>
            </w:r>
          </w:p>
        </w:tc>
        <w:tc>
          <w:tcPr>
            <w:tcW w:w="2500" w:type="dxa"/>
            <w:tcMar>
              <w:top w:w="100" w:type="dxa"/>
              <w:bottom w:w="100" w:type="dxa"/>
            </w:tcMar>
          </w:tcPr>
          <w:p w14:paraId="00A7E47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Document hit</w:t>
            </w:r>
          </w:p>
        </w:tc>
        <w:tc>
          <w:tcPr>
            <w:tcW w:w="2200" w:type="dxa"/>
            <w:tcMar>
              <w:top w:w="100" w:type="dxa"/>
              <w:bottom w:w="100" w:type="dxa"/>
            </w:tcMar>
          </w:tcPr>
          <w:p w14:paraId="43F45CD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100.0%</w:t>
            </w:r>
          </w:p>
        </w:tc>
        <w:tc>
          <w:tcPr>
            <w:tcW w:w="2260" w:type="dxa"/>
            <w:tcMar>
              <w:top w:w="100" w:type="dxa"/>
              <w:bottom w:w="100" w:type="dxa"/>
            </w:tcMar>
          </w:tcPr>
          <w:p w14:paraId="109B1D2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통과</w:t>
            </w:r>
          </w:p>
        </w:tc>
      </w:tr>
      <w:tr w:rsidR="000312FC" w:rsidRPr="00BD38F8" w14:paraId="0854F9CA" w14:textId="77777777">
        <w:tc>
          <w:tcPr>
            <w:tcW w:w="2400" w:type="dxa"/>
            <w:shd w:val="clear" w:color="auto" w:fill="F8FAFC"/>
            <w:tcMar>
              <w:top w:w="100" w:type="dxa"/>
              <w:bottom w:w="100" w:type="dxa"/>
            </w:tcMar>
          </w:tcPr>
          <w:p w14:paraId="7FDFDFC0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Panasonic 검색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bottom w:w="100" w:type="dxa"/>
            </w:tcMar>
          </w:tcPr>
          <w:p w14:paraId="4A97C97A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Page hit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</w:tcMar>
          </w:tcPr>
          <w:p w14:paraId="3C19296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94.0%</w:t>
            </w:r>
          </w:p>
        </w:tc>
        <w:tc>
          <w:tcPr>
            <w:tcW w:w="2260" w:type="dxa"/>
            <w:shd w:val="clear" w:color="auto" w:fill="F8FAFC"/>
            <w:tcMar>
              <w:top w:w="100" w:type="dxa"/>
              <w:bottom w:w="100" w:type="dxa"/>
            </w:tcMar>
          </w:tcPr>
          <w:p w14:paraId="2C565DB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보강 필요</w:t>
            </w:r>
          </w:p>
        </w:tc>
      </w:tr>
      <w:tr w:rsidR="000312FC" w:rsidRPr="00BD38F8" w14:paraId="7C6C4E89" w14:textId="77777777">
        <w:tc>
          <w:tcPr>
            <w:tcW w:w="2400" w:type="dxa"/>
            <w:tcMar>
              <w:top w:w="100" w:type="dxa"/>
              <w:bottom w:w="100" w:type="dxa"/>
            </w:tcMar>
          </w:tcPr>
          <w:p w14:paraId="3EFF6D7C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Ricoh/PENTAX 검색</w:t>
            </w:r>
          </w:p>
        </w:tc>
        <w:tc>
          <w:tcPr>
            <w:tcW w:w="2500" w:type="dxa"/>
            <w:tcMar>
              <w:top w:w="100" w:type="dxa"/>
              <w:bottom w:w="100" w:type="dxa"/>
            </w:tcMar>
          </w:tcPr>
          <w:p w14:paraId="6818033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Document hit</w:t>
            </w:r>
          </w:p>
        </w:tc>
        <w:tc>
          <w:tcPr>
            <w:tcW w:w="2200" w:type="dxa"/>
            <w:tcMar>
              <w:top w:w="100" w:type="dxa"/>
              <w:bottom w:w="100" w:type="dxa"/>
            </w:tcMar>
          </w:tcPr>
          <w:p w14:paraId="7C41292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99.6%</w:t>
            </w:r>
          </w:p>
        </w:tc>
        <w:tc>
          <w:tcPr>
            <w:tcW w:w="2260" w:type="dxa"/>
            <w:tcMar>
              <w:top w:w="100" w:type="dxa"/>
              <w:bottom w:w="100" w:type="dxa"/>
            </w:tcMar>
          </w:tcPr>
          <w:p w14:paraId="6AD4AFE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weak-label</w:t>
            </w:r>
          </w:p>
        </w:tc>
      </w:tr>
      <w:tr w:rsidR="000312FC" w:rsidRPr="00BD38F8" w14:paraId="528E0546" w14:textId="77777777">
        <w:tc>
          <w:tcPr>
            <w:tcW w:w="2400" w:type="dxa"/>
            <w:shd w:val="clear" w:color="auto" w:fill="F8FAFC"/>
            <w:tcMar>
              <w:top w:w="100" w:type="dxa"/>
              <w:bottom w:w="100" w:type="dxa"/>
            </w:tcMar>
          </w:tcPr>
          <w:p w14:paraId="620DCB17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Ricoh/PENTAX 검색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bottom w:w="100" w:type="dxa"/>
            </w:tcMar>
          </w:tcPr>
          <w:p w14:paraId="46350BC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Page hit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</w:tcMar>
          </w:tcPr>
          <w:p w14:paraId="7C124DC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99.3%</w:t>
            </w:r>
          </w:p>
        </w:tc>
        <w:tc>
          <w:tcPr>
            <w:tcW w:w="2260" w:type="dxa"/>
            <w:shd w:val="clear" w:color="auto" w:fill="F8FAFC"/>
            <w:tcMar>
              <w:top w:w="100" w:type="dxa"/>
              <w:bottom w:w="100" w:type="dxa"/>
            </w:tcMar>
          </w:tcPr>
          <w:p w14:paraId="653F904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weak-label</w:t>
            </w:r>
          </w:p>
        </w:tc>
      </w:tr>
      <w:tr w:rsidR="000312FC" w:rsidRPr="00BD38F8" w14:paraId="54887028" w14:textId="77777777">
        <w:tc>
          <w:tcPr>
            <w:tcW w:w="2400" w:type="dxa"/>
            <w:tcMar>
              <w:top w:w="100" w:type="dxa"/>
              <w:bottom w:w="100" w:type="dxa"/>
            </w:tcMar>
          </w:tcPr>
          <w:p w14:paraId="2D6D2B58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Search API smoke</w:t>
            </w:r>
          </w:p>
        </w:tc>
        <w:tc>
          <w:tcPr>
            <w:tcW w:w="2500" w:type="dxa"/>
            <w:tcMar>
              <w:top w:w="100" w:type="dxa"/>
              <w:bottom w:w="100" w:type="dxa"/>
            </w:tcMar>
          </w:tcPr>
          <w:p w14:paraId="50248B6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API 계약</w:t>
            </w:r>
          </w:p>
        </w:tc>
        <w:tc>
          <w:tcPr>
            <w:tcW w:w="2200" w:type="dxa"/>
            <w:tcMar>
              <w:top w:w="100" w:type="dxa"/>
              <w:bottom w:w="100" w:type="dxa"/>
            </w:tcMar>
          </w:tcPr>
          <w:p w14:paraId="2506119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25/25</w:t>
            </w:r>
          </w:p>
        </w:tc>
        <w:tc>
          <w:tcPr>
            <w:tcW w:w="2260" w:type="dxa"/>
            <w:tcMar>
              <w:top w:w="100" w:type="dxa"/>
              <w:bottom w:w="100" w:type="dxa"/>
            </w:tcMar>
          </w:tcPr>
          <w:p w14:paraId="74DCC54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통과</w:t>
            </w:r>
          </w:p>
        </w:tc>
      </w:tr>
      <w:tr w:rsidR="000312FC" w:rsidRPr="00BD38F8" w14:paraId="363EB5DC" w14:textId="77777777">
        <w:tc>
          <w:tcPr>
            <w:tcW w:w="2400" w:type="dxa"/>
            <w:shd w:val="clear" w:color="auto" w:fill="F8FAFC"/>
            <w:tcMar>
              <w:top w:w="100" w:type="dxa"/>
              <w:bottom w:w="100" w:type="dxa"/>
            </w:tcMar>
          </w:tcPr>
          <w:p w14:paraId="1143A00D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Chunk quality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bottom w:w="100" w:type="dxa"/>
            </w:tcMar>
          </w:tcPr>
          <w:p w14:paraId="6A5FCD5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Flagged chunks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</w:tcMar>
          </w:tcPr>
          <w:p w14:paraId="785477E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2,439 / 275,372</w:t>
            </w:r>
          </w:p>
        </w:tc>
        <w:tc>
          <w:tcPr>
            <w:tcW w:w="2260" w:type="dxa"/>
            <w:shd w:val="clear" w:color="auto" w:fill="F8FAFC"/>
            <w:tcMar>
              <w:top w:w="100" w:type="dxa"/>
              <w:bottom w:w="100" w:type="dxa"/>
            </w:tcMar>
          </w:tcPr>
          <w:p w14:paraId="5B891D8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관리 가능</w:t>
            </w:r>
          </w:p>
        </w:tc>
      </w:tr>
    </w:tbl>
    <w:p w14:paraId="1D7EF67B" w14:textId="77777777" w:rsidR="00BD38F8" w:rsidRDefault="00BD38F8" w:rsidP="00BD38F8">
      <w:pPr>
        <w:rPr>
          <w:rFonts w:ascii="맑은 고딕" w:eastAsia="맑은 고딕" w:hAnsi="맑은 고딕"/>
        </w:rPr>
      </w:pPr>
    </w:p>
    <w:p w14:paraId="296921E7" w14:textId="6C052C3C" w:rsidR="000312FC" w:rsidRPr="00BD38F8" w:rsidRDefault="00000000" w:rsidP="00BD38F8">
      <w:pPr>
        <w:rPr>
          <w:rFonts w:ascii="맑은 고딕" w:eastAsia="맑은 고딕" w:hAnsi="맑은 고딕" w:hint="eastAsia"/>
        </w:rPr>
      </w:pPr>
      <w:r w:rsidRPr="00BD38F8">
        <w:rPr>
          <w:rFonts w:ascii="맑은 고딕" w:eastAsia="맑은 고딕" w:hAnsi="맑은 고딕"/>
          <w:color w:val="697386"/>
          <w:sz w:val="18"/>
          <w:szCs w:val="18"/>
        </w:rPr>
        <w:t>* Ricoh/PENTAX 값은 section-title weak-label 기준선이며, 사람 검수 잠금 평가 결과가 아니다.</w:t>
      </w:r>
    </w:p>
    <w:tbl>
      <w:tblPr>
        <w:tblStyle w:val="a8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900"/>
        <w:gridCol w:w="3260"/>
      </w:tblGrid>
      <w:tr w:rsidR="000312FC" w:rsidRPr="00BD38F8" w14:paraId="16640657" w14:textId="77777777">
        <w:tc>
          <w:tcPr>
            <w:tcW w:w="2200" w:type="dxa"/>
            <w:shd w:val="clear" w:color="auto" w:fill="E8EEF5"/>
            <w:tcMar>
              <w:top w:w="100" w:type="dxa"/>
              <w:bottom w:w="100" w:type="dxa"/>
            </w:tcMar>
          </w:tcPr>
          <w:p w14:paraId="4146584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lastRenderedPageBreak/>
              <w:t>계층</w:t>
            </w:r>
          </w:p>
        </w:tc>
        <w:tc>
          <w:tcPr>
            <w:tcW w:w="3900" w:type="dxa"/>
            <w:shd w:val="clear" w:color="auto" w:fill="E8EEF5"/>
            <w:tcMar>
              <w:top w:w="100" w:type="dxa"/>
              <w:bottom w:w="100" w:type="dxa"/>
            </w:tcMar>
          </w:tcPr>
          <w:p w14:paraId="42B5B94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역할</w:t>
            </w:r>
          </w:p>
        </w:tc>
        <w:tc>
          <w:tcPr>
            <w:tcW w:w="3260" w:type="dxa"/>
            <w:shd w:val="clear" w:color="auto" w:fill="E8EEF5"/>
            <w:tcMar>
              <w:top w:w="100" w:type="dxa"/>
              <w:bottom w:w="100" w:type="dxa"/>
            </w:tcMar>
          </w:tcPr>
          <w:p w14:paraId="509244BE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보고서상 의미</w:t>
            </w:r>
          </w:p>
        </w:tc>
      </w:tr>
      <w:tr w:rsidR="000312FC" w:rsidRPr="00BD38F8" w14:paraId="7A7AF08A" w14:textId="77777777">
        <w:tc>
          <w:tcPr>
            <w:tcW w:w="2200" w:type="dxa"/>
            <w:tcMar>
              <w:top w:w="100" w:type="dxa"/>
              <w:bottom w:w="100" w:type="dxa"/>
            </w:tcMar>
          </w:tcPr>
          <w:p w14:paraId="1653FEDD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Query Normalizer</w:t>
            </w:r>
          </w:p>
        </w:tc>
        <w:tc>
          <w:tcPr>
            <w:tcW w:w="3900" w:type="dxa"/>
            <w:tcMar>
              <w:top w:w="100" w:type="dxa"/>
              <w:bottom w:w="100" w:type="dxa"/>
            </w:tcMar>
          </w:tcPr>
          <w:p w14:paraId="2F65342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모델명, 별칭, 오타, 붙여쓰기 보정</w:t>
            </w:r>
          </w:p>
        </w:tc>
        <w:tc>
          <w:tcPr>
            <w:tcW w:w="3260" w:type="dxa"/>
            <w:tcMar>
              <w:top w:w="100" w:type="dxa"/>
              <w:bottom w:w="100" w:type="dxa"/>
            </w:tcMar>
          </w:tcPr>
          <w:p w14:paraId="588ED47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한국어 질의 해석의 핵심</w:t>
            </w:r>
          </w:p>
        </w:tc>
      </w:tr>
      <w:tr w:rsidR="000312FC" w:rsidRPr="00BD38F8" w14:paraId="524EAEB8" w14:textId="77777777">
        <w:tc>
          <w:tcPr>
            <w:tcW w:w="2200" w:type="dxa"/>
            <w:shd w:val="clear" w:color="auto" w:fill="F8FAFC"/>
            <w:tcMar>
              <w:top w:w="100" w:type="dxa"/>
              <w:bottom w:w="100" w:type="dxa"/>
            </w:tcMar>
          </w:tcPr>
          <w:p w14:paraId="596AC742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Hybrid Retriever</w:t>
            </w:r>
          </w:p>
        </w:tc>
        <w:tc>
          <w:tcPr>
            <w:tcW w:w="3900" w:type="dxa"/>
            <w:shd w:val="clear" w:color="auto" w:fill="F8FAFC"/>
            <w:tcMar>
              <w:top w:w="100" w:type="dxa"/>
              <w:bottom w:w="100" w:type="dxa"/>
            </w:tcMar>
          </w:tcPr>
          <w:p w14:paraId="706B02D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FTS5 BM25, trigram, optional vector adapter</w:t>
            </w:r>
          </w:p>
        </w:tc>
        <w:tc>
          <w:tcPr>
            <w:tcW w:w="3260" w:type="dxa"/>
            <w:shd w:val="clear" w:color="auto" w:fill="F8FAFC"/>
            <w:tcMar>
              <w:top w:w="100" w:type="dxa"/>
              <w:bottom w:w="100" w:type="dxa"/>
            </w:tcMar>
          </w:tcPr>
          <w:p w14:paraId="545815F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검색 기준선과 확장 지점</w:t>
            </w:r>
          </w:p>
        </w:tc>
      </w:tr>
      <w:tr w:rsidR="000312FC" w:rsidRPr="00BD38F8" w14:paraId="4789A84D" w14:textId="77777777">
        <w:tc>
          <w:tcPr>
            <w:tcW w:w="2200" w:type="dxa"/>
            <w:tcMar>
              <w:top w:w="100" w:type="dxa"/>
              <w:bottom w:w="100" w:type="dxa"/>
            </w:tcMar>
          </w:tcPr>
          <w:p w14:paraId="2F919F76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Source Validation</w:t>
            </w:r>
          </w:p>
        </w:tc>
        <w:tc>
          <w:tcPr>
            <w:tcW w:w="3900" w:type="dxa"/>
            <w:tcMar>
              <w:top w:w="100" w:type="dxa"/>
              <w:bottom w:w="100" w:type="dxa"/>
            </w:tcMar>
          </w:tcPr>
          <w:p w14:paraId="009F4AD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document_id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BD38F8">
              <w:rPr>
                <w:rFonts w:ascii="맑은 고딕" w:eastAsia="맑은 고딕" w:hAnsi="맑은 고딕"/>
              </w:rPr>
              <w:t>model_id</w:t>
            </w:r>
            <w:proofErr w:type="spellEnd"/>
            <w:r w:rsidRPr="00BD38F8">
              <w:rPr>
                <w:rFonts w:ascii="맑은 고딕" w:eastAsia="맑은 고딕" w:hAnsi="맑은 고딕"/>
              </w:rPr>
              <w:t>, page 검증</w:t>
            </w:r>
          </w:p>
        </w:tc>
        <w:tc>
          <w:tcPr>
            <w:tcW w:w="3260" w:type="dxa"/>
            <w:tcMar>
              <w:top w:w="100" w:type="dxa"/>
              <w:bottom w:w="100" w:type="dxa"/>
            </w:tcMar>
          </w:tcPr>
          <w:p w14:paraId="7A05B1F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모델 오염과 근거 없는 답변 방지</w:t>
            </w:r>
          </w:p>
        </w:tc>
      </w:tr>
      <w:tr w:rsidR="000312FC" w:rsidRPr="00BD38F8" w14:paraId="6D906A17" w14:textId="77777777">
        <w:tc>
          <w:tcPr>
            <w:tcW w:w="2200" w:type="dxa"/>
            <w:shd w:val="clear" w:color="auto" w:fill="F8FAFC"/>
            <w:tcMar>
              <w:top w:w="100" w:type="dxa"/>
              <w:bottom w:w="100" w:type="dxa"/>
            </w:tcMar>
          </w:tcPr>
          <w:p w14:paraId="070A672C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Feature Card + Viewer</w:t>
            </w:r>
          </w:p>
        </w:tc>
        <w:tc>
          <w:tcPr>
            <w:tcW w:w="3900" w:type="dxa"/>
            <w:shd w:val="clear" w:color="auto" w:fill="F8FAFC"/>
            <w:tcMar>
              <w:top w:w="100" w:type="dxa"/>
              <w:bottom w:w="100" w:type="dxa"/>
            </w:tcMar>
          </w:tcPr>
          <w:p w14:paraId="3524A44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card_template</w:t>
            </w:r>
            <w:proofErr w:type="spellEnd"/>
            <w:r w:rsidRPr="00BD38F8">
              <w:rPr>
                <w:rFonts w:ascii="맑은 고딕" w:eastAsia="맑은 고딕" w:hAnsi="맑은 고딕"/>
              </w:rPr>
              <w:t>와 PDF 원문 확인</w:t>
            </w:r>
          </w:p>
        </w:tc>
        <w:tc>
          <w:tcPr>
            <w:tcW w:w="3260" w:type="dxa"/>
            <w:shd w:val="clear" w:color="auto" w:fill="F8FAFC"/>
            <w:tcMar>
              <w:top w:w="100" w:type="dxa"/>
              <w:bottom w:w="100" w:type="dxa"/>
            </w:tcMar>
          </w:tcPr>
          <w:p w14:paraId="59BE1DF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사용자가 근거 페이지를 직접 확인</w:t>
            </w:r>
          </w:p>
        </w:tc>
      </w:tr>
    </w:tbl>
    <w:p w14:paraId="11009AFF" w14:textId="77777777" w:rsidR="000312FC" w:rsidRPr="00BD38F8" w:rsidRDefault="000312FC">
      <w:pPr>
        <w:spacing w:after="100"/>
        <w:rPr>
          <w:rFonts w:ascii="맑은 고딕" w:eastAsia="맑은 고딕" w:hAnsi="맑은 고딕" w:hint="eastAsia"/>
        </w:rPr>
      </w:pPr>
    </w:p>
    <w:p w14:paraId="5F46E9E6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</w:rPr>
        <w:t>2. 기술 선택 매트릭스</w:t>
      </w:r>
    </w:p>
    <w:tbl>
      <w:tblPr>
        <w:tblStyle w:val="a9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900"/>
        <w:gridCol w:w="2900"/>
        <w:gridCol w:w="1460"/>
      </w:tblGrid>
      <w:tr w:rsidR="000312FC" w:rsidRPr="00BD38F8" w14:paraId="1DD135A5" w14:textId="77777777">
        <w:tc>
          <w:tcPr>
            <w:tcW w:w="2100" w:type="dxa"/>
            <w:shd w:val="clear" w:color="auto" w:fill="E8EEF5"/>
            <w:tcMar>
              <w:top w:w="100" w:type="dxa"/>
              <w:bottom w:w="100" w:type="dxa"/>
            </w:tcMar>
          </w:tcPr>
          <w:p w14:paraId="3E87FE6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선택지</w:t>
            </w:r>
          </w:p>
        </w:tc>
        <w:tc>
          <w:tcPr>
            <w:tcW w:w="2900" w:type="dxa"/>
            <w:shd w:val="clear" w:color="auto" w:fill="E8EEF5"/>
            <w:tcMar>
              <w:top w:w="100" w:type="dxa"/>
              <w:bottom w:w="100" w:type="dxa"/>
            </w:tcMar>
          </w:tcPr>
          <w:p w14:paraId="0237E48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장점</w:t>
            </w:r>
          </w:p>
        </w:tc>
        <w:tc>
          <w:tcPr>
            <w:tcW w:w="2900" w:type="dxa"/>
            <w:shd w:val="clear" w:color="auto" w:fill="E8EEF5"/>
            <w:tcMar>
              <w:top w:w="100" w:type="dxa"/>
              <w:bottom w:w="100" w:type="dxa"/>
            </w:tcMar>
          </w:tcPr>
          <w:p w14:paraId="3546D57A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현재 리스크</w:t>
            </w:r>
          </w:p>
        </w:tc>
        <w:tc>
          <w:tcPr>
            <w:tcW w:w="1460" w:type="dxa"/>
            <w:shd w:val="clear" w:color="auto" w:fill="E8EEF5"/>
            <w:tcMar>
              <w:top w:w="100" w:type="dxa"/>
              <w:bottom w:w="100" w:type="dxa"/>
            </w:tcMar>
          </w:tcPr>
          <w:p w14:paraId="79787945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판정</w:t>
            </w:r>
          </w:p>
        </w:tc>
      </w:tr>
      <w:tr w:rsidR="000312FC" w:rsidRPr="00BD38F8" w14:paraId="26090661" w14:textId="77777777">
        <w:tc>
          <w:tcPr>
            <w:tcW w:w="2100" w:type="dxa"/>
            <w:tcMar>
              <w:top w:w="100" w:type="dxa"/>
              <w:bottom w:w="100" w:type="dxa"/>
            </w:tcMar>
          </w:tcPr>
          <w:p w14:paraId="7E03ABDE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card_template</w:t>
            </w:r>
            <w:proofErr w:type="spellEnd"/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6DE554F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빠름, JSON 안정, source ref 고정</w:t>
            </w:r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11F86D9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문장 자연스러움 제한</w:t>
            </w:r>
          </w:p>
        </w:tc>
        <w:tc>
          <w:tcPr>
            <w:tcW w:w="1460" w:type="dxa"/>
            <w:tcMar>
              <w:top w:w="100" w:type="dxa"/>
              <w:bottom w:w="100" w:type="dxa"/>
            </w:tcMar>
          </w:tcPr>
          <w:p w14:paraId="029194E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기본값</w:t>
            </w:r>
          </w:p>
        </w:tc>
      </w:tr>
      <w:tr w:rsidR="000312FC" w:rsidRPr="00BD38F8" w14:paraId="33BACD2A" w14:textId="77777777">
        <w:tc>
          <w:tcPr>
            <w:tcW w:w="2100" w:type="dxa"/>
            <w:shd w:val="clear" w:color="auto" w:fill="F8FAFC"/>
            <w:tcMar>
              <w:top w:w="100" w:type="dxa"/>
              <w:bottom w:w="100" w:type="dxa"/>
            </w:tcMar>
          </w:tcPr>
          <w:p w14:paraId="43468923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Selected-card LLM rewrite</w:t>
            </w:r>
          </w:p>
        </w:tc>
        <w:tc>
          <w:tcPr>
            <w:tcW w:w="2900" w:type="dxa"/>
            <w:shd w:val="clear" w:color="auto" w:fill="F8FAFC"/>
            <w:tcMar>
              <w:top w:w="100" w:type="dxa"/>
              <w:bottom w:w="100" w:type="dxa"/>
            </w:tcMar>
          </w:tcPr>
          <w:p w14:paraId="0407E2A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사용자-facing 문장 개선</w:t>
            </w:r>
          </w:p>
        </w:tc>
        <w:tc>
          <w:tcPr>
            <w:tcW w:w="2900" w:type="dxa"/>
            <w:shd w:val="clear" w:color="auto" w:fill="F8FAFC"/>
            <w:tcMar>
              <w:top w:w="100" w:type="dxa"/>
              <w:bottom w:w="100" w:type="dxa"/>
            </w:tcMar>
          </w:tcPr>
          <w:p w14:paraId="3D8ED97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latency와 생성 변동성</w:t>
            </w:r>
          </w:p>
        </w:tc>
        <w:tc>
          <w:tcPr>
            <w:tcW w:w="1460" w:type="dxa"/>
            <w:shd w:val="clear" w:color="auto" w:fill="F8FAFC"/>
            <w:tcMar>
              <w:top w:w="100" w:type="dxa"/>
              <w:bottom w:w="100" w:type="dxa"/>
            </w:tcMar>
          </w:tcPr>
          <w:p w14:paraId="2C3977E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선택 기능</w:t>
            </w:r>
          </w:p>
        </w:tc>
      </w:tr>
      <w:tr w:rsidR="000312FC" w:rsidRPr="00BD38F8" w14:paraId="4AF7F4FB" w14:textId="77777777">
        <w:tc>
          <w:tcPr>
            <w:tcW w:w="2100" w:type="dxa"/>
            <w:tcMar>
              <w:top w:w="100" w:type="dxa"/>
              <w:bottom w:w="100" w:type="dxa"/>
            </w:tcMar>
          </w:tcPr>
          <w:p w14:paraId="205D86B9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Full LLM answer generation</w:t>
            </w:r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3F061F1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자연어 표현력 높음</w:t>
            </w:r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68E4159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source 조작, JSON 불안정, 지연</w:t>
            </w:r>
          </w:p>
        </w:tc>
        <w:tc>
          <w:tcPr>
            <w:tcW w:w="1460" w:type="dxa"/>
            <w:tcMar>
              <w:top w:w="100" w:type="dxa"/>
              <w:bottom w:w="100" w:type="dxa"/>
            </w:tcMar>
          </w:tcPr>
          <w:p w14:paraId="111E1AD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보류</w:t>
            </w:r>
          </w:p>
        </w:tc>
      </w:tr>
      <w:tr w:rsidR="000312FC" w:rsidRPr="00BD38F8" w14:paraId="4CA52AA1" w14:textId="77777777">
        <w:tc>
          <w:tcPr>
            <w:tcW w:w="2100" w:type="dxa"/>
            <w:shd w:val="clear" w:color="auto" w:fill="F8FAFC"/>
            <w:tcMar>
              <w:top w:w="100" w:type="dxa"/>
              <w:bottom w:w="100" w:type="dxa"/>
            </w:tcMar>
          </w:tcPr>
          <w:p w14:paraId="257E2357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SQLite FTS5 BM25</w:t>
            </w:r>
          </w:p>
        </w:tc>
        <w:tc>
          <w:tcPr>
            <w:tcW w:w="2900" w:type="dxa"/>
            <w:shd w:val="clear" w:color="auto" w:fill="F8FAFC"/>
            <w:tcMar>
              <w:top w:w="100" w:type="dxa"/>
              <w:bottom w:w="100" w:type="dxa"/>
            </w:tcMar>
          </w:tcPr>
          <w:p w14:paraId="731E987E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설치 단순, 로컬 빠름</w:t>
            </w:r>
          </w:p>
        </w:tc>
        <w:tc>
          <w:tcPr>
            <w:tcW w:w="2900" w:type="dxa"/>
            <w:shd w:val="clear" w:color="auto" w:fill="F8FAFC"/>
            <w:tcMar>
              <w:top w:w="100" w:type="dxa"/>
              <w:bottom w:w="100" w:type="dxa"/>
            </w:tcMar>
          </w:tcPr>
          <w:p w14:paraId="77CD1C7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긴 자연어/의미 검색 한계 가능</w:t>
            </w:r>
          </w:p>
        </w:tc>
        <w:tc>
          <w:tcPr>
            <w:tcW w:w="1460" w:type="dxa"/>
            <w:shd w:val="clear" w:color="auto" w:fill="F8FAFC"/>
            <w:tcMar>
              <w:top w:w="100" w:type="dxa"/>
              <w:bottom w:w="100" w:type="dxa"/>
            </w:tcMar>
          </w:tcPr>
          <w:p w14:paraId="12C9393A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기본 검색</w:t>
            </w:r>
          </w:p>
        </w:tc>
      </w:tr>
      <w:tr w:rsidR="000312FC" w:rsidRPr="00BD38F8" w14:paraId="63796C2C" w14:textId="77777777">
        <w:tc>
          <w:tcPr>
            <w:tcW w:w="2100" w:type="dxa"/>
            <w:tcMar>
              <w:top w:w="100" w:type="dxa"/>
              <w:bottom w:w="100" w:type="dxa"/>
            </w:tcMar>
          </w:tcPr>
          <w:p w14:paraId="7761440B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Elasticsearch/Vector DB</w:t>
            </w:r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697C46D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대규모 검색 확장성</w:t>
            </w:r>
          </w:p>
        </w:tc>
        <w:tc>
          <w:tcPr>
            <w:tcW w:w="2900" w:type="dxa"/>
            <w:tcMar>
              <w:top w:w="100" w:type="dxa"/>
              <w:bottom w:w="100" w:type="dxa"/>
            </w:tcMar>
          </w:tcPr>
          <w:p w14:paraId="5FB789A3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운영 복잡도와 근거 부족</w:t>
            </w:r>
          </w:p>
        </w:tc>
        <w:tc>
          <w:tcPr>
            <w:tcW w:w="1460" w:type="dxa"/>
            <w:tcMar>
              <w:top w:w="100" w:type="dxa"/>
              <w:bottom w:w="100" w:type="dxa"/>
            </w:tcMar>
          </w:tcPr>
          <w:p w14:paraId="1F282E0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잠금 평가 후 판단</w:t>
            </w:r>
          </w:p>
        </w:tc>
      </w:tr>
    </w:tbl>
    <w:p w14:paraId="28F453BA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</w:rPr>
        <w:lastRenderedPageBreak/>
        <w:t>3. LLM 평가 요약</w:t>
      </w:r>
    </w:p>
    <w:tbl>
      <w:tblPr>
        <w:tblStyle w:val="aa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1600"/>
        <w:gridCol w:w="1800"/>
        <w:gridCol w:w="2060"/>
      </w:tblGrid>
      <w:tr w:rsidR="000312FC" w:rsidRPr="00BD38F8" w14:paraId="4FA6CBB8" w14:textId="77777777">
        <w:tc>
          <w:tcPr>
            <w:tcW w:w="3900" w:type="dxa"/>
            <w:shd w:val="clear" w:color="auto" w:fill="E8EEF5"/>
            <w:tcMar>
              <w:top w:w="100" w:type="dxa"/>
              <w:bottom w:w="100" w:type="dxa"/>
            </w:tcMar>
          </w:tcPr>
          <w:p w14:paraId="403CE24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모드/모델</w:t>
            </w:r>
          </w:p>
        </w:tc>
        <w:tc>
          <w:tcPr>
            <w:tcW w:w="1600" w:type="dxa"/>
            <w:shd w:val="clear" w:color="auto" w:fill="E8EEF5"/>
            <w:tcMar>
              <w:top w:w="100" w:type="dxa"/>
              <w:bottom w:w="100" w:type="dxa"/>
            </w:tcMar>
          </w:tcPr>
          <w:p w14:paraId="7AC1CA9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품질 전체</w:t>
            </w:r>
          </w:p>
        </w:tc>
        <w:tc>
          <w:tcPr>
            <w:tcW w:w="1800" w:type="dxa"/>
            <w:shd w:val="clear" w:color="auto" w:fill="E8EEF5"/>
            <w:tcMar>
              <w:top w:w="100" w:type="dxa"/>
              <w:bottom w:w="100" w:type="dxa"/>
            </w:tcMar>
          </w:tcPr>
          <w:p w14:paraId="77859B9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평균 지연</w:t>
            </w:r>
          </w:p>
        </w:tc>
        <w:tc>
          <w:tcPr>
            <w:tcW w:w="2060" w:type="dxa"/>
            <w:shd w:val="clear" w:color="auto" w:fill="E8EEF5"/>
            <w:tcMar>
              <w:top w:w="100" w:type="dxa"/>
              <w:bottom w:w="100" w:type="dxa"/>
            </w:tcMar>
          </w:tcPr>
          <w:p w14:paraId="5BAE7AB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판정</w:t>
            </w:r>
          </w:p>
        </w:tc>
      </w:tr>
      <w:tr w:rsidR="000312FC" w:rsidRPr="00BD38F8" w14:paraId="4E367ABD" w14:textId="77777777">
        <w:tc>
          <w:tcPr>
            <w:tcW w:w="3900" w:type="dxa"/>
            <w:tcMar>
              <w:top w:w="100" w:type="dxa"/>
              <w:bottom w:w="100" w:type="dxa"/>
            </w:tcMar>
          </w:tcPr>
          <w:p w14:paraId="4CE23ABE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card_template</w:t>
            </w:r>
            <w:proofErr w:type="spellEnd"/>
          </w:p>
        </w:tc>
        <w:tc>
          <w:tcPr>
            <w:tcW w:w="1600" w:type="dxa"/>
            <w:tcMar>
              <w:top w:w="100" w:type="dxa"/>
              <w:bottom w:w="100" w:type="dxa"/>
            </w:tcMar>
          </w:tcPr>
          <w:p w14:paraId="1DF4704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100.0%</w:t>
            </w:r>
          </w:p>
        </w:tc>
        <w:tc>
          <w:tcPr>
            <w:tcW w:w="1800" w:type="dxa"/>
            <w:tcMar>
              <w:top w:w="100" w:type="dxa"/>
              <w:bottom w:w="100" w:type="dxa"/>
            </w:tcMar>
          </w:tcPr>
          <w:p w14:paraId="4583304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0ms</w:t>
            </w:r>
          </w:p>
        </w:tc>
        <w:tc>
          <w:tcPr>
            <w:tcW w:w="2060" w:type="dxa"/>
            <w:tcMar>
              <w:top w:w="100" w:type="dxa"/>
              <w:bottom w:w="100" w:type="dxa"/>
            </w:tcMar>
          </w:tcPr>
          <w:p w14:paraId="54E0C6C6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운영 기본값</w:t>
            </w:r>
          </w:p>
        </w:tc>
      </w:tr>
      <w:tr w:rsidR="000312FC" w:rsidRPr="00BD38F8" w14:paraId="44D61CAF" w14:textId="77777777">
        <w:tc>
          <w:tcPr>
            <w:tcW w:w="3900" w:type="dxa"/>
            <w:shd w:val="clear" w:color="auto" w:fill="F8FAFC"/>
            <w:tcMar>
              <w:top w:w="100" w:type="dxa"/>
              <w:bottom w:w="100" w:type="dxa"/>
            </w:tcMar>
          </w:tcPr>
          <w:p w14:paraId="1B0F7237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Unsloth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Gemma-4 E4B answer-only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</w:tcMar>
          </w:tcPr>
          <w:p w14:paraId="3A9D5B6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100.0%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</w:tcMar>
          </w:tcPr>
          <w:p w14:paraId="41C7894E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1,089ms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bottom w:w="100" w:type="dxa"/>
            </w:tcMar>
          </w:tcPr>
          <w:p w14:paraId="1EEB52D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optional 1순위 후보</w:t>
            </w:r>
          </w:p>
        </w:tc>
      </w:tr>
      <w:tr w:rsidR="000312FC" w:rsidRPr="00BD38F8" w14:paraId="6E7C1B35" w14:textId="77777777">
        <w:tc>
          <w:tcPr>
            <w:tcW w:w="3900" w:type="dxa"/>
            <w:tcMar>
              <w:top w:w="100" w:type="dxa"/>
              <w:bottom w:w="100" w:type="dxa"/>
            </w:tcMar>
          </w:tcPr>
          <w:p w14:paraId="651734D9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Unsloth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Gemma-4 E4B 256-token</w:t>
            </w:r>
          </w:p>
        </w:tc>
        <w:tc>
          <w:tcPr>
            <w:tcW w:w="1600" w:type="dxa"/>
            <w:tcMar>
              <w:top w:w="100" w:type="dxa"/>
              <w:bottom w:w="100" w:type="dxa"/>
            </w:tcMar>
          </w:tcPr>
          <w:p w14:paraId="4653496A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100.0%</w:t>
            </w:r>
          </w:p>
        </w:tc>
        <w:tc>
          <w:tcPr>
            <w:tcW w:w="1800" w:type="dxa"/>
            <w:tcMar>
              <w:top w:w="100" w:type="dxa"/>
              <w:bottom w:w="100" w:type="dxa"/>
            </w:tcMar>
          </w:tcPr>
          <w:p w14:paraId="04344685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5,805ms</w:t>
            </w:r>
          </w:p>
        </w:tc>
        <w:tc>
          <w:tcPr>
            <w:tcW w:w="2060" w:type="dxa"/>
            <w:tcMar>
              <w:top w:w="100" w:type="dxa"/>
              <w:bottom w:w="100" w:type="dxa"/>
            </w:tcMar>
          </w:tcPr>
          <w:p w14:paraId="64821C1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품질은 좋지만 지연 부담</w:t>
            </w:r>
          </w:p>
        </w:tc>
      </w:tr>
      <w:tr w:rsidR="000312FC" w:rsidRPr="00BD38F8" w14:paraId="7E69EC9A" w14:textId="77777777">
        <w:tc>
          <w:tcPr>
            <w:tcW w:w="3900" w:type="dxa"/>
            <w:shd w:val="clear" w:color="auto" w:fill="F8FAFC"/>
            <w:tcMar>
              <w:top w:w="100" w:type="dxa"/>
              <w:bottom w:w="100" w:type="dxa"/>
            </w:tcMar>
          </w:tcPr>
          <w:p w14:paraId="2A2CA855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Qwen3-4B answer-only</w:t>
            </w:r>
          </w:p>
        </w:tc>
        <w:tc>
          <w:tcPr>
            <w:tcW w:w="1600" w:type="dxa"/>
            <w:shd w:val="clear" w:color="auto" w:fill="F8FAFC"/>
            <w:tcMar>
              <w:top w:w="100" w:type="dxa"/>
              <w:bottom w:w="100" w:type="dxa"/>
            </w:tcMar>
          </w:tcPr>
          <w:p w14:paraId="0E4283E6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9.1%</w:t>
            </w:r>
          </w:p>
        </w:tc>
        <w:tc>
          <w:tcPr>
            <w:tcW w:w="1800" w:type="dxa"/>
            <w:shd w:val="clear" w:color="auto" w:fill="F8FAFC"/>
            <w:tcMar>
              <w:top w:w="100" w:type="dxa"/>
              <w:bottom w:w="100" w:type="dxa"/>
            </w:tcMar>
          </w:tcPr>
          <w:p w14:paraId="28CAB8D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5,220-6,610ms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bottom w:w="100" w:type="dxa"/>
            </w:tcMar>
          </w:tcPr>
          <w:p w14:paraId="0420EE7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reasoning 누수로 제외</w:t>
            </w:r>
          </w:p>
        </w:tc>
      </w:tr>
    </w:tbl>
    <w:p w14:paraId="40A6BCD1" w14:textId="77777777" w:rsidR="000312FC" w:rsidRPr="00BD38F8" w:rsidRDefault="000312FC">
      <w:pPr>
        <w:spacing w:after="100"/>
        <w:rPr>
          <w:rFonts w:ascii="맑은 고딕" w:eastAsia="맑은 고딕" w:hAnsi="맑은 고딕"/>
        </w:rPr>
      </w:pPr>
    </w:p>
    <w:tbl>
      <w:tblPr>
        <w:tblStyle w:val="ab"/>
        <w:tblW w:w="9360" w:type="dxa"/>
        <w:tblInd w:w="5" w:type="dxa"/>
        <w:tblBorders>
          <w:top w:val="single" w:sz="8" w:space="0" w:color="116466"/>
          <w:left w:val="single" w:sz="8" w:space="0" w:color="116466"/>
          <w:bottom w:val="single" w:sz="8" w:space="0" w:color="116466"/>
          <w:right w:val="single" w:sz="8" w:space="0" w:color="116466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312FC" w:rsidRPr="00BD38F8" w14:paraId="5EBC91EB" w14:textId="77777777">
        <w:tc>
          <w:tcPr>
            <w:tcW w:w="9360" w:type="dxa"/>
            <w:shd w:val="clear" w:color="auto" w:fill="EEF7F7"/>
            <w:tcMar>
              <w:top w:w="180" w:type="dxa"/>
              <w:bottom w:w="180" w:type="dxa"/>
            </w:tcMar>
          </w:tcPr>
          <w:p w14:paraId="57A674EB" w14:textId="77777777" w:rsidR="000312FC" w:rsidRPr="00BD38F8" w:rsidRDefault="00000000">
            <w:pPr>
              <w:spacing w:after="6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  <w:sz w:val="24"/>
                <w:szCs w:val="24"/>
              </w:rPr>
              <w:t>LLM 운영 경계</w:t>
            </w:r>
          </w:p>
          <w:p w14:paraId="27E030CB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허용: 검증된 카드 1개의 answer 문장만 짧게 보정. 금지: source ref 생성, page 판단, 모델 지원 여부 판단, 근거 없는 기능 추가.</w:t>
            </w:r>
          </w:p>
        </w:tc>
      </w:tr>
    </w:tbl>
    <w:p w14:paraId="680BF9B1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</w:rPr>
        <w:t xml:space="preserve">4. 리스크 </w:t>
      </w:r>
      <w:proofErr w:type="spellStart"/>
      <w:r w:rsidRPr="00BD38F8">
        <w:rPr>
          <w:rFonts w:ascii="맑은 고딕" w:eastAsia="맑은 고딕" w:hAnsi="맑은 고딕"/>
        </w:rPr>
        <w:t>히트맵</w:t>
      </w:r>
      <w:proofErr w:type="spellEnd"/>
    </w:p>
    <w:tbl>
      <w:tblPr>
        <w:tblStyle w:val="ac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1300"/>
        <w:gridCol w:w="1300"/>
        <w:gridCol w:w="3660"/>
      </w:tblGrid>
      <w:tr w:rsidR="000312FC" w:rsidRPr="00BD38F8" w14:paraId="0FD30391" w14:textId="77777777">
        <w:tc>
          <w:tcPr>
            <w:tcW w:w="3100" w:type="dxa"/>
            <w:shd w:val="clear" w:color="auto" w:fill="E8EEF5"/>
            <w:tcMar>
              <w:top w:w="100" w:type="dxa"/>
              <w:bottom w:w="100" w:type="dxa"/>
            </w:tcMar>
          </w:tcPr>
          <w:p w14:paraId="2E76D704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리스크</w:t>
            </w:r>
          </w:p>
        </w:tc>
        <w:tc>
          <w:tcPr>
            <w:tcW w:w="1300" w:type="dxa"/>
            <w:shd w:val="clear" w:color="auto" w:fill="E8EEF5"/>
            <w:tcMar>
              <w:top w:w="100" w:type="dxa"/>
              <w:bottom w:w="100" w:type="dxa"/>
            </w:tcMar>
          </w:tcPr>
          <w:p w14:paraId="20238B86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영향도</w:t>
            </w:r>
          </w:p>
        </w:tc>
        <w:tc>
          <w:tcPr>
            <w:tcW w:w="1300" w:type="dxa"/>
            <w:shd w:val="clear" w:color="auto" w:fill="E8EEF5"/>
            <w:tcMar>
              <w:top w:w="100" w:type="dxa"/>
              <w:bottom w:w="100" w:type="dxa"/>
            </w:tcMar>
          </w:tcPr>
          <w:p w14:paraId="0EAC49B5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가능성</w:t>
            </w:r>
          </w:p>
        </w:tc>
        <w:tc>
          <w:tcPr>
            <w:tcW w:w="3660" w:type="dxa"/>
            <w:shd w:val="clear" w:color="auto" w:fill="E8EEF5"/>
            <w:tcMar>
              <w:top w:w="100" w:type="dxa"/>
              <w:bottom w:w="100" w:type="dxa"/>
            </w:tcMar>
          </w:tcPr>
          <w:p w14:paraId="029456C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대응</w:t>
            </w:r>
          </w:p>
        </w:tc>
      </w:tr>
      <w:tr w:rsidR="000312FC" w:rsidRPr="00BD38F8" w14:paraId="20A08153" w14:textId="77777777">
        <w:tc>
          <w:tcPr>
            <w:tcW w:w="3100" w:type="dxa"/>
            <w:tcMar>
              <w:top w:w="100" w:type="dxa"/>
              <w:bottom w:w="100" w:type="dxa"/>
            </w:tcMar>
          </w:tcPr>
          <w:p w14:paraId="2D3C8647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BD38F8">
              <w:rPr>
                <w:rFonts w:ascii="맑은 고딕" w:eastAsia="맑은 고딕" w:hAnsi="맑은 고딕"/>
              </w:rPr>
              <w:t>평가셋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부족</w:t>
            </w:r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05F82FE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높음</w:t>
            </w:r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1D52902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높음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0370FCD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300개 locked eval 구축</w:t>
            </w:r>
          </w:p>
        </w:tc>
      </w:tr>
      <w:tr w:rsidR="000312FC" w:rsidRPr="00BD38F8" w14:paraId="49F00FC8" w14:textId="77777777">
        <w:tc>
          <w:tcPr>
            <w:tcW w:w="3100" w:type="dxa"/>
            <w:shd w:val="clear" w:color="auto" w:fill="F8FAFC"/>
            <w:tcMar>
              <w:top w:w="100" w:type="dxa"/>
              <w:bottom w:w="100" w:type="dxa"/>
            </w:tcMar>
          </w:tcPr>
          <w:p w14:paraId="488E0FFD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출처 페이지 정확도 </w:t>
            </w:r>
            <w:proofErr w:type="spellStart"/>
            <w:r w:rsidRPr="00BD38F8">
              <w:rPr>
                <w:rFonts w:ascii="맑은 고딕" w:eastAsia="맑은 고딕" w:hAnsi="맑은 고딕"/>
              </w:rPr>
              <w:t>미측정</w:t>
            </w:r>
            <w:proofErr w:type="spellEnd"/>
          </w:p>
        </w:tc>
        <w:tc>
          <w:tcPr>
            <w:tcW w:w="1300" w:type="dxa"/>
            <w:shd w:val="clear" w:color="auto" w:fill="F8FAFC"/>
            <w:tcMar>
              <w:top w:w="100" w:type="dxa"/>
              <w:bottom w:w="100" w:type="dxa"/>
            </w:tcMar>
          </w:tcPr>
          <w:p w14:paraId="0D0837A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높음</w:t>
            </w:r>
          </w:p>
        </w:tc>
        <w:tc>
          <w:tcPr>
            <w:tcW w:w="1300" w:type="dxa"/>
            <w:shd w:val="clear" w:color="auto" w:fill="F8FAFC"/>
            <w:tcMar>
              <w:top w:w="100" w:type="dxa"/>
              <w:bottom w:w="100" w:type="dxa"/>
            </w:tcMar>
          </w:tcPr>
          <w:p w14:paraId="0F4BB3E0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중간</w:t>
            </w:r>
          </w:p>
        </w:tc>
        <w:tc>
          <w:tcPr>
            <w:tcW w:w="3660" w:type="dxa"/>
            <w:shd w:val="clear" w:color="auto" w:fill="F8FAFC"/>
            <w:tcMar>
              <w:top w:w="100" w:type="dxa"/>
              <w:bottom w:w="100" w:type="dxa"/>
            </w:tcMar>
          </w:tcPr>
          <w:p w14:paraId="6640404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page relevance QA 추가</w:t>
            </w:r>
          </w:p>
        </w:tc>
      </w:tr>
      <w:tr w:rsidR="000312FC" w:rsidRPr="00BD38F8" w14:paraId="7B81F8BF" w14:textId="77777777">
        <w:tc>
          <w:tcPr>
            <w:tcW w:w="3100" w:type="dxa"/>
            <w:tcMar>
              <w:top w:w="100" w:type="dxa"/>
              <w:bottom w:w="100" w:type="dxa"/>
            </w:tcMar>
          </w:tcPr>
          <w:p w14:paraId="199A59E1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모델 혼합 </w:t>
            </w:r>
            <w:proofErr w:type="spellStart"/>
            <w:r w:rsidRPr="00BD38F8">
              <w:rPr>
                <w:rFonts w:ascii="맑은 고딕" w:eastAsia="맑은 고딕" w:hAnsi="맑은 고딕"/>
              </w:rPr>
              <w:t>오류율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BD38F8">
              <w:rPr>
                <w:rFonts w:ascii="맑은 고딕" w:eastAsia="맑은 고딕" w:hAnsi="맑은 고딕"/>
              </w:rPr>
              <w:t>미측정</w:t>
            </w:r>
            <w:proofErr w:type="spellEnd"/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5176C7A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높음</w:t>
            </w:r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54D562D9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중간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193E063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contamination metric 추가</w:t>
            </w:r>
          </w:p>
        </w:tc>
      </w:tr>
      <w:tr w:rsidR="000312FC" w:rsidRPr="00BD38F8" w14:paraId="43F3ED00" w14:textId="77777777">
        <w:tc>
          <w:tcPr>
            <w:tcW w:w="3100" w:type="dxa"/>
            <w:shd w:val="clear" w:color="auto" w:fill="F8FAFC"/>
            <w:tcMar>
              <w:top w:w="100" w:type="dxa"/>
              <w:bottom w:w="100" w:type="dxa"/>
            </w:tcMar>
          </w:tcPr>
          <w:p w14:paraId="4430A621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OCR 품질 편차</w:t>
            </w:r>
          </w:p>
        </w:tc>
        <w:tc>
          <w:tcPr>
            <w:tcW w:w="1300" w:type="dxa"/>
            <w:shd w:val="clear" w:color="auto" w:fill="F8FAFC"/>
            <w:tcMar>
              <w:top w:w="100" w:type="dxa"/>
              <w:bottom w:w="100" w:type="dxa"/>
            </w:tcMar>
          </w:tcPr>
          <w:p w14:paraId="19622BAA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중간</w:t>
            </w:r>
          </w:p>
        </w:tc>
        <w:tc>
          <w:tcPr>
            <w:tcW w:w="1300" w:type="dxa"/>
            <w:shd w:val="clear" w:color="auto" w:fill="F8FAFC"/>
            <w:tcMar>
              <w:top w:w="100" w:type="dxa"/>
              <w:bottom w:w="100" w:type="dxa"/>
            </w:tcMar>
          </w:tcPr>
          <w:p w14:paraId="6631CCE8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중간</w:t>
            </w:r>
          </w:p>
        </w:tc>
        <w:tc>
          <w:tcPr>
            <w:tcW w:w="3660" w:type="dxa"/>
            <w:shd w:val="clear" w:color="auto" w:fill="F8FAFC"/>
            <w:tcMar>
              <w:top w:w="100" w:type="dxa"/>
              <w:bottom w:w="100" w:type="dxa"/>
            </w:tcMar>
          </w:tcPr>
          <w:p w14:paraId="1F8ECA4F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OCR 문서별 smoke 보강</w:t>
            </w:r>
          </w:p>
        </w:tc>
      </w:tr>
      <w:tr w:rsidR="000312FC" w:rsidRPr="00BD38F8" w14:paraId="779986A2" w14:textId="77777777">
        <w:tc>
          <w:tcPr>
            <w:tcW w:w="3100" w:type="dxa"/>
            <w:tcMar>
              <w:top w:w="100" w:type="dxa"/>
              <w:bottom w:w="100" w:type="dxa"/>
            </w:tcMar>
          </w:tcPr>
          <w:p w14:paraId="7FD7EA98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LLM 지연/변동성</w:t>
            </w:r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194FC20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중간</w:t>
            </w:r>
          </w:p>
        </w:tc>
        <w:tc>
          <w:tcPr>
            <w:tcW w:w="1300" w:type="dxa"/>
            <w:tcMar>
              <w:top w:w="100" w:type="dxa"/>
              <w:bottom w:w="100" w:type="dxa"/>
            </w:tcMar>
          </w:tcPr>
          <w:p w14:paraId="23D272B6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높음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5B877B7E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optional rewrite로 제한</w:t>
            </w:r>
          </w:p>
        </w:tc>
      </w:tr>
    </w:tbl>
    <w:p w14:paraId="3800DE41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bookmarkStart w:id="0" w:name="_6nr6y1ffn2v4" w:colFirst="0" w:colLast="0"/>
      <w:bookmarkEnd w:id="0"/>
      <w:r w:rsidRPr="00BD38F8">
        <w:rPr>
          <w:rFonts w:ascii="맑은 고딕" w:eastAsia="맑은 고딕" w:hAnsi="맑은 고딕"/>
        </w:rPr>
        <w:lastRenderedPageBreak/>
        <w:t>5. 로드맵</w:t>
      </w:r>
    </w:p>
    <w:tbl>
      <w:tblPr>
        <w:tblStyle w:val="ad"/>
        <w:tblW w:w="9360" w:type="dxa"/>
        <w:tblInd w:w="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0312FC" w:rsidRPr="00BD38F8" w14:paraId="504FBB58" w14:textId="77777777">
        <w:tc>
          <w:tcPr>
            <w:tcW w:w="1500" w:type="dxa"/>
            <w:shd w:val="clear" w:color="auto" w:fill="E8EEF5"/>
            <w:tcMar>
              <w:top w:w="100" w:type="dxa"/>
              <w:bottom w:w="100" w:type="dxa"/>
            </w:tcMar>
          </w:tcPr>
          <w:p w14:paraId="145B248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우선순위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bottom w:w="100" w:type="dxa"/>
            </w:tcMar>
          </w:tcPr>
          <w:p w14:paraId="079427E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작업</w:t>
            </w:r>
          </w:p>
        </w:tc>
        <w:tc>
          <w:tcPr>
            <w:tcW w:w="3660" w:type="dxa"/>
            <w:shd w:val="clear" w:color="auto" w:fill="E8EEF5"/>
            <w:tcMar>
              <w:top w:w="100" w:type="dxa"/>
              <w:bottom w:w="100" w:type="dxa"/>
            </w:tcMar>
          </w:tcPr>
          <w:p w14:paraId="59CAB35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</w:rPr>
              <w:t>성공 기준</w:t>
            </w:r>
          </w:p>
        </w:tc>
      </w:tr>
      <w:tr w:rsidR="000312FC" w:rsidRPr="00BD38F8" w14:paraId="57FF1487" w14:textId="77777777">
        <w:tc>
          <w:tcPr>
            <w:tcW w:w="1500" w:type="dxa"/>
            <w:tcMar>
              <w:top w:w="100" w:type="dxa"/>
              <w:bottom w:w="100" w:type="dxa"/>
            </w:tcMar>
          </w:tcPr>
          <w:p w14:paraId="1DD30087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4200" w:type="dxa"/>
            <w:tcMar>
              <w:top w:w="100" w:type="dxa"/>
              <w:bottom w:w="100" w:type="dxa"/>
            </w:tcMar>
          </w:tcPr>
          <w:p w14:paraId="42C8018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검색 평가 재실행 및 숫자 고정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0DF05525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보고서 내 검색 수치 단일화</w:t>
            </w:r>
          </w:p>
        </w:tc>
      </w:tr>
      <w:tr w:rsidR="000312FC" w:rsidRPr="00BD38F8" w14:paraId="28D7EA57" w14:textId="77777777">
        <w:tc>
          <w:tcPr>
            <w:tcW w:w="1500" w:type="dxa"/>
            <w:shd w:val="clear" w:color="auto" w:fill="F8FAFC"/>
            <w:tcMar>
              <w:top w:w="100" w:type="dxa"/>
              <w:bottom w:w="100" w:type="dxa"/>
            </w:tcMar>
          </w:tcPr>
          <w:p w14:paraId="6FC35FB3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bottom w:w="100" w:type="dxa"/>
            </w:tcMar>
          </w:tcPr>
          <w:p w14:paraId="353B3C01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출처 페이지 relevance 평가</w:t>
            </w:r>
          </w:p>
        </w:tc>
        <w:tc>
          <w:tcPr>
            <w:tcW w:w="3660" w:type="dxa"/>
            <w:shd w:val="clear" w:color="auto" w:fill="F8FAFC"/>
            <w:tcMar>
              <w:top w:w="100" w:type="dxa"/>
              <w:bottom w:w="100" w:type="dxa"/>
            </w:tcMar>
          </w:tcPr>
          <w:p w14:paraId="3C79D472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출처 정확도 95% 목표 측정</w:t>
            </w:r>
          </w:p>
        </w:tc>
      </w:tr>
      <w:tr w:rsidR="000312FC" w:rsidRPr="00BD38F8" w14:paraId="675CF0DA" w14:textId="77777777">
        <w:tc>
          <w:tcPr>
            <w:tcW w:w="1500" w:type="dxa"/>
            <w:tcMar>
              <w:top w:w="100" w:type="dxa"/>
              <w:bottom w:w="100" w:type="dxa"/>
            </w:tcMar>
          </w:tcPr>
          <w:p w14:paraId="7E45C5AC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4200" w:type="dxa"/>
            <w:tcMar>
              <w:top w:w="100" w:type="dxa"/>
              <w:bottom w:w="100" w:type="dxa"/>
            </w:tcMar>
          </w:tcPr>
          <w:p w14:paraId="55BD4EEB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모델 혼합 </w:t>
            </w:r>
            <w:proofErr w:type="spellStart"/>
            <w:r w:rsidRPr="00BD38F8">
              <w:rPr>
                <w:rFonts w:ascii="맑은 고딕" w:eastAsia="맑은 고딕" w:hAnsi="맑은 고딕"/>
              </w:rPr>
              <w:t>오류율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평가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5A897BBD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모델 혼합 </w:t>
            </w:r>
            <w:proofErr w:type="spellStart"/>
            <w:r w:rsidRPr="00BD38F8">
              <w:rPr>
                <w:rFonts w:ascii="맑은 고딕" w:eastAsia="맑은 고딕" w:hAnsi="맑은 고딕"/>
              </w:rPr>
              <w:t>오류율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3% 이하 확인</w:t>
            </w:r>
          </w:p>
        </w:tc>
      </w:tr>
      <w:tr w:rsidR="000312FC" w:rsidRPr="00BD38F8" w14:paraId="7083C65C" w14:textId="77777777">
        <w:tc>
          <w:tcPr>
            <w:tcW w:w="1500" w:type="dxa"/>
            <w:shd w:val="clear" w:color="auto" w:fill="F8FAFC"/>
            <w:tcMar>
              <w:top w:w="100" w:type="dxa"/>
              <w:bottom w:w="100" w:type="dxa"/>
            </w:tcMar>
          </w:tcPr>
          <w:p w14:paraId="7390CA50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bottom w:w="100" w:type="dxa"/>
            </w:tcMar>
          </w:tcPr>
          <w:p w14:paraId="14AE473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300개 locked eval 구축</w:t>
            </w:r>
          </w:p>
        </w:tc>
        <w:tc>
          <w:tcPr>
            <w:tcW w:w="3660" w:type="dxa"/>
            <w:shd w:val="clear" w:color="auto" w:fill="F8FAFC"/>
            <w:tcMar>
              <w:top w:w="100" w:type="dxa"/>
              <w:bottom w:w="100" w:type="dxa"/>
            </w:tcMar>
          </w:tcPr>
          <w:p w14:paraId="7CEECEE3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최종 품질 주장 가능</w:t>
            </w:r>
          </w:p>
        </w:tc>
      </w:tr>
      <w:tr w:rsidR="000312FC" w:rsidRPr="00BD38F8" w14:paraId="25D70E33" w14:textId="77777777">
        <w:tc>
          <w:tcPr>
            <w:tcW w:w="1500" w:type="dxa"/>
            <w:tcMar>
              <w:top w:w="100" w:type="dxa"/>
              <w:bottom w:w="100" w:type="dxa"/>
            </w:tcMar>
          </w:tcPr>
          <w:p w14:paraId="0A5DA6D8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4200" w:type="dxa"/>
            <w:tcMar>
              <w:top w:w="100" w:type="dxa"/>
              <w:bottom w:w="100" w:type="dxa"/>
            </w:tcMar>
          </w:tcPr>
          <w:p w14:paraId="45D663D7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>LLM rewrite 운영 조건 고정</w:t>
            </w:r>
          </w:p>
        </w:tc>
        <w:tc>
          <w:tcPr>
            <w:tcW w:w="3660" w:type="dxa"/>
            <w:tcMar>
              <w:top w:w="100" w:type="dxa"/>
              <w:bottom w:w="100" w:type="dxa"/>
            </w:tcMar>
          </w:tcPr>
          <w:p w14:paraId="4CC111DC" w14:textId="77777777" w:rsidR="000312FC" w:rsidRPr="00BD38F8" w:rsidRDefault="0000000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source contract 보존, 지연 </w:t>
            </w:r>
            <w:proofErr w:type="spellStart"/>
            <w:r w:rsidRPr="00BD38F8">
              <w:rPr>
                <w:rFonts w:ascii="맑은 고딕" w:eastAsia="맑은 고딕" w:hAnsi="맑은 고딕"/>
              </w:rPr>
              <w:t>허용선</w:t>
            </w:r>
            <w:proofErr w:type="spellEnd"/>
            <w:r w:rsidRPr="00BD38F8">
              <w:rPr>
                <w:rFonts w:ascii="맑은 고딕" w:eastAsia="맑은 고딕" w:hAnsi="맑은 고딕"/>
              </w:rPr>
              <w:t xml:space="preserve"> 정의</w:t>
            </w:r>
          </w:p>
        </w:tc>
      </w:tr>
    </w:tbl>
    <w:p w14:paraId="464875DF" w14:textId="77777777" w:rsidR="000312FC" w:rsidRPr="00BD38F8" w:rsidRDefault="000312FC">
      <w:pPr>
        <w:pStyle w:val="1"/>
        <w:spacing w:after="120"/>
        <w:rPr>
          <w:rFonts w:ascii="맑은 고딕" w:eastAsia="맑은 고딕" w:hAnsi="맑은 고딕"/>
        </w:rPr>
      </w:pPr>
      <w:bookmarkStart w:id="1" w:name="_erze7war3lja" w:colFirst="0" w:colLast="0"/>
      <w:bookmarkEnd w:id="1"/>
    </w:p>
    <w:p w14:paraId="64DEC074" w14:textId="77777777" w:rsidR="000312FC" w:rsidRPr="00BD38F8" w:rsidRDefault="000312FC">
      <w:pPr>
        <w:spacing w:before="80" w:after="140"/>
        <w:jc w:val="center"/>
        <w:rPr>
          <w:rFonts w:ascii="맑은 고딕" w:eastAsia="맑은 고딕" w:hAnsi="맑은 고딕"/>
        </w:rPr>
      </w:pPr>
    </w:p>
    <w:p w14:paraId="508A172E" w14:textId="77777777" w:rsidR="000312FC" w:rsidRPr="00BD38F8" w:rsidRDefault="000312FC">
      <w:pPr>
        <w:spacing w:before="80" w:after="140"/>
        <w:jc w:val="center"/>
        <w:rPr>
          <w:rFonts w:ascii="맑은 고딕" w:eastAsia="맑은 고딕" w:hAnsi="맑은 고딕"/>
        </w:rPr>
      </w:pPr>
    </w:p>
    <w:tbl>
      <w:tblPr>
        <w:tblStyle w:val="ae"/>
        <w:tblW w:w="9360" w:type="dxa"/>
        <w:tblInd w:w="5" w:type="dxa"/>
        <w:tblBorders>
          <w:top w:val="single" w:sz="8" w:space="0" w:color="116466"/>
          <w:left w:val="single" w:sz="8" w:space="0" w:color="116466"/>
          <w:bottom w:val="single" w:sz="8" w:space="0" w:color="116466"/>
          <w:right w:val="single" w:sz="8" w:space="0" w:color="116466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312FC" w:rsidRPr="00BD38F8" w14:paraId="56D1F91B" w14:textId="77777777">
        <w:tc>
          <w:tcPr>
            <w:tcW w:w="9360" w:type="dxa"/>
            <w:shd w:val="clear" w:color="auto" w:fill="EEF7F7"/>
            <w:tcMar>
              <w:top w:w="180" w:type="dxa"/>
              <w:bottom w:w="180" w:type="dxa"/>
            </w:tcMar>
          </w:tcPr>
          <w:p w14:paraId="5CA80EE9" w14:textId="77777777" w:rsidR="000312FC" w:rsidRPr="00BD38F8" w:rsidRDefault="00000000">
            <w:pPr>
              <w:spacing w:after="6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  <w:b/>
                <w:bCs/>
                <w:color w:val="0B2545"/>
                <w:sz w:val="24"/>
                <w:szCs w:val="24"/>
              </w:rPr>
              <w:t>최종 기술 검토 결론</w:t>
            </w:r>
          </w:p>
          <w:p w14:paraId="3650DA42" w14:textId="77777777" w:rsidR="000312FC" w:rsidRPr="00BD38F8" w:rsidRDefault="00000000">
            <w:pPr>
              <w:spacing w:after="0"/>
              <w:rPr>
                <w:rFonts w:ascii="맑은 고딕" w:eastAsia="맑은 고딕" w:hAnsi="맑은 고딕"/>
              </w:rPr>
            </w:pPr>
            <w:r w:rsidRPr="00BD38F8">
              <w:rPr>
                <w:rFonts w:ascii="맑은 고딕" w:eastAsia="맑은 고딕" w:hAnsi="맑은 고딕"/>
              </w:rPr>
              <w:t xml:space="preserve">Camera Manual Assistant는 32개 Panasonic 문서와 24개 Ricoh/PENTAX 문서까지 확장 가능한 브랜드별 PDF 검색 구조를 갖추었고, Search API smoke 25/25 통과, Panasonic document hit 100.0%, Ricoh weak-label document hit 99.6%를 기준선으로 확보했다. 외부 발표용 품질 주장은 300개 사람 검수 </w:t>
            </w:r>
            <w:proofErr w:type="spellStart"/>
            <w:r w:rsidRPr="00BD38F8">
              <w:rPr>
                <w:rFonts w:ascii="맑은 고딕" w:eastAsia="맑은 고딕" w:hAnsi="맑은 고딕"/>
              </w:rPr>
              <w:t>평가셋</w:t>
            </w:r>
            <w:proofErr w:type="spellEnd"/>
            <w:r w:rsidRPr="00BD38F8">
              <w:rPr>
                <w:rFonts w:ascii="맑은 고딕" w:eastAsia="맑은 고딕" w:hAnsi="맑은 고딕"/>
              </w:rPr>
              <w:t>, 출처 페이지 relevance, 모델 혼합 오류율을 추가 측정한 뒤 확정하는 것이 적절하다.</w:t>
            </w:r>
          </w:p>
        </w:tc>
      </w:tr>
    </w:tbl>
    <w:p w14:paraId="504E668F" w14:textId="77777777" w:rsidR="000312FC" w:rsidRPr="00BD38F8" w:rsidRDefault="000312FC">
      <w:pPr>
        <w:spacing w:after="80"/>
        <w:rPr>
          <w:rFonts w:ascii="맑은 고딕" w:eastAsia="맑은 고딕" w:hAnsi="맑은 고딕"/>
        </w:rPr>
      </w:pPr>
    </w:p>
    <w:p w14:paraId="6AC16F69" w14:textId="77777777" w:rsidR="000312FC" w:rsidRPr="00BD38F8" w:rsidRDefault="00000000">
      <w:pPr>
        <w:pStyle w:val="1"/>
        <w:spacing w:after="120"/>
        <w:rPr>
          <w:rFonts w:ascii="맑은 고딕" w:eastAsia="맑은 고딕" w:hAnsi="맑은 고딕"/>
        </w:rPr>
      </w:pPr>
      <w:bookmarkStart w:id="2" w:name="_90mimwpeojux" w:colFirst="0" w:colLast="0"/>
      <w:bookmarkEnd w:id="2"/>
      <w:r w:rsidRPr="00BD38F8">
        <w:rPr>
          <w:rFonts w:ascii="맑은 고딕" w:eastAsia="맑은 고딕" w:hAnsi="맑은 고딕"/>
        </w:rPr>
        <w:lastRenderedPageBreak/>
        <w:t xml:space="preserve">6. 아키텍처 </w:t>
      </w:r>
      <w:proofErr w:type="spellStart"/>
      <w:r w:rsidRPr="00BD38F8">
        <w:rPr>
          <w:rFonts w:ascii="맑은 고딕" w:eastAsia="맑은 고딕" w:hAnsi="맑은 고딕"/>
        </w:rPr>
        <w:t>인포그래픽</w:t>
      </w:r>
      <w:proofErr w:type="spellEnd"/>
    </w:p>
    <w:p w14:paraId="19DC0BD4" w14:textId="77777777" w:rsidR="000312FC" w:rsidRPr="00BD38F8" w:rsidRDefault="00000000">
      <w:pPr>
        <w:spacing w:before="80" w:after="140"/>
        <w:jc w:val="center"/>
        <w:rPr>
          <w:rFonts w:ascii="맑은 고딕" w:eastAsia="맑은 고딕" w:hAnsi="맑은 고딕"/>
        </w:rPr>
      </w:pPr>
      <w:r w:rsidRPr="00BD38F8">
        <w:rPr>
          <w:rFonts w:ascii="맑은 고딕" w:eastAsia="맑은 고딕" w:hAnsi="맑은 고딕"/>
          <w:noProof/>
        </w:rPr>
        <w:drawing>
          <wp:inline distT="0" distB="0" distL="0" distR="0" wp14:anchorId="7ACF56CE" wp14:editId="0B1EE432">
            <wp:extent cx="5203190" cy="7721600"/>
            <wp:effectExtent l="0" t="0" r="3810" b="0"/>
            <wp:docPr id="1" name="image2.png" descr="Source verified camera manual search architecture portra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ource verified camera manual search architecture portrai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649" cy="7722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12FC" w:rsidRPr="00BD38F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63442BA-4301-D342-80B7-A525E8512A65}"/>
    <w:embedBold r:id="rId2" w:fontKey="{E8A24C26-9356-BD46-9614-B9789FA43881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96D9808D-D52E-6E4D-83D3-320E60B7318F}"/>
    <w:embedBold r:id="rId4" w:subsetted="1" w:fontKey="{4D03BDA0-9E60-B140-BEB1-447D5A6C67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C2644D5-3691-AA4B-B44E-D9D48EB7B8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A8218C8-1E7E-EE41-9DD2-B14A8094378D}"/>
  </w:font>
  <w:font w:name="Cambria">
    <w:panose1 w:val="02040503050406030204"/>
    <w:charset w:val="00"/>
    <w:family w:val="roman"/>
    <w:notTrueType/>
    <w:pitch w:val="default"/>
    <w:embedRegular r:id="rId7" w:fontKey="{8013850C-6F57-C64A-AF86-F67A3F5CC1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2FC"/>
    <w:rsid w:val="000312FC"/>
    <w:rsid w:val="006939F4"/>
    <w:rsid w:val="00BD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CBCC9"/>
  <w15:docId w15:val="{A16F10A3-4A8C-7748-9CB2-DFB6E6AD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1F2933"/>
        <w:sz w:val="22"/>
        <w:szCs w:val="22"/>
        <w:lang w:val="en-US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rFonts w:eastAsia="Calibri"/>
      <w:b/>
      <w:bCs/>
      <w:color w:val="0B254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/>
      <w:outlineLvl w:val="1"/>
    </w:pPr>
    <w:rPr>
      <w:rFonts w:eastAsia="Calibri"/>
      <w:b/>
      <w:bCs/>
      <w:color w:val="1F4D78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eastAsia="Calibri"/>
      <w:b/>
      <w:bCs/>
      <w:color w:val="0B2545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택권 김</cp:lastModifiedBy>
  <cp:revision>2</cp:revision>
  <dcterms:created xsi:type="dcterms:W3CDTF">2026-06-08T04:45:00Z</dcterms:created>
  <dcterms:modified xsi:type="dcterms:W3CDTF">2026-06-08T04:49:00Z</dcterms:modified>
</cp:coreProperties>
</file>