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90F1E" w14:textId="2CAC559C" w:rsidR="00B7019A" w:rsidRPr="001E3647" w:rsidRDefault="001E3647">
      <w:pPr>
        <w:rPr>
          <w:rFonts w:eastAsiaTheme="minorHAnsi"/>
        </w:rPr>
      </w:pPr>
      <w:proofErr w:type="spellStart"/>
      <w:r w:rsidRPr="001E3647">
        <w:rPr>
          <w:rFonts w:eastAsiaTheme="minorHAnsi" w:hint="eastAsia"/>
        </w:rPr>
        <w:t>S</w:t>
      </w:r>
      <w:r w:rsidRPr="001E3647">
        <w:rPr>
          <w:rFonts w:eastAsiaTheme="minorHAnsi"/>
        </w:rPr>
        <w:t>pringMVC</w:t>
      </w:r>
      <w:proofErr w:type="spellEnd"/>
    </w:p>
    <w:p w14:paraId="6A5D0747" w14:textId="0DED252F" w:rsidR="001E3647" w:rsidRPr="001E3647" w:rsidRDefault="001E3647">
      <w:pPr>
        <w:rPr>
          <w:rFonts w:eastAsiaTheme="minorHAnsi"/>
        </w:rPr>
      </w:pPr>
    </w:p>
    <w:p w14:paraId="6740143E" w14:textId="153D93DB" w:rsidR="001E3647" w:rsidRPr="001E3647" w:rsidRDefault="001E3647">
      <w:pPr>
        <w:rPr>
          <w:rFonts w:eastAsiaTheme="minorHAnsi"/>
        </w:rPr>
      </w:pPr>
      <w:r w:rsidRPr="001E3647">
        <w:rPr>
          <w:rFonts w:eastAsiaTheme="minorHAnsi"/>
        </w:rPr>
        <w:t>MVC</w:t>
      </w:r>
      <w:r w:rsidRPr="001E3647">
        <w:rPr>
          <w:rFonts w:eastAsiaTheme="minorHAnsi" w:hint="eastAsia"/>
        </w:rPr>
        <w:t>示意图：</w:t>
      </w:r>
    </w:p>
    <w:p w14:paraId="0AF2C289" w14:textId="765DEECE" w:rsidR="001E3647" w:rsidRPr="001E3647" w:rsidRDefault="001E3647">
      <w:pPr>
        <w:rPr>
          <w:rFonts w:eastAsiaTheme="minorHAnsi"/>
        </w:rPr>
      </w:pPr>
      <w:r w:rsidRPr="001E3647">
        <w:rPr>
          <w:rFonts w:eastAsiaTheme="minorHAnsi"/>
          <w:noProof/>
        </w:rPr>
        <w:drawing>
          <wp:inline distT="0" distB="0" distL="0" distR="0" wp14:anchorId="75C4E496" wp14:editId="04C5042B">
            <wp:extent cx="2775005" cy="2204034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209" cy="22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4229" w14:textId="60B8FA83" w:rsidR="001E3647" w:rsidRDefault="00144CE9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SpringMVC</w:t>
      </w:r>
      <w:proofErr w:type="spellEnd"/>
      <w:r>
        <w:rPr>
          <w:rFonts w:eastAsiaTheme="minorHAnsi" w:hint="eastAsia"/>
        </w:rPr>
        <w:t>核心组件：</w:t>
      </w:r>
    </w:p>
    <w:p w14:paraId="336F5C0B" w14:textId="036EAE60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>
        <w:rPr>
          <w:rFonts w:eastAsiaTheme="minorHAnsi"/>
        </w:rPr>
        <w:t>DispatcherServlet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前置控制器</w:t>
      </w:r>
    </w:p>
    <w:p w14:paraId="4824490E" w14:textId="7E188E44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Handler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处理器，完成业务逻辑</w:t>
      </w:r>
    </w:p>
    <w:p w14:paraId="0F16B886" w14:textId="5DF2C36B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Handler</w:t>
      </w:r>
      <w:r>
        <w:rPr>
          <w:rFonts w:eastAsiaTheme="minorHAnsi"/>
        </w:rPr>
        <w:t>Mapping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将请求映射到Handler</w:t>
      </w:r>
    </w:p>
    <w:p w14:paraId="453FBC68" w14:textId="391EDD48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Hand</w:t>
      </w:r>
      <w:r>
        <w:rPr>
          <w:rFonts w:eastAsiaTheme="minorHAnsi"/>
        </w:rPr>
        <w:t>lerInterceptor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处理器拦截器</w:t>
      </w:r>
    </w:p>
    <w:p w14:paraId="701BEF51" w14:textId="3665F3EE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>
        <w:rPr>
          <w:rFonts w:eastAsiaTheme="minorHAnsi"/>
        </w:rPr>
        <w:t>HandlerExecutionChain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处理器执行链</w:t>
      </w:r>
    </w:p>
    <w:p w14:paraId="004BD4BF" w14:textId="6E245F92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H</w:t>
      </w:r>
      <w:r>
        <w:rPr>
          <w:rFonts w:eastAsiaTheme="minorHAnsi"/>
        </w:rPr>
        <w:t>andlerAdapter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处理器适配器</w:t>
      </w:r>
    </w:p>
    <w:p w14:paraId="047347C6" w14:textId="28F25A0C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M</w:t>
      </w:r>
      <w:r>
        <w:rPr>
          <w:rFonts w:eastAsiaTheme="minorHAnsi"/>
        </w:rPr>
        <w:t>odelAndView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装载模型数据和视图信息</w:t>
      </w:r>
    </w:p>
    <w:p w14:paraId="7475593F" w14:textId="09220B34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V</w:t>
      </w:r>
      <w:r>
        <w:rPr>
          <w:rFonts w:eastAsiaTheme="minorHAnsi"/>
        </w:rPr>
        <w:t>iewResolver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视图解析器</w:t>
      </w:r>
    </w:p>
    <w:p w14:paraId="4B69EF63" w14:textId="666AECD9" w:rsidR="00144CE9" w:rsidRDefault="00144CE9" w:rsidP="00144CE9">
      <w:pPr>
        <w:rPr>
          <w:rFonts w:eastAsiaTheme="minorHAnsi"/>
        </w:rPr>
      </w:pPr>
    </w:p>
    <w:p w14:paraId="2F0D368C" w14:textId="326D7B1E" w:rsidR="00144CE9" w:rsidRDefault="00144CE9" w:rsidP="00144CE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78CB7E5F" wp14:editId="4CC74CCA">
            <wp:extent cx="5274310" cy="2299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0604" w14:textId="3D7CE821" w:rsidR="00155F31" w:rsidRDefault="00155F31" w:rsidP="00144CE9">
      <w:pPr>
        <w:rPr>
          <w:rFonts w:eastAsiaTheme="minorHAnsi"/>
        </w:rPr>
      </w:pPr>
    </w:p>
    <w:p w14:paraId="7BE21639" w14:textId="22078328" w:rsidR="00A1798C" w:rsidRDefault="00A1798C" w:rsidP="00144CE9">
      <w:pPr>
        <w:rPr>
          <w:rFonts w:eastAsiaTheme="minorHAnsi"/>
        </w:rPr>
      </w:pPr>
      <w:r>
        <w:rPr>
          <w:rFonts w:eastAsiaTheme="minorHAnsi" w:hint="eastAsia"/>
        </w:rPr>
        <w:t>基于XML配置的实现方法：</w:t>
      </w:r>
    </w:p>
    <w:p w14:paraId="153F4EB4" w14:textId="47E69D58" w:rsidR="00A1798C" w:rsidRDefault="00C0385E" w:rsidP="00C0385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在web</w:t>
      </w:r>
      <w:r>
        <w:rPr>
          <w:rFonts w:eastAsiaTheme="minorHAnsi"/>
        </w:rPr>
        <w:t>.xml</w:t>
      </w:r>
      <w:r>
        <w:rPr>
          <w:rFonts w:eastAsiaTheme="minorHAnsi" w:hint="eastAsia"/>
        </w:rPr>
        <w:t>文件中配置</w:t>
      </w:r>
      <w:proofErr w:type="spellStart"/>
      <w:r w:rsidR="00061FE2">
        <w:rPr>
          <w:rFonts w:eastAsiaTheme="minorHAnsi" w:hint="eastAsia"/>
        </w:rPr>
        <w:t>Dis</w:t>
      </w:r>
      <w:r w:rsidR="00061FE2">
        <w:rPr>
          <w:rFonts w:eastAsiaTheme="minorHAnsi"/>
        </w:rPr>
        <w:t>patcherServlet</w:t>
      </w:r>
      <w:proofErr w:type="spellEnd"/>
    </w:p>
    <w:p w14:paraId="23666E9A" w14:textId="77777777" w:rsidR="00061FE2" w:rsidRPr="00061FE2" w:rsidRDefault="00061FE2" w:rsidP="00061FE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servlet-name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t>SpringMVC</w:t>
      </w:r>
      <w:proofErr w:type="spellEnd"/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servlet-name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servlet-class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t>org.springframework.web.servlet.DispatcherServlet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servlet-class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init</w:t>
      </w:r>
      <w:proofErr w:type="spellEnd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-param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 xml:space="preserve">  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param-name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t>contextConfigLocation</w:t>
      </w:r>
      <w:proofErr w:type="spellEnd"/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param-name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param-value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t>classpath:springmvc.xml</w:t>
      </w:r>
      <w:proofErr w:type="spellEnd"/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param-value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init</w:t>
      </w:r>
      <w:proofErr w:type="spellEnd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-param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servlet-mapping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servlet-name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t>SpringMVC</w:t>
      </w:r>
      <w:proofErr w:type="spellEnd"/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servlet-name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url</w:t>
      </w:r>
      <w:proofErr w:type="spellEnd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-pattern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url</w:t>
      </w:r>
      <w:proofErr w:type="spellEnd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-pattern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servlet-mapping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752F1F18" w14:textId="4D9E86ED" w:rsidR="00061FE2" w:rsidRDefault="00061FE2" w:rsidP="00061FE2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配置H</w:t>
      </w:r>
      <w:r>
        <w:rPr>
          <w:rFonts w:eastAsiaTheme="minorHAnsi"/>
        </w:rPr>
        <w:t>andler</w:t>
      </w:r>
      <w:r>
        <w:rPr>
          <w:rFonts w:eastAsiaTheme="minorHAnsi" w:hint="eastAsia"/>
        </w:rPr>
        <w:t>和M</w:t>
      </w:r>
      <w:r>
        <w:rPr>
          <w:rFonts w:eastAsiaTheme="minorHAnsi"/>
        </w:rPr>
        <w:t>apping</w:t>
      </w:r>
    </w:p>
    <w:p w14:paraId="1F1AFAAC" w14:textId="77777777" w:rsidR="00061FE2" w:rsidRDefault="00061FE2" w:rsidP="00061FE2">
      <w:pPr>
        <w:pStyle w:val="HTML"/>
        <w:shd w:val="clear" w:color="auto" w:fill="FFFFFF"/>
        <w:ind w:left="360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 w:rsidRPr="00061FE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id</w:t>
      </w:r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handlerMapping</w:t>
      </w:r>
      <w:proofErr w:type="spellEnd"/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061FE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class</w:t>
      </w:r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="org.springframework.web.servlet.handler.SimpleUrlHandlerMapping"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061FE2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061FE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name</w:t>
      </w:r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="mappings"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061FE2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props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061FE2">
        <w:rPr>
          <w:rFonts w:ascii="Arial" w:hAnsi="Arial" w:cs="Arial"/>
          <w:color w:val="000000"/>
          <w:sz w:val="20"/>
          <w:szCs w:val="20"/>
        </w:rPr>
        <w:br/>
        <w:t xml:space="preserve">            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&lt;!--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为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test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请求配置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Handler--&gt;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prop </w:t>
      </w:r>
      <w:r w:rsidRPr="00061FE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key</w:t>
      </w:r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="/test"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061FE2">
        <w:rPr>
          <w:rFonts w:ascii="Arial" w:hAnsi="Arial" w:cs="Arial"/>
          <w:color w:val="000000"/>
          <w:sz w:val="20"/>
          <w:szCs w:val="20"/>
        </w:rPr>
        <w:t>testHandler</w:t>
      </w:r>
      <w:proofErr w:type="spellEnd"/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prop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061FE2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props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061FE2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property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061FE2">
        <w:rPr>
          <w:rFonts w:ascii="Arial" w:hAnsi="Arial" w:cs="Arial"/>
          <w:color w:val="000000"/>
          <w:sz w:val="20"/>
          <w:szCs w:val="20"/>
        </w:rPr>
        <w:br/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bean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061FE2">
        <w:rPr>
          <w:rFonts w:ascii="Arial" w:hAnsi="Arial" w:cs="Arial"/>
          <w:color w:val="000000"/>
          <w:sz w:val="20"/>
          <w:szCs w:val="20"/>
        </w:rPr>
        <w:br/>
      </w:r>
      <w:r w:rsidRPr="00061FE2">
        <w:rPr>
          <w:rFonts w:ascii="Arial" w:hAnsi="Arial" w:cs="Arial"/>
          <w:color w:val="000000"/>
          <w:sz w:val="20"/>
          <w:szCs w:val="20"/>
        </w:rPr>
        <w:br/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&lt;!--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配置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handler--&gt;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br/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 w:rsidRPr="00061FE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id</w:t>
      </w:r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testHandler</w:t>
      </w:r>
      <w:proofErr w:type="spellEnd"/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061FE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class</w:t>
      </w:r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com.example.handler.MyHandler</w:t>
      </w:r>
      <w:proofErr w:type="spellEnd"/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"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bean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</w:p>
    <w:p w14:paraId="55AB1394" w14:textId="77777777" w:rsidR="00061FE2" w:rsidRPr="00061FE2" w:rsidRDefault="00061FE2" w:rsidP="00061FE2">
      <w:pPr>
        <w:pStyle w:val="a3"/>
        <w:ind w:left="360" w:firstLineChars="0" w:firstLine="0"/>
        <w:rPr>
          <w:rFonts w:eastAsiaTheme="minorHAnsi"/>
        </w:rPr>
      </w:pPr>
    </w:p>
    <w:p w14:paraId="3E9C1942" w14:textId="2EF4F2B3" w:rsidR="00BA278A" w:rsidRPr="00796223" w:rsidRDefault="00061FE2" w:rsidP="00BA278A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配置视图解析器</w:t>
      </w:r>
    </w:p>
    <w:p w14:paraId="14216075" w14:textId="77777777" w:rsidR="009C22D2" w:rsidRPr="009C22D2" w:rsidRDefault="009C22D2" w:rsidP="009C22D2">
      <w:pPr>
        <w:pStyle w:val="HTML"/>
        <w:shd w:val="clear" w:color="auto" w:fill="FFFFFF"/>
        <w:ind w:left="360"/>
        <w:rPr>
          <w:rFonts w:ascii="Arial" w:hAnsi="Arial" w:cs="Arial"/>
          <w:color w:val="000000"/>
          <w:sz w:val="20"/>
          <w:szCs w:val="20"/>
        </w:rPr>
      </w:pP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9C22D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 w:rsidRPr="009C22D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class</w:t>
      </w:r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</w:t>
      </w:r>
      <w:proofErr w:type="gramStart"/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org.springframework.web.servlet</w:t>
      </w:r>
      <w:proofErr w:type="gramEnd"/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.view.InternalResourceViewResolver"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9C22D2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t>&lt;!--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t>前缀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t>--&gt;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9C22D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9C22D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name</w:t>
      </w:r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 xml:space="preserve">="prefix" </w:t>
      </w:r>
      <w:r w:rsidRPr="009C22D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value</w:t>
      </w:r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="/"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r w:rsidRPr="009C22D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property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9C22D2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t>&lt;!--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t>后缀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t>--&gt;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9C22D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9C22D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name</w:t>
      </w:r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 xml:space="preserve">="suffix" </w:t>
      </w:r>
      <w:r w:rsidRPr="009C22D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value</w:t>
      </w:r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=".</w:t>
      </w:r>
      <w:proofErr w:type="spellStart"/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jsp</w:t>
      </w:r>
      <w:proofErr w:type="spellEnd"/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"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r w:rsidRPr="009C22D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property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9C22D2">
        <w:rPr>
          <w:rFonts w:ascii="Arial" w:hAnsi="Arial" w:cs="Arial"/>
          <w:color w:val="000000"/>
          <w:sz w:val="20"/>
          <w:szCs w:val="20"/>
        </w:rPr>
        <w:br/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9C22D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bean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</w:p>
    <w:p w14:paraId="03139F97" w14:textId="4B34C1F8" w:rsidR="00BA278A" w:rsidRDefault="00BA278A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6C19A176" w14:textId="6EFC4BA2" w:rsidR="00983914" w:rsidRDefault="00983914" w:rsidP="00983914">
      <w:pPr>
        <w:rPr>
          <w:rFonts w:eastAsiaTheme="minorHAnsi"/>
        </w:rPr>
      </w:pPr>
      <w:r>
        <w:rPr>
          <w:rFonts w:eastAsiaTheme="minorHAnsi" w:hint="eastAsia"/>
        </w:rPr>
        <w:t>基于注解的实现方法：</w:t>
      </w:r>
    </w:p>
    <w:p w14:paraId="42022B20" w14:textId="2834F050" w:rsidR="00BA278A" w:rsidRDefault="00B71D5F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区别去</w:t>
      </w:r>
      <w:r w:rsidR="00A400DE">
        <w:rPr>
          <w:rFonts w:ascii="Arial" w:hAnsi="Arial" w:cs="Arial" w:hint="eastAsia"/>
          <w:color w:val="000000"/>
          <w:sz w:val="20"/>
          <w:szCs w:val="20"/>
        </w:rPr>
        <w:t>XML</w:t>
      </w:r>
      <w:r w:rsidR="00A400DE">
        <w:rPr>
          <w:rFonts w:ascii="Arial" w:hAnsi="Arial" w:cs="Arial" w:hint="eastAsia"/>
          <w:color w:val="000000"/>
          <w:sz w:val="20"/>
          <w:szCs w:val="20"/>
        </w:rPr>
        <w:t>方式的第二步，采用注解配置</w:t>
      </w:r>
      <w:r w:rsidR="00A400DE">
        <w:rPr>
          <w:rFonts w:ascii="Arial" w:hAnsi="Arial" w:cs="Arial" w:hint="eastAsia"/>
          <w:color w:val="000000"/>
          <w:sz w:val="20"/>
          <w:szCs w:val="20"/>
        </w:rPr>
        <w:t>Handler</w:t>
      </w:r>
      <w:r w:rsidR="00A400DE">
        <w:rPr>
          <w:rFonts w:ascii="Arial" w:hAnsi="Arial" w:cs="Arial" w:hint="eastAsia"/>
          <w:color w:val="000000"/>
          <w:sz w:val="20"/>
          <w:szCs w:val="20"/>
        </w:rPr>
        <w:t>和映射关系。</w:t>
      </w:r>
    </w:p>
    <w:p w14:paraId="11F40435" w14:textId="2412BB03" w:rsidR="00196EBD" w:rsidRDefault="00196EBD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在</w:t>
      </w:r>
      <w:r>
        <w:rPr>
          <w:rFonts w:ascii="Arial" w:hAnsi="Arial" w:cs="Arial" w:hint="eastAsia"/>
          <w:color w:val="000000"/>
          <w:sz w:val="20"/>
          <w:szCs w:val="20"/>
        </w:rPr>
        <w:t>XML</w:t>
      </w:r>
      <w:r>
        <w:rPr>
          <w:rFonts w:ascii="Arial" w:hAnsi="Arial" w:cs="Arial" w:hint="eastAsia"/>
          <w:color w:val="000000"/>
          <w:sz w:val="20"/>
          <w:szCs w:val="20"/>
        </w:rPr>
        <w:t>文件中开启自动扫描</w:t>
      </w:r>
    </w:p>
    <w:p w14:paraId="033A90C1" w14:textId="2AD5335D" w:rsidR="00A400DE" w:rsidRDefault="00A400DE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在</w:t>
      </w:r>
      <w:r>
        <w:rPr>
          <w:rFonts w:ascii="Arial" w:hAnsi="Arial" w:cs="Arial" w:hint="eastAsia"/>
          <w:color w:val="000000"/>
          <w:sz w:val="20"/>
          <w:szCs w:val="20"/>
        </w:rPr>
        <w:t>Handler</w:t>
      </w:r>
      <w:r>
        <w:rPr>
          <w:rFonts w:ascii="Arial" w:hAnsi="Arial" w:cs="Arial" w:hint="eastAsia"/>
          <w:color w:val="000000"/>
          <w:sz w:val="20"/>
          <w:szCs w:val="20"/>
        </w:rPr>
        <w:t>类上添加注解</w:t>
      </w:r>
      <w:r>
        <w:rPr>
          <w:rFonts w:ascii="Arial" w:hAnsi="Arial" w:cs="Arial" w:hint="eastAsia"/>
          <w:color w:val="000000"/>
          <w:sz w:val="20"/>
          <w:szCs w:val="20"/>
        </w:rPr>
        <w:t>@</w:t>
      </w:r>
      <w:r>
        <w:rPr>
          <w:rFonts w:ascii="Arial" w:hAnsi="Arial" w:cs="Arial"/>
          <w:color w:val="000000"/>
          <w:sz w:val="20"/>
          <w:szCs w:val="20"/>
        </w:rPr>
        <w:t>Controller</w:t>
      </w:r>
    </w:p>
    <w:p w14:paraId="50204B3B" w14:textId="7D8C1D19" w:rsidR="00A400DE" w:rsidRDefault="00A400DE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在包装方法上添加注解</w:t>
      </w:r>
      <w:r>
        <w:rPr>
          <w:rFonts w:ascii="Arial" w:hAnsi="Arial" w:cs="Arial" w:hint="eastAsia"/>
          <w:color w:val="000000"/>
          <w:sz w:val="20"/>
          <w:szCs w:val="20"/>
        </w:rPr>
        <w:t>@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RequestMapping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(“/test”)</w:t>
      </w:r>
    </w:p>
    <w:p w14:paraId="03455421" w14:textId="15B915D6" w:rsidR="0054247D" w:rsidRDefault="0054247D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78876DC9" w14:textId="2C806307" w:rsidR="0054247D" w:rsidRDefault="0054247D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问题：</w:t>
      </w:r>
    </w:p>
    <w:p w14:paraId="4590076F" w14:textId="577F4FCD" w:rsidR="0054247D" w:rsidRDefault="00A003C0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4247D">
        <w:rPr>
          <w:rFonts w:ascii="Arial" w:hAnsi="Arial" w:cs="Arial" w:hint="eastAsia"/>
          <w:color w:val="000000"/>
          <w:sz w:val="20"/>
          <w:szCs w:val="20"/>
        </w:rPr>
        <w:t>静态资源不能加载。原因是</w:t>
      </w:r>
      <w:r w:rsidR="008F68F8">
        <w:rPr>
          <w:rFonts w:ascii="Arial" w:hAnsi="Arial" w:cs="Arial" w:hint="eastAsia"/>
          <w:color w:val="000000"/>
          <w:sz w:val="20"/>
          <w:szCs w:val="20"/>
        </w:rPr>
        <w:t>静态资源请求也被</w:t>
      </w:r>
      <w:proofErr w:type="spellStart"/>
      <w:r w:rsidR="008F68F8" w:rsidRPr="008F68F8">
        <w:rPr>
          <w:rFonts w:ascii="Arial" w:hAnsi="Arial" w:cs="Arial" w:hint="eastAsia"/>
          <w:color w:val="000000"/>
          <w:sz w:val="20"/>
          <w:szCs w:val="20"/>
        </w:rPr>
        <w:t>Dis</w:t>
      </w:r>
      <w:r w:rsidR="008F68F8" w:rsidRPr="008F68F8">
        <w:rPr>
          <w:rFonts w:ascii="Arial" w:hAnsi="Arial" w:cs="Arial"/>
          <w:color w:val="000000"/>
          <w:sz w:val="20"/>
          <w:szCs w:val="20"/>
        </w:rPr>
        <w:t>patcherServlet</w:t>
      </w:r>
      <w:proofErr w:type="spellEnd"/>
      <w:r w:rsidR="008F68F8">
        <w:rPr>
          <w:rFonts w:ascii="Arial" w:hAnsi="Arial" w:cs="Arial" w:hint="eastAsia"/>
          <w:color w:val="000000"/>
          <w:sz w:val="20"/>
          <w:szCs w:val="20"/>
        </w:rPr>
        <w:t>拦截，需要设置</w:t>
      </w:r>
    </w:p>
    <w:p w14:paraId="0399FD1B" w14:textId="40BC33AB" w:rsidR="00244180" w:rsidRDefault="008F68F8" w:rsidP="008F68F8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servlet-mapping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8F68F8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servlet-name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8F68F8">
        <w:rPr>
          <w:rFonts w:ascii="Arial" w:hAnsi="Arial" w:cs="Arial"/>
          <w:color w:val="000000"/>
          <w:sz w:val="20"/>
          <w:szCs w:val="20"/>
        </w:rPr>
        <w:t>default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servlet-name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8F68F8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url</w:t>
      </w:r>
      <w:proofErr w:type="spellEnd"/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-pattern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8F68F8">
        <w:rPr>
          <w:rFonts w:ascii="Arial" w:hAnsi="Arial" w:cs="Arial"/>
          <w:color w:val="000000"/>
          <w:sz w:val="20"/>
          <w:szCs w:val="20"/>
        </w:rPr>
        <w:t>*.</w:t>
      </w:r>
      <w:proofErr w:type="spellStart"/>
      <w:r w:rsidRPr="008F68F8">
        <w:rPr>
          <w:rFonts w:ascii="Arial" w:hAnsi="Arial" w:cs="Arial"/>
          <w:color w:val="000000"/>
          <w:sz w:val="20"/>
          <w:szCs w:val="20"/>
        </w:rPr>
        <w:t>css</w:t>
      </w:r>
      <w:proofErr w:type="spellEnd"/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url</w:t>
      </w:r>
      <w:proofErr w:type="spellEnd"/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-pattern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8F68F8">
        <w:rPr>
          <w:rFonts w:ascii="Arial" w:hAnsi="Arial" w:cs="Arial"/>
          <w:color w:val="000000"/>
          <w:sz w:val="20"/>
          <w:szCs w:val="20"/>
        </w:rPr>
        <w:br/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servlet-mapping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</w:p>
    <w:p w14:paraId="0F170370" w14:textId="7ED205EF" w:rsidR="00244180" w:rsidRDefault="00283FA0" w:rsidP="008F68F8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  <w:bookmarkStart w:id="0" w:name="_GoBack"/>
      <w:bookmarkEnd w:id="0"/>
      <w:r>
        <w:rPr>
          <w:rFonts w:ascii="Arial" w:hAnsi="Arial" w:cs="Arial" w:hint="eastAsia"/>
          <w:color w:val="000000"/>
          <w:sz w:val="20"/>
          <w:szCs w:val="20"/>
          <w:shd w:val="clear" w:color="auto" w:fill="EFEFEF"/>
        </w:rPr>
        <w:lastRenderedPageBreak/>
        <w:t>在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EFEFEF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EFEFEF"/>
        </w:rPr>
        <w:t>pringmvc.xml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EFEFEF"/>
        </w:rPr>
        <w:t>文件中设置</w:t>
      </w:r>
    </w:p>
    <w:p w14:paraId="6C118291" w14:textId="1986A58B" w:rsidR="00244180" w:rsidRPr="00244180" w:rsidRDefault="00244180" w:rsidP="002441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4418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244180">
        <w:rPr>
          <w:rFonts w:ascii="Arial" w:eastAsia="宋体" w:hAnsi="Arial" w:cs="Arial"/>
          <w:b/>
          <w:bCs/>
          <w:color w:val="660E7A"/>
          <w:kern w:val="0"/>
          <w:sz w:val="20"/>
          <w:szCs w:val="20"/>
          <w:shd w:val="clear" w:color="auto" w:fill="EFEFEF"/>
        </w:rPr>
        <w:t>mvc</w:t>
      </w:r>
      <w:r w:rsidRPr="00244180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:default-servlet-handler</w:t>
      </w:r>
      <w:proofErr w:type="spellEnd"/>
      <w:r w:rsidRPr="0024418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/&gt;</w:t>
      </w:r>
    </w:p>
    <w:p w14:paraId="4C32A118" w14:textId="051C0E65" w:rsidR="008F68F8" w:rsidRDefault="00A003C0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编码过滤器，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pringMVC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框架中提供了配置方法</w:t>
      </w:r>
    </w:p>
    <w:p w14:paraId="7246B11E" w14:textId="77777777" w:rsidR="00A003C0" w:rsidRPr="00A003C0" w:rsidRDefault="00A003C0" w:rsidP="00A003C0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A003C0">
        <w:rPr>
          <w:rFonts w:ascii="Arial" w:hAnsi="Arial" w:cs="Arial"/>
          <w:color w:val="000000"/>
          <w:sz w:val="20"/>
          <w:szCs w:val="20"/>
        </w:rPr>
        <w:t>encodingFilter</w:t>
      </w:r>
      <w:proofErr w:type="spellEnd"/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filter-class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t>org.springframework.web.filter.CharacterEncodingFilter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filter-class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init</w:t>
      </w:r>
      <w:proofErr w:type="spellEnd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-param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t>encoding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param-value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t>UTF-8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param-value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init</w:t>
      </w:r>
      <w:proofErr w:type="spellEnd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-param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init</w:t>
      </w:r>
      <w:proofErr w:type="spellEnd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-param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A003C0">
        <w:rPr>
          <w:rFonts w:ascii="Arial" w:hAnsi="Arial" w:cs="Arial"/>
          <w:color w:val="000000"/>
          <w:sz w:val="20"/>
          <w:szCs w:val="20"/>
        </w:rPr>
        <w:t>forceEncoding</w:t>
      </w:r>
      <w:proofErr w:type="spellEnd"/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param-value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t>true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param-value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init</w:t>
      </w:r>
      <w:proofErr w:type="spellEnd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-param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</w:r>
      <w:r w:rsidRPr="00A003C0">
        <w:rPr>
          <w:rFonts w:ascii="Arial" w:hAnsi="Arial" w:cs="Arial"/>
          <w:color w:val="000000"/>
          <w:sz w:val="20"/>
          <w:szCs w:val="20"/>
        </w:rPr>
        <w:br/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filter-mapping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A003C0">
        <w:rPr>
          <w:rFonts w:ascii="Arial" w:hAnsi="Arial" w:cs="Arial"/>
          <w:color w:val="000000"/>
          <w:sz w:val="20"/>
          <w:szCs w:val="20"/>
        </w:rPr>
        <w:t>encodingFilter</w:t>
      </w:r>
      <w:proofErr w:type="spellEnd"/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url</w:t>
      </w:r>
      <w:proofErr w:type="spellEnd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-pattern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t>/*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url</w:t>
      </w:r>
      <w:proofErr w:type="spellEnd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-pattern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filter-mapping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</w:p>
    <w:p w14:paraId="2060E0DB" w14:textId="718366B4" w:rsidR="00A003C0" w:rsidRDefault="00A003C0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5907F8FB" w14:textId="21E79D1C" w:rsidR="00881017" w:rsidRDefault="00881017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4D83128A" w14:textId="386B0A08" w:rsidR="00881017" w:rsidRDefault="00881017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7D6C9CD6" w14:textId="78F01E60" w:rsidR="00881017" w:rsidRDefault="00881017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3A64">
        <w:rPr>
          <w:rFonts w:ascii="Arial" w:hAnsi="Arial" w:cs="Arial" w:hint="eastAsia"/>
          <w:b/>
          <w:color w:val="000000"/>
          <w:sz w:val="20"/>
          <w:szCs w:val="20"/>
        </w:rPr>
        <w:t>数据绑定</w:t>
      </w:r>
      <w:r>
        <w:rPr>
          <w:rFonts w:ascii="Arial" w:hAnsi="Arial" w:cs="Arial" w:hint="eastAsia"/>
          <w:color w:val="000000"/>
          <w:sz w:val="20"/>
          <w:szCs w:val="20"/>
        </w:rPr>
        <w:t>，将</w:t>
      </w:r>
      <w:r>
        <w:rPr>
          <w:rFonts w:ascii="Arial" w:hAnsi="Arial" w:cs="Arial" w:hint="eastAsia"/>
          <w:color w:val="000000"/>
          <w:sz w:val="20"/>
          <w:szCs w:val="20"/>
        </w:rPr>
        <w:t>Http</w:t>
      </w:r>
      <w:r>
        <w:rPr>
          <w:rFonts w:ascii="Arial" w:hAnsi="Arial" w:cs="Arial" w:hint="eastAsia"/>
          <w:color w:val="000000"/>
          <w:sz w:val="20"/>
          <w:szCs w:val="20"/>
        </w:rPr>
        <w:t>请求中的参数绑定到</w:t>
      </w:r>
      <w:r>
        <w:rPr>
          <w:rFonts w:ascii="Arial" w:hAnsi="Arial" w:cs="Arial" w:hint="eastAsia"/>
          <w:color w:val="000000"/>
          <w:sz w:val="20"/>
          <w:szCs w:val="20"/>
        </w:rPr>
        <w:t>Handler</w:t>
      </w:r>
      <w:r>
        <w:rPr>
          <w:rFonts w:ascii="Arial" w:hAnsi="Arial" w:cs="Arial" w:hint="eastAsia"/>
          <w:color w:val="000000"/>
          <w:sz w:val="20"/>
          <w:szCs w:val="20"/>
        </w:rPr>
        <w:t>业务方法的形参</w:t>
      </w:r>
      <w:r w:rsidR="00413A64">
        <w:rPr>
          <w:rFonts w:ascii="Arial" w:hAnsi="Arial" w:cs="Arial" w:hint="eastAsia"/>
          <w:color w:val="000000"/>
          <w:sz w:val="20"/>
          <w:szCs w:val="20"/>
        </w:rPr>
        <w:t>。</w:t>
      </w:r>
    </w:p>
    <w:p w14:paraId="2ECA3479" w14:textId="06FEB044" w:rsidR="00413A64" w:rsidRDefault="00413A64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传统方式，需要通过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Request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获取参数，然后封装为对象。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pringMVC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会自动完成数据的封装操作。</w:t>
      </w:r>
    </w:p>
    <w:p w14:paraId="73BCD2C1" w14:textId="0AB1226A" w:rsidR="00413A64" w:rsidRDefault="00413A64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常用的数据绑定类型</w:t>
      </w:r>
    </w:p>
    <w:p w14:paraId="4881F71A" w14:textId="56AA0891" w:rsidR="00413A64" w:rsidRDefault="00413A64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基本数据类型、包装类、数组、对象、集合、</w:t>
      </w:r>
      <w:r>
        <w:rPr>
          <w:rFonts w:ascii="Arial" w:hAnsi="Arial" w:cs="Arial" w:hint="eastAsia"/>
          <w:color w:val="000000"/>
          <w:sz w:val="20"/>
          <w:szCs w:val="20"/>
        </w:rPr>
        <w:t>JSON</w:t>
      </w:r>
    </w:p>
    <w:p w14:paraId="54179085" w14:textId="597605D9" w:rsidR="00413A64" w:rsidRDefault="00413A64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@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z w:val="20"/>
          <w:szCs w:val="20"/>
        </w:rPr>
        <w:t>sponseBody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注解，执行完</w:t>
      </w:r>
      <w:r>
        <w:rPr>
          <w:rFonts w:ascii="Arial" w:hAnsi="Arial" w:cs="Arial" w:hint="eastAsia"/>
          <w:color w:val="000000"/>
          <w:sz w:val="20"/>
          <w:szCs w:val="20"/>
        </w:rPr>
        <w:t>Handler</w:t>
      </w:r>
      <w:r>
        <w:rPr>
          <w:rFonts w:ascii="Arial" w:hAnsi="Arial" w:cs="Arial" w:hint="eastAsia"/>
          <w:color w:val="000000"/>
          <w:sz w:val="20"/>
          <w:szCs w:val="20"/>
        </w:rPr>
        <w:t>方法，直接</w:t>
      </w:r>
      <w:r w:rsidR="00443000">
        <w:rPr>
          <w:rFonts w:ascii="Arial" w:hAnsi="Arial" w:cs="Arial" w:hint="eastAsia"/>
          <w:color w:val="000000"/>
          <w:sz w:val="20"/>
          <w:szCs w:val="20"/>
        </w:rPr>
        <w:t>将结果</w:t>
      </w:r>
      <w:r>
        <w:rPr>
          <w:rFonts w:ascii="Arial" w:hAnsi="Arial" w:cs="Arial" w:hint="eastAsia"/>
          <w:color w:val="000000"/>
          <w:sz w:val="20"/>
          <w:szCs w:val="20"/>
        </w:rPr>
        <w:t>返回</w:t>
      </w:r>
      <w:r w:rsidR="00443000">
        <w:rPr>
          <w:rFonts w:ascii="Arial" w:hAnsi="Arial" w:cs="Arial" w:hint="eastAsia"/>
          <w:color w:val="000000"/>
          <w:sz w:val="20"/>
          <w:szCs w:val="20"/>
        </w:rPr>
        <w:t>到前台</w:t>
      </w:r>
      <w:r>
        <w:rPr>
          <w:rFonts w:ascii="Arial" w:hAnsi="Arial" w:cs="Arial" w:hint="eastAsia"/>
          <w:color w:val="000000"/>
          <w:sz w:val="20"/>
          <w:szCs w:val="20"/>
        </w:rPr>
        <w:t>，不跳转。</w:t>
      </w:r>
    </w:p>
    <w:p w14:paraId="1FCB3C69" w14:textId="06981075" w:rsidR="00832C1C" w:rsidRDefault="00832C1C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绑定基本类型、包装类时，用</w:t>
      </w:r>
      <w:r>
        <w:rPr>
          <w:rFonts w:ascii="Arial" w:hAnsi="Arial" w:cs="Arial" w:hint="eastAsia"/>
          <w:color w:val="000000"/>
          <w:sz w:val="20"/>
          <w:szCs w:val="20"/>
        </w:rPr>
        <w:t>@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(value=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”</w:t>
      </w:r>
      <w:proofErr w:type="gramEnd"/>
      <w:r>
        <w:rPr>
          <w:rFonts w:ascii="Arial" w:hAnsi="Arial" w:cs="Arial"/>
          <w:color w:val="000000"/>
          <w:sz w:val="20"/>
          <w:szCs w:val="20"/>
        </w:rPr>
        <w:t>id”)</w:t>
      </w:r>
      <w:r>
        <w:rPr>
          <w:rFonts w:ascii="Arial" w:hAnsi="Arial" w:cs="Arial" w:hint="eastAsia"/>
          <w:color w:val="000000"/>
          <w:sz w:val="20"/>
          <w:szCs w:val="20"/>
        </w:rPr>
        <w:t>注解放在形参前面，来指定访问的参数名称；</w:t>
      </w:r>
    </w:p>
    <w:p w14:paraId="08E62403" w14:textId="124D97FB" w:rsidR="00413A64" w:rsidRDefault="00832C1C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2</w:t>
      </w:r>
      <w:r w:rsidR="00546AA0">
        <w:rPr>
          <w:rFonts w:ascii="Arial" w:hAnsi="Arial" w:cs="Arial"/>
          <w:color w:val="000000"/>
          <w:sz w:val="20"/>
          <w:szCs w:val="20"/>
        </w:rPr>
        <w:t xml:space="preserve"> </w:t>
      </w:r>
      <w:r w:rsidR="005F2DEA">
        <w:rPr>
          <w:rFonts w:ascii="Arial" w:hAnsi="Arial" w:cs="Arial" w:hint="eastAsia"/>
          <w:color w:val="000000"/>
          <w:sz w:val="20"/>
          <w:szCs w:val="20"/>
        </w:rPr>
        <w:t>绑定</w:t>
      </w:r>
      <w:r w:rsidR="00D15B8F">
        <w:rPr>
          <w:rFonts w:ascii="Arial" w:hAnsi="Arial" w:cs="Arial" w:hint="eastAsia"/>
          <w:color w:val="000000"/>
          <w:sz w:val="20"/>
          <w:szCs w:val="20"/>
        </w:rPr>
        <w:t>对象时，在</w:t>
      </w:r>
      <w:proofErr w:type="spellStart"/>
      <w:r w:rsidR="00D15B8F">
        <w:rPr>
          <w:rFonts w:ascii="Arial" w:hAnsi="Arial" w:cs="Arial" w:hint="eastAsia"/>
          <w:color w:val="000000"/>
          <w:sz w:val="20"/>
          <w:szCs w:val="20"/>
        </w:rPr>
        <w:t>jsp</w:t>
      </w:r>
      <w:proofErr w:type="spellEnd"/>
      <w:r w:rsidR="00D15B8F">
        <w:rPr>
          <w:rFonts w:ascii="Arial" w:hAnsi="Arial" w:cs="Arial" w:hint="eastAsia"/>
          <w:color w:val="000000"/>
          <w:sz w:val="20"/>
          <w:szCs w:val="20"/>
        </w:rPr>
        <w:t>界面的</w:t>
      </w:r>
      <w:r w:rsidR="00D15B8F">
        <w:rPr>
          <w:rFonts w:ascii="Arial" w:hAnsi="Arial" w:cs="Arial" w:hint="eastAsia"/>
          <w:color w:val="000000"/>
          <w:sz w:val="20"/>
          <w:szCs w:val="20"/>
        </w:rPr>
        <w:t>name</w:t>
      </w:r>
      <w:r w:rsidR="00D15B8F">
        <w:rPr>
          <w:rFonts w:ascii="Arial" w:hAnsi="Arial" w:cs="Arial" w:hint="eastAsia"/>
          <w:color w:val="000000"/>
          <w:sz w:val="20"/>
          <w:szCs w:val="20"/>
        </w:rPr>
        <w:t>属性要和对象类的属性名一一对应，如果有级联对象，如要获取</w:t>
      </w:r>
      <w:r w:rsidR="00D15B8F">
        <w:rPr>
          <w:rFonts w:ascii="Arial" w:hAnsi="Arial" w:cs="Arial" w:hint="eastAsia"/>
          <w:color w:val="000000"/>
          <w:sz w:val="20"/>
          <w:szCs w:val="20"/>
        </w:rPr>
        <w:t>tutor</w:t>
      </w:r>
      <w:r w:rsidR="00D15B8F">
        <w:rPr>
          <w:rFonts w:ascii="Arial" w:hAnsi="Arial" w:cs="Arial" w:hint="eastAsia"/>
          <w:color w:val="000000"/>
          <w:sz w:val="20"/>
          <w:szCs w:val="20"/>
        </w:rPr>
        <w:t>对象下的</w:t>
      </w:r>
      <w:r w:rsidR="00D15B8F">
        <w:rPr>
          <w:rFonts w:ascii="Arial" w:hAnsi="Arial" w:cs="Arial" w:hint="eastAsia"/>
          <w:color w:val="000000"/>
          <w:sz w:val="20"/>
          <w:szCs w:val="20"/>
        </w:rPr>
        <w:t>name</w:t>
      </w:r>
      <w:r w:rsidR="00D15B8F">
        <w:rPr>
          <w:rFonts w:ascii="Arial" w:hAnsi="Arial" w:cs="Arial" w:hint="eastAsia"/>
          <w:color w:val="000000"/>
          <w:sz w:val="20"/>
          <w:szCs w:val="20"/>
        </w:rPr>
        <w:t>属性，</w:t>
      </w:r>
      <w:proofErr w:type="spellStart"/>
      <w:r w:rsidR="00D15B8F">
        <w:rPr>
          <w:rFonts w:ascii="Arial" w:hAnsi="Arial" w:cs="Arial" w:hint="eastAsia"/>
          <w:color w:val="000000"/>
          <w:sz w:val="20"/>
          <w:szCs w:val="20"/>
        </w:rPr>
        <w:t>jsp</w:t>
      </w:r>
      <w:proofErr w:type="spellEnd"/>
      <w:r w:rsidR="00D15B8F">
        <w:rPr>
          <w:rFonts w:ascii="Arial" w:hAnsi="Arial" w:cs="Arial" w:hint="eastAsia"/>
          <w:color w:val="000000"/>
          <w:sz w:val="20"/>
          <w:szCs w:val="20"/>
        </w:rPr>
        <w:t>中</w:t>
      </w:r>
      <w:r w:rsidR="00D15B8F">
        <w:rPr>
          <w:rFonts w:ascii="Arial" w:hAnsi="Arial" w:cs="Arial" w:hint="eastAsia"/>
          <w:color w:val="000000"/>
          <w:sz w:val="20"/>
          <w:szCs w:val="20"/>
        </w:rPr>
        <w:t>tuto</w:t>
      </w:r>
      <w:r w:rsidR="00D15B8F">
        <w:rPr>
          <w:rFonts w:ascii="Arial" w:hAnsi="Arial" w:cs="Arial"/>
          <w:color w:val="000000"/>
          <w:sz w:val="20"/>
          <w:szCs w:val="20"/>
        </w:rPr>
        <w:t>r.name</w:t>
      </w:r>
    </w:p>
    <w:p w14:paraId="463EAD12" w14:textId="44D64284" w:rsidR="00D15B8F" w:rsidRDefault="00832C1C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3</w:t>
      </w:r>
      <w:r w:rsidR="00546AA0">
        <w:rPr>
          <w:rFonts w:ascii="Arial" w:hAnsi="Arial" w:cs="Arial"/>
          <w:color w:val="000000"/>
          <w:sz w:val="20"/>
          <w:szCs w:val="20"/>
        </w:rPr>
        <w:t xml:space="preserve"> </w:t>
      </w:r>
      <w:r w:rsidR="00546AA0">
        <w:rPr>
          <w:rFonts w:ascii="Arial" w:hAnsi="Arial" w:cs="Arial" w:hint="eastAsia"/>
          <w:color w:val="000000"/>
          <w:sz w:val="20"/>
          <w:szCs w:val="20"/>
        </w:rPr>
        <w:t>绑定对象</w:t>
      </w:r>
      <w:r w:rsidR="00B46F35">
        <w:rPr>
          <w:rFonts w:ascii="Arial" w:hAnsi="Arial" w:cs="Arial" w:hint="eastAsia"/>
          <w:color w:val="000000"/>
          <w:sz w:val="20"/>
          <w:szCs w:val="20"/>
        </w:rPr>
        <w:t>List</w:t>
      </w:r>
      <w:r w:rsidR="00546AA0">
        <w:rPr>
          <w:rFonts w:ascii="Arial" w:hAnsi="Arial" w:cs="Arial" w:hint="eastAsia"/>
          <w:color w:val="000000"/>
          <w:sz w:val="20"/>
          <w:szCs w:val="20"/>
        </w:rPr>
        <w:t>集合时，</w:t>
      </w:r>
      <w:r w:rsidR="00E343C4">
        <w:rPr>
          <w:rFonts w:ascii="Arial" w:hAnsi="Arial" w:cs="Arial" w:hint="eastAsia"/>
          <w:color w:val="000000"/>
          <w:sz w:val="20"/>
          <w:szCs w:val="20"/>
        </w:rPr>
        <w:t>需要新建一个类，有属性</w:t>
      </w:r>
      <w:r w:rsidR="00E343C4">
        <w:rPr>
          <w:rFonts w:ascii="Arial" w:hAnsi="Arial" w:cs="Arial" w:hint="eastAsia"/>
          <w:color w:val="000000"/>
          <w:sz w:val="20"/>
          <w:szCs w:val="20"/>
        </w:rPr>
        <w:t>List</w:t>
      </w:r>
      <w:r w:rsidR="00E343C4">
        <w:rPr>
          <w:rFonts w:ascii="Arial" w:hAnsi="Arial" w:cs="Arial"/>
          <w:color w:val="000000"/>
          <w:sz w:val="20"/>
          <w:szCs w:val="20"/>
        </w:rPr>
        <w:t>&lt;</w:t>
      </w:r>
      <w:r w:rsidR="00E343C4">
        <w:rPr>
          <w:rFonts w:ascii="Arial" w:hAnsi="Arial" w:cs="Arial" w:hint="eastAsia"/>
          <w:color w:val="000000"/>
          <w:sz w:val="20"/>
          <w:szCs w:val="20"/>
        </w:rPr>
        <w:t>Course</w:t>
      </w:r>
      <w:r w:rsidR="00E343C4">
        <w:rPr>
          <w:rFonts w:ascii="Arial" w:hAnsi="Arial" w:cs="Arial"/>
          <w:color w:val="000000"/>
          <w:sz w:val="20"/>
          <w:szCs w:val="20"/>
        </w:rPr>
        <w:t>&gt; courses</w:t>
      </w:r>
      <w:r w:rsidR="00E343C4">
        <w:rPr>
          <w:rFonts w:ascii="Arial" w:hAnsi="Arial" w:cs="Arial" w:hint="eastAsia"/>
          <w:color w:val="000000"/>
          <w:sz w:val="20"/>
          <w:szCs w:val="20"/>
        </w:rPr>
        <w:t>，在</w:t>
      </w:r>
      <w:proofErr w:type="spellStart"/>
      <w:r w:rsidR="00E343C4">
        <w:rPr>
          <w:rFonts w:ascii="Arial" w:hAnsi="Arial" w:cs="Arial" w:hint="eastAsia"/>
          <w:color w:val="000000"/>
          <w:sz w:val="20"/>
          <w:szCs w:val="20"/>
        </w:rPr>
        <w:t>jsp</w:t>
      </w:r>
      <w:proofErr w:type="spellEnd"/>
      <w:r w:rsidR="00E343C4">
        <w:rPr>
          <w:rFonts w:ascii="Arial" w:hAnsi="Arial" w:cs="Arial" w:hint="eastAsia"/>
          <w:color w:val="000000"/>
          <w:sz w:val="20"/>
          <w:szCs w:val="20"/>
        </w:rPr>
        <w:t>界面中</w:t>
      </w:r>
      <w:r w:rsidR="00E343C4">
        <w:rPr>
          <w:rFonts w:ascii="Arial" w:hAnsi="Arial" w:cs="Arial" w:hint="eastAsia"/>
          <w:color w:val="000000"/>
          <w:sz w:val="20"/>
          <w:szCs w:val="20"/>
        </w:rPr>
        <w:t>name</w:t>
      </w:r>
      <w:r w:rsidR="00E343C4">
        <w:rPr>
          <w:rFonts w:ascii="Arial" w:hAnsi="Arial" w:cs="Arial" w:hint="eastAsia"/>
          <w:color w:val="000000"/>
          <w:sz w:val="20"/>
          <w:szCs w:val="20"/>
        </w:rPr>
        <w:t>属性使用下标，如</w:t>
      </w:r>
      <w:r w:rsidR="00E343C4">
        <w:rPr>
          <w:rFonts w:ascii="Arial" w:hAnsi="Arial" w:cs="Arial" w:hint="eastAsia"/>
          <w:color w:val="000000"/>
          <w:sz w:val="20"/>
          <w:szCs w:val="20"/>
        </w:rPr>
        <w:t>c</w:t>
      </w:r>
      <w:r w:rsidR="00E343C4">
        <w:rPr>
          <w:rFonts w:ascii="Arial" w:hAnsi="Arial" w:cs="Arial"/>
          <w:color w:val="000000"/>
          <w:sz w:val="20"/>
          <w:szCs w:val="20"/>
        </w:rPr>
        <w:t>ourses[0].name</w:t>
      </w:r>
    </w:p>
    <w:p w14:paraId="6BB30AAC" w14:textId="4524E056" w:rsidR="00B46F35" w:rsidRDefault="00832C1C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4</w:t>
      </w:r>
      <w:r w:rsidR="00B46F35">
        <w:rPr>
          <w:rFonts w:ascii="Arial" w:hAnsi="Arial" w:cs="Arial"/>
          <w:color w:val="000000"/>
          <w:sz w:val="20"/>
          <w:szCs w:val="20"/>
        </w:rPr>
        <w:t xml:space="preserve"> </w:t>
      </w:r>
      <w:r w:rsidR="00B46F35">
        <w:rPr>
          <w:rFonts w:ascii="Arial" w:hAnsi="Arial" w:cs="Arial" w:hint="eastAsia"/>
          <w:color w:val="000000"/>
          <w:sz w:val="20"/>
          <w:szCs w:val="20"/>
        </w:rPr>
        <w:t>绑定对象</w:t>
      </w:r>
      <w:r w:rsidR="00B46F35">
        <w:rPr>
          <w:rFonts w:ascii="Arial" w:hAnsi="Arial" w:cs="Arial" w:hint="eastAsia"/>
          <w:color w:val="000000"/>
          <w:sz w:val="20"/>
          <w:szCs w:val="20"/>
        </w:rPr>
        <w:t>Map</w:t>
      </w:r>
      <w:r w:rsidR="00B46F35">
        <w:rPr>
          <w:rFonts w:ascii="Arial" w:hAnsi="Arial" w:cs="Arial" w:hint="eastAsia"/>
          <w:color w:val="000000"/>
          <w:sz w:val="20"/>
          <w:szCs w:val="20"/>
        </w:rPr>
        <w:t>集合时，需要新建一个类，有属性</w:t>
      </w:r>
      <w:r w:rsidR="00B46F35">
        <w:rPr>
          <w:rFonts w:ascii="Arial" w:hAnsi="Arial" w:cs="Arial"/>
          <w:color w:val="000000"/>
          <w:sz w:val="20"/>
          <w:szCs w:val="20"/>
        </w:rPr>
        <w:t xml:space="preserve">Map&lt;String, </w:t>
      </w:r>
      <w:r w:rsidR="00B46F35">
        <w:rPr>
          <w:rFonts w:ascii="Arial" w:hAnsi="Arial" w:cs="Arial" w:hint="eastAsia"/>
          <w:color w:val="000000"/>
          <w:sz w:val="20"/>
          <w:szCs w:val="20"/>
        </w:rPr>
        <w:t>Course</w:t>
      </w:r>
      <w:r w:rsidR="00B46F35">
        <w:rPr>
          <w:rFonts w:ascii="Arial" w:hAnsi="Arial" w:cs="Arial"/>
          <w:color w:val="000000"/>
          <w:sz w:val="20"/>
          <w:szCs w:val="20"/>
        </w:rPr>
        <w:t xml:space="preserve">&gt; </w:t>
      </w:r>
      <w:proofErr w:type="spellStart"/>
      <w:r w:rsidR="00B46F35">
        <w:rPr>
          <w:rFonts w:ascii="Arial" w:hAnsi="Arial" w:cs="Arial"/>
          <w:color w:val="000000"/>
          <w:sz w:val="20"/>
          <w:szCs w:val="20"/>
        </w:rPr>
        <w:t>course</w:t>
      </w:r>
      <w:r w:rsidR="00B46F35">
        <w:rPr>
          <w:rFonts w:ascii="Arial" w:hAnsi="Arial" w:cs="Arial" w:hint="eastAsia"/>
          <w:color w:val="000000"/>
          <w:sz w:val="20"/>
          <w:szCs w:val="20"/>
        </w:rPr>
        <w:t>Map</w:t>
      </w:r>
      <w:proofErr w:type="spellEnd"/>
      <w:r w:rsidR="0066101A">
        <w:rPr>
          <w:rFonts w:ascii="Arial" w:hAnsi="Arial" w:cs="Arial" w:hint="eastAsia"/>
          <w:color w:val="000000"/>
          <w:sz w:val="20"/>
          <w:szCs w:val="20"/>
        </w:rPr>
        <w:t>，</w:t>
      </w:r>
      <w:r w:rsidR="00812EF0">
        <w:rPr>
          <w:rFonts w:ascii="Arial" w:hAnsi="Arial" w:cs="Arial" w:hint="eastAsia"/>
          <w:color w:val="000000"/>
          <w:sz w:val="20"/>
          <w:szCs w:val="20"/>
        </w:rPr>
        <w:t>在</w:t>
      </w:r>
      <w:proofErr w:type="spellStart"/>
      <w:r w:rsidR="00812EF0">
        <w:rPr>
          <w:rFonts w:ascii="Arial" w:hAnsi="Arial" w:cs="Arial" w:hint="eastAsia"/>
          <w:color w:val="000000"/>
          <w:sz w:val="20"/>
          <w:szCs w:val="20"/>
        </w:rPr>
        <w:t>jsp</w:t>
      </w:r>
      <w:proofErr w:type="spellEnd"/>
      <w:r w:rsidR="00812EF0">
        <w:rPr>
          <w:rFonts w:ascii="Arial" w:hAnsi="Arial" w:cs="Arial" w:hint="eastAsia"/>
          <w:color w:val="000000"/>
          <w:sz w:val="20"/>
          <w:szCs w:val="20"/>
        </w:rPr>
        <w:t>界面中</w:t>
      </w:r>
      <w:r w:rsidR="00812EF0">
        <w:rPr>
          <w:rFonts w:ascii="Arial" w:hAnsi="Arial" w:cs="Arial" w:hint="eastAsia"/>
          <w:color w:val="000000"/>
          <w:sz w:val="20"/>
          <w:szCs w:val="20"/>
        </w:rPr>
        <w:t>name</w:t>
      </w:r>
      <w:r w:rsidR="00812EF0">
        <w:rPr>
          <w:rFonts w:ascii="Arial" w:hAnsi="Arial" w:cs="Arial" w:hint="eastAsia"/>
          <w:color w:val="000000"/>
          <w:sz w:val="20"/>
          <w:szCs w:val="20"/>
        </w:rPr>
        <w:t>属性使用键值，如</w:t>
      </w:r>
      <w:r w:rsidR="00812EF0">
        <w:rPr>
          <w:rFonts w:ascii="Arial" w:hAnsi="Arial" w:cs="Arial" w:hint="eastAsia"/>
          <w:color w:val="000000"/>
          <w:sz w:val="20"/>
          <w:szCs w:val="20"/>
        </w:rPr>
        <w:t>c</w:t>
      </w:r>
      <w:r w:rsidR="00812EF0">
        <w:rPr>
          <w:rFonts w:ascii="Arial" w:hAnsi="Arial" w:cs="Arial"/>
          <w:color w:val="000000"/>
          <w:sz w:val="20"/>
          <w:szCs w:val="20"/>
        </w:rPr>
        <w:t>ourses[‘one’].name</w:t>
      </w:r>
    </w:p>
    <w:p w14:paraId="32F8A59D" w14:textId="66199F56" w:rsidR="00720DFE" w:rsidRDefault="00832C1C" w:rsidP="00720DFE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5</w:t>
      </w:r>
      <w:r w:rsidR="00720DFE">
        <w:rPr>
          <w:rFonts w:ascii="Arial" w:hAnsi="Arial" w:cs="Arial"/>
          <w:color w:val="000000"/>
          <w:sz w:val="20"/>
          <w:szCs w:val="20"/>
        </w:rPr>
        <w:t xml:space="preserve"> </w:t>
      </w:r>
      <w:r w:rsidR="008769E1">
        <w:rPr>
          <w:rFonts w:ascii="Arial" w:hAnsi="Arial" w:cs="Arial" w:hint="eastAsia"/>
          <w:color w:val="000000"/>
          <w:sz w:val="20"/>
          <w:szCs w:val="20"/>
        </w:rPr>
        <w:t>绑定</w:t>
      </w:r>
      <w:r w:rsidR="00DD6722">
        <w:rPr>
          <w:rFonts w:ascii="Arial" w:hAnsi="Arial" w:cs="Arial" w:hint="eastAsia"/>
          <w:color w:val="000000"/>
          <w:sz w:val="20"/>
          <w:szCs w:val="20"/>
        </w:rPr>
        <w:t>json</w:t>
      </w:r>
      <w:r w:rsidR="00DD6722">
        <w:rPr>
          <w:rFonts w:ascii="Arial" w:hAnsi="Arial" w:cs="Arial" w:hint="eastAsia"/>
          <w:color w:val="000000"/>
          <w:sz w:val="20"/>
          <w:szCs w:val="20"/>
        </w:rPr>
        <w:t>数据，需要添加依赖包</w:t>
      </w:r>
      <w:proofErr w:type="spellStart"/>
      <w:r w:rsidR="00DD6722">
        <w:rPr>
          <w:rFonts w:ascii="Arial" w:hAnsi="Arial" w:cs="Arial" w:hint="eastAsia"/>
          <w:color w:val="000000"/>
          <w:sz w:val="20"/>
          <w:szCs w:val="20"/>
        </w:rPr>
        <w:t>j</w:t>
      </w:r>
      <w:r w:rsidR="00DD6722">
        <w:rPr>
          <w:rFonts w:ascii="Arial" w:hAnsi="Arial" w:cs="Arial"/>
          <w:color w:val="000000"/>
          <w:sz w:val="20"/>
          <w:szCs w:val="20"/>
        </w:rPr>
        <w:t>ackson-databind</w:t>
      </w:r>
      <w:proofErr w:type="spellEnd"/>
      <w:r w:rsidR="00DD6722">
        <w:rPr>
          <w:rFonts w:ascii="Arial" w:hAnsi="Arial" w:cs="Arial" w:hint="eastAsia"/>
          <w:color w:val="000000"/>
          <w:sz w:val="20"/>
          <w:szCs w:val="20"/>
        </w:rPr>
        <w:t>，并且在</w:t>
      </w:r>
      <w:r w:rsidR="00DD6722">
        <w:rPr>
          <w:rFonts w:ascii="Arial" w:hAnsi="Arial" w:cs="Arial" w:hint="eastAsia"/>
          <w:color w:val="000000"/>
          <w:sz w:val="20"/>
          <w:szCs w:val="20"/>
        </w:rPr>
        <w:t>XML</w:t>
      </w:r>
      <w:r w:rsidR="00DD6722">
        <w:rPr>
          <w:rFonts w:ascii="Arial" w:hAnsi="Arial" w:cs="Arial" w:hint="eastAsia"/>
          <w:color w:val="000000"/>
          <w:sz w:val="20"/>
          <w:szCs w:val="20"/>
        </w:rPr>
        <w:t>中配置</w:t>
      </w:r>
    </w:p>
    <w:p w14:paraId="5E32AB06" w14:textId="77777777" w:rsidR="00DD6722" w:rsidRPr="00DD6722" w:rsidRDefault="00DD6722" w:rsidP="00DD6722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proofErr w:type="gramStart"/>
      <w:r w:rsidRPr="00DD6722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DD672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:annotation</w:t>
      </w:r>
      <w:proofErr w:type="gramEnd"/>
      <w:r w:rsidRPr="00DD672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-driven</w:t>
      </w:r>
      <w:proofErr w:type="spellEnd"/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DD6722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D6722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DD672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:message-converters</w:t>
      </w:r>
      <w:proofErr w:type="spellEnd"/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DD6722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DD672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 w:rsidRPr="00DD672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class</w:t>
      </w:r>
      <w:r w:rsidRPr="00DD672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="org.springframework.http.converter.json.MappingJackson2HttpMessageConverter"</w:t>
      </w:r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r w:rsidRPr="00DD672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bean</w:t>
      </w:r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DD6722">
        <w:rPr>
          <w:rFonts w:ascii="Arial" w:hAnsi="Arial" w:cs="Arial"/>
          <w:color w:val="000000"/>
          <w:sz w:val="20"/>
          <w:szCs w:val="20"/>
        </w:rPr>
        <w:br/>
      </w:r>
      <w:r w:rsidRPr="00DD6722"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D6722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DD672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:message-converters</w:t>
      </w:r>
      <w:proofErr w:type="spellEnd"/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DD6722">
        <w:rPr>
          <w:rFonts w:ascii="Arial" w:hAnsi="Arial" w:cs="Arial"/>
          <w:color w:val="000000"/>
          <w:sz w:val="20"/>
          <w:szCs w:val="20"/>
        </w:rPr>
        <w:br/>
      </w:r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D6722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DD672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:annotation-driven</w:t>
      </w:r>
      <w:proofErr w:type="spellEnd"/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</w:p>
    <w:p w14:paraId="2B942EFF" w14:textId="00029D9B" w:rsidR="00582DD8" w:rsidRDefault="00F11FE0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andler</w:t>
      </w:r>
      <w:r>
        <w:rPr>
          <w:rFonts w:ascii="Arial" w:hAnsi="Arial" w:cs="Arial" w:hint="eastAsia"/>
          <w:color w:val="000000"/>
          <w:sz w:val="20"/>
          <w:szCs w:val="20"/>
        </w:rPr>
        <w:t>方法中，</w:t>
      </w:r>
      <w:r>
        <w:rPr>
          <w:rFonts w:ascii="Arial" w:hAnsi="Arial" w:cs="Arial" w:hint="eastAsia"/>
          <w:color w:val="000000"/>
          <w:sz w:val="20"/>
          <w:szCs w:val="20"/>
        </w:rPr>
        <w:t>@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RequestBody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注解放在参数上，表示接收</w:t>
      </w:r>
      <w:r>
        <w:rPr>
          <w:rFonts w:ascii="Arial" w:hAnsi="Arial" w:cs="Arial" w:hint="eastAsia"/>
          <w:color w:val="000000"/>
          <w:sz w:val="20"/>
          <w:szCs w:val="20"/>
        </w:rPr>
        <w:t>json</w:t>
      </w:r>
      <w:r>
        <w:rPr>
          <w:rFonts w:ascii="Arial" w:hAnsi="Arial" w:cs="Arial" w:hint="eastAsia"/>
          <w:color w:val="000000"/>
          <w:sz w:val="20"/>
          <w:szCs w:val="20"/>
        </w:rPr>
        <w:t>并转化为实体类对象。</w:t>
      </w:r>
    </w:p>
    <w:p w14:paraId="7F650458" w14:textId="1610DF12" w:rsidR="00832C1C" w:rsidRDefault="00263413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ESTful</w:t>
      </w:r>
    </w:p>
    <w:p w14:paraId="204A6C50" w14:textId="1B54F7A5" w:rsidR="00263413" w:rsidRDefault="00263413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 xml:space="preserve">EST   Representational State Transfer </w:t>
      </w:r>
      <w:r>
        <w:rPr>
          <w:rFonts w:ascii="Arial" w:hAnsi="Arial" w:cs="Arial" w:hint="eastAsia"/>
          <w:color w:val="000000"/>
          <w:sz w:val="20"/>
          <w:szCs w:val="20"/>
        </w:rPr>
        <w:t>表述性状态转移</w:t>
      </w:r>
    </w:p>
    <w:p w14:paraId="25AD2EB7" w14:textId="2524D99D" w:rsidR="00263413" w:rsidRDefault="005D059E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符合</w:t>
      </w:r>
      <w:r>
        <w:rPr>
          <w:rFonts w:ascii="Arial" w:hAnsi="Arial" w:cs="Arial" w:hint="eastAsia"/>
          <w:color w:val="000000"/>
          <w:sz w:val="20"/>
          <w:szCs w:val="20"/>
        </w:rPr>
        <w:t>REST</w:t>
      </w:r>
      <w:r>
        <w:rPr>
          <w:rFonts w:ascii="Arial" w:hAnsi="Arial" w:cs="Arial" w:hint="eastAsia"/>
          <w:color w:val="000000"/>
          <w:sz w:val="20"/>
          <w:szCs w:val="20"/>
        </w:rPr>
        <w:t>的约束条件和原则的架构，称为</w:t>
      </w:r>
      <w:r>
        <w:rPr>
          <w:rFonts w:ascii="Arial" w:hAnsi="Arial" w:cs="Arial" w:hint="eastAsia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ESTful</w:t>
      </w:r>
      <w:r>
        <w:rPr>
          <w:rFonts w:ascii="Arial" w:hAnsi="Arial" w:cs="Arial" w:hint="eastAsia"/>
          <w:color w:val="000000"/>
          <w:sz w:val="20"/>
          <w:szCs w:val="20"/>
        </w:rPr>
        <w:t>架构。</w:t>
      </w:r>
    </w:p>
    <w:p w14:paraId="11BD1BA7" w14:textId="47CAB454" w:rsidR="005D059E" w:rsidRDefault="00875A13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资源的表述：资源在客户端和服务端之间传送；</w:t>
      </w:r>
    </w:p>
    <w:p w14:paraId="4674CD29" w14:textId="7C416662" w:rsidR="00875A13" w:rsidRDefault="00875A13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状态转移：客户端获取资源后，做出修改</w:t>
      </w:r>
    </w:p>
    <w:p w14:paraId="7FDEE768" w14:textId="00152E05" w:rsidR="00875A13" w:rsidRDefault="00875A13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REST</w:t>
      </w:r>
      <w:r>
        <w:rPr>
          <w:rFonts w:ascii="Arial" w:hAnsi="Arial" w:cs="Arial"/>
          <w:color w:val="000000"/>
          <w:sz w:val="20"/>
          <w:szCs w:val="20"/>
        </w:rPr>
        <w:t>ful</w:t>
      </w:r>
      <w:r>
        <w:rPr>
          <w:rFonts w:ascii="Arial" w:hAnsi="Arial" w:cs="Arial" w:hint="eastAsia"/>
          <w:color w:val="000000"/>
          <w:sz w:val="20"/>
          <w:szCs w:val="20"/>
        </w:rPr>
        <w:t>架构特点：</w:t>
      </w:r>
    </w:p>
    <w:p w14:paraId="47932ED6" w14:textId="69F09684" w:rsidR="00875A13" w:rsidRPr="00875A13" w:rsidRDefault="00875A13" w:rsidP="00875A13">
      <w:pPr>
        <w:pStyle w:val="HTML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统一了客户端访问资源的接口；</w:t>
      </w:r>
    </w:p>
    <w:p w14:paraId="4DCB311A" w14:textId="2A5748CB" w:rsidR="00875A13" w:rsidRDefault="00875A13" w:rsidP="00875A13">
      <w:pPr>
        <w:pStyle w:val="HTML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更加简洁，易于理解，便于扩展；</w:t>
      </w:r>
    </w:p>
    <w:p w14:paraId="71905F92" w14:textId="3F92B2D3" w:rsidR="00875A13" w:rsidRDefault="00875A13" w:rsidP="00875A13">
      <w:pPr>
        <w:pStyle w:val="HTML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有利于不同系统之间的资源共享</w:t>
      </w:r>
    </w:p>
    <w:p w14:paraId="79E33020" w14:textId="1B1E2BF2" w:rsidR="00875A13" w:rsidRDefault="00A91ABD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REST</w:t>
      </w:r>
      <w:r>
        <w:rPr>
          <w:rFonts w:ascii="Arial" w:hAnsi="Arial" w:cs="Arial"/>
          <w:color w:val="000000"/>
          <w:sz w:val="20"/>
          <w:szCs w:val="20"/>
        </w:rPr>
        <w:t>ful</w:t>
      </w:r>
      <w:r>
        <w:rPr>
          <w:rFonts w:ascii="Arial" w:hAnsi="Arial" w:cs="Arial" w:hint="eastAsia"/>
          <w:color w:val="000000"/>
          <w:sz w:val="20"/>
          <w:szCs w:val="20"/>
        </w:rPr>
        <w:t>具体来讲，就是</w:t>
      </w:r>
      <w:r>
        <w:rPr>
          <w:rFonts w:ascii="Arial" w:hAnsi="Arial" w:cs="Arial" w:hint="eastAsia"/>
          <w:color w:val="000000"/>
          <w:sz w:val="20"/>
          <w:szCs w:val="20"/>
        </w:rPr>
        <w:t>HTTP</w:t>
      </w:r>
      <w:r>
        <w:rPr>
          <w:rFonts w:ascii="Arial" w:hAnsi="Arial" w:cs="Arial" w:hint="eastAsia"/>
          <w:color w:val="000000"/>
          <w:sz w:val="20"/>
          <w:szCs w:val="20"/>
        </w:rPr>
        <w:t>协议的四种形式表示四种基本操作</w:t>
      </w:r>
    </w:p>
    <w:p w14:paraId="6F88B076" w14:textId="761299D5" w:rsidR="00A91ABD" w:rsidRDefault="00A91ABD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：获取资源</w:t>
      </w:r>
    </w:p>
    <w:p w14:paraId="42A4678E" w14:textId="33605E2E" w:rsidR="00A91ABD" w:rsidRDefault="00A91ABD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：新建资源</w:t>
      </w:r>
    </w:p>
    <w:p w14:paraId="1309D32C" w14:textId="064EA425" w:rsidR="00A91ABD" w:rsidRDefault="00A91ABD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PUT</w:t>
      </w:r>
      <w:r>
        <w:rPr>
          <w:rFonts w:ascii="Arial" w:hAnsi="Arial" w:cs="Arial" w:hint="eastAsia"/>
          <w:color w:val="000000"/>
          <w:sz w:val="20"/>
          <w:szCs w:val="20"/>
        </w:rPr>
        <w:t>：修改资源</w:t>
      </w:r>
    </w:p>
    <w:p w14:paraId="11FBE667" w14:textId="008FDDD5" w:rsidR="00A91ABD" w:rsidRDefault="00A91ABD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DELETE</w:t>
      </w:r>
      <w:r>
        <w:rPr>
          <w:rFonts w:ascii="Arial" w:hAnsi="Arial" w:cs="Arial" w:hint="eastAsia"/>
          <w:color w:val="000000"/>
          <w:sz w:val="20"/>
          <w:szCs w:val="20"/>
        </w:rPr>
        <w:t>：删除资源</w:t>
      </w:r>
    </w:p>
    <w:p w14:paraId="2A3DF545" w14:textId="25F71716" w:rsidR="00D4585F" w:rsidRDefault="00D4585F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133D5CC2" w14:textId="69399B03" w:rsidR="00D4585F" w:rsidRDefault="00D4585F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首先要在</w:t>
      </w:r>
      <w:r>
        <w:rPr>
          <w:rFonts w:ascii="Arial" w:hAnsi="Arial" w:cs="Arial" w:hint="eastAsia"/>
          <w:color w:val="000000"/>
          <w:sz w:val="20"/>
          <w:szCs w:val="20"/>
        </w:rPr>
        <w:t>web</w:t>
      </w:r>
      <w:r>
        <w:rPr>
          <w:rFonts w:ascii="Arial" w:hAnsi="Arial" w:cs="Arial"/>
          <w:color w:val="000000"/>
          <w:sz w:val="20"/>
          <w:szCs w:val="20"/>
        </w:rPr>
        <w:t>.xml</w:t>
      </w:r>
      <w:r>
        <w:rPr>
          <w:rFonts w:ascii="Arial" w:hAnsi="Arial" w:cs="Arial" w:hint="eastAsia"/>
          <w:color w:val="000000"/>
          <w:sz w:val="20"/>
          <w:szCs w:val="20"/>
        </w:rPr>
        <w:t>文件中，配置一个</w:t>
      </w:r>
      <w:r>
        <w:rPr>
          <w:rFonts w:ascii="Arial" w:hAnsi="Arial" w:cs="Arial" w:hint="eastAsia"/>
          <w:color w:val="000000"/>
          <w:sz w:val="20"/>
          <w:szCs w:val="20"/>
        </w:rPr>
        <w:t>filter</w:t>
      </w:r>
      <w:r w:rsidR="00984C6F">
        <w:rPr>
          <w:rFonts w:ascii="Arial" w:hAnsi="Arial" w:cs="Arial" w:hint="eastAsia"/>
          <w:color w:val="000000"/>
          <w:sz w:val="20"/>
          <w:szCs w:val="20"/>
        </w:rPr>
        <w:t>，</w:t>
      </w:r>
      <w:r w:rsidR="00984C6F">
        <w:rPr>
          <w:rFonts w:ascii="Arial" w:hAnsi="Arial" w:cs="Arial"/>
          <w:color w:val="000000"/>
          <w:sz w:val="20"/>
          <w:szCs w:val="20"/>
        </w:rPr>
        <w:t>filter-class</w:t>
      </w:r>
      <w:r w:rsidR="00984C6F">
        <w:rPr>
          <w:rFonts w:ascii="Arial" w:hAnsi="Arial" w:cs="Arial" w:hint="eastAsia"/>
          <w:color w:val="000000"/>
          <w:sz w:val="20"/>
          <w:szCs w:val="20"/>
        </w:rPr>
        <w:t>为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org.springframework.web.filter</w:t>
      </w:r>
      <w:r w:rsidR="00984C6F">
        <w:rPr>
          <w:rFonts w:ascii="Arial" w:hAnsi="Arial" w:cs="Arial"/>
          <w:color w:val="000000"/>
          <w:sz w:val="20"/>
          <w:szCs w:val="20"/>
        </w:rPr>
        <w:t>.HiddenHttpMethodFilter</w:t>
      </w:r>
      <w:proofErr w:type="spellEnd"/>
      <w:r w:rsidR="003577E1">
        <w:rPr>
          <w:rFonts w:ascii="Arial" w:hAnsi="Arial" w:cs="Arial" w:hint="eastAsia"/>
          <w:color w:val="000000"/>
          <w:sz w:val="20"/>
          <w:szCs w:val="20"/>
        </w:rPr>
        <w:t>。配置完成后，</w:t>
      </w:r>
      <w:r w:rsidR="003577E1">
        <w:rPr>
          <w:rFonts w:ascii="Arial" w:hAnsi="Arial" w:cs="Arial" w:hint="eastAsia"/>
          <w:color w:val="000000"/>
          <w:sz w:val="20"/>
          <w:szCs w:val="20"/>
        </w:rPr>
        <w:t>form</w:t>
      </w:r>
      <w:r w:rsidR="003577E1">
        <w:rPr>
          <w:rFonts w:ascii="Arial" w:hAnsi="Arial" w:cs="Arial" w:hint="eastAsia"/>
          <w:color w:val="000000"/>
          <w:sz w:val="20"/>
          <w:szCs w:val="20"/>
        </w:rPr>
        <w:t>表单可以支持</w:t>
      </w:r>
      <w:r w:rsidR="003577E1">
        <w:rPr>
          <w:rFonts w:ascii="Arial" w:hAnsi="Arial" w:cs="Arial" w:hint="eastAsia"/>
          <w:color w:val="000000"/>
          <w:sz w:val="20"/>
          <w:szCs w:val="20"/>
        </w:rPr>
        <w:t>DELETE</w:t>
      </w:r>
      <w:r w:rsidR="003577E1">
        <w:rPr>
          <w:rFonts w:ascii="Arial" w:hAnsi="Arial" w:cs="Arial" w:hint="eastAsia"/>
          <w:color w:val="000000"/>
          <w:sz w:val="20"/>
          <w:szCs w:val="20"/>
        </w:rPr>
        <w:t>和</w:t>
      </w:r>
      <w:r w:rsidR="003577E1">
        <w:rPr>
          <w:rFonts w:ascii="Arial" w:hAnsi="Arial" w:cs="Arial" w:hint="eastAsia"/>
          <w:color w:val="000000"/>
          <w:sz w:val="20"/>
          <w:szCs w:val="20"/>
        </w:rPr>
        <w:t>PUT</w:t>
      </w:r>
      <w:r w:rsidR="003577E1">
        <w:rPr>
          <w:rFonts w:ascii="Arial" w:hAnsi="Arial" w:cs="Arial" w:hint="eastAsia"/>
          <w:color w:val="000000"/>
          <w:sz w:val="20"/>
          <w:szCs w:val="20"/>
        </w:rPr>
        <w:t>请求。</w:t>
      </w:r>
    </w:p>
    <w:p w14:paraId="78E7EE3A" w14:textId="1D29E349" w:rsidR="00A91ABD" w:rsidRDefault="006546EE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编码时，将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Requ</w:t>
      </w:r>
      <w:r>
        <w:rPr>
          <w:rFonts w:ascii="Arial" w:hAnsi="Arial" w:cs="Arial"/>
          <w:color w:val="000000"/>
          <w:sz w:val="20"/>
          <w:szCs w:val="20"/>
        </w:rPr>
        <w:t>estMapping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换成</w:t>
      </w:r>
      <w:proofErr w:type="spellStart"/>
      <w:r w:rsidR="001C0736">
        <w:rPr>
          <w:rFonts w:ascii="Arial" w:hAnsi="Arial" w:cs="Arial"/>
          <w:color w:val="000000"/>
          <w:sz w:val="20"/>
          <w:szCs w:val="20"/>
        </w:rPr>
        <w:t>GetMapping</w:t>
      </w:r>
      <w:proofErr w:type="spellEnd"/>
      <w:r w:rsidR="001C073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C0736">
        <w:rPr>
          <w:rFonts w:ascii="Arial" w:hAnsi="Arial" w:cs="Arial"/>
          <w:color w:val="000000"/>
          <w:sz w:val="20"/>
          <w:szCs w:val="20"/>
        </w:rPr>
        <w:t>PostMapping</w:t>
      </w:r>
      <w:proofErr w:type="spellEnd"/>
      <w:r w:rsidR="001C073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C0736">
        <w:rPr>
          <w:rFonts w:ascii="Arial" w:hAnsi="Arial" w:cs="Arial"/>
          <w:color w:val="000000"/>
          <w:sz w:val="20"/>
          <w:szCs w:val="20"/>
        </w:rPr>
        <w:t>PutMapping</w:t>
      </w:r>
      <w:proofErr w:type="spellEnd"/>
      <w:r w:rsidR="001C073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C0736">
        <w:rPr>
          <w:rFonts w:ascii="Arial" w:hAnsi="Arial" w:cs="Arial"/>
          <w:color w:val="000000"/>
          <w:sz w:val="20"/>
          <w:szCs w:val="20"/>
        </w:rPr>
        <w:t>DeleteMapping</w:t>
      </w:r>
      <w:proofErr w:type="spellEnd"/>
      <w:r w:rsidR="001C0736">
        <w:rPr>
          <w:rFonts w:ascii="Arial" w:hAnsi="Arial" w:cs="Arial" w:hint="eastAsia"/>
          <w:color w:val="000000"/>
          <w:sz w:val="20"/>
          <w:szCs w:val="20"/>
        </w:rPr>
        <w:t>，访问的参数不再使用</w:t>
      </w:r>
      <w:r w:rsidR="001C0736">
        <w:rPr>
          <w:rFonts w:ascii="Arial" w:hAnsi="Arial" w:cs="Arial" w:hint="eastAsia"/>
          <w:color w:val="000000"/>
          <w:sz w:val="20"/>
          <w:szCs w:val="20"/>
        </w:rPr>
        <w:t>?</w:t>
      </w:r>
      <w:r w:rsidR="001C0736">
        <w:rPr>
          <w:rFonts w:ascii="Arial" w:hAnsi="Arial" w:cs="Arial" w:hint="eastAsia"/>
          <w:color w:val="000000"/>
          <w:sz w:val="20"/>
          <w:szCs w:val="20"/>
        </w:rPr>
        <w:t>，而是通过</w:t>
      </w:r>
      <w:r w:rsidR="001C0736">
        <w:rPr>
          <w:rFonts w:ascii="Arial" w:hAnsi="Arial" w:cs="Arial" w:hint="eastAsia"/>
          <w:color w:val="000000"/>
          <w:sz w:val="20"/>
          <w:szCs w:val="20"/>
        </w:rPr>
        <w:t>/</w:t>
      </w:r>
      <w:r w:rsidR="001C0736">
        <w:rPr>
          <w:rFonts w:ascii="Arial" w:hAnsi="Arial" w:cs="Arial" w:hint="eastAsia"/>
          <w:color w:val="000000"/>
          <w:sz w:val="20"/>
          <w:szCs w:val="20"/>
        </w:rPr>
        <w:t>连接到</w:t>
      </w:r>
      <w:proofErr w:type="spellStart"/>
      <w:r w:rsidR="001C0736">
        <w:rPr>
          <w:rFonts w:ascii="Arial" w:hAnsi="Arial" w:cs="Arial" w:hint="eastAsia"/>
          <w:color w:val="000000"/>
          <w:sz w:val="20"/>
          <w:szCs w:val="20"/>
        </w:rPr>
        <w:t>url</w:t>
      </w:r>
      <w:proofErr w:type="spellEnd"/>
      <w:r w:rsidR="001C0736">
        <w:rPr>
          <w:rFonts w:ascii="Arial" w:hAnsi="Arial" w:cs="Arial" w:hint="eastAsia"/>
          <w:color w:val="000000"/>
          <w:sz w:val="20"/>
          <w:szCs w:val="20"/>
        </w:rPr>
        <w:t>后，如</w:t>
      </w:r>
      <w:r w:rsidR="001C0736">
        <w:rPr>
          <w:rFonts w:ascii="Arial" w:hAnsi="Arial" w:cs="Arial" w:hint="eastAsia"/>
          <w:color w:val="000000"/>
          <w:sz w:val="20"/>
          <w:szCs w:val="20"/>
        </w:rPr>
        <w:t>@</w:t>
      </w:r>
      <w:proofErr w:type="spellStart"/>
      <w:r w:rsidR="001C0736">
        <w:rPr>
          <w:rFonts w:ascii="Arial" w:hAnsi="Arial" w:cs="Arial"/>
          <w:color w:val="000000"/>
          <w:sz w:val="20"/>
          <w:szCs w:val="20"/>
        </w:rPr>
        <w:t>GetMapping</w:t>
      </w:r>
      <w:proofErr w:type="spellEnd"/>
      <w:r w:rsidR="001C0736">
        <w:rPr>
          <w:rFonts w:ascii="Arial" w:hAnsi="Arial" w:cs="Arial"/>
          <w:color w:val="000000"/>
          <w:sz w:val="20"/>
          <w:szCs w:val="20"/>
        </w:rPr>
        <w:t>(value=</w:t>
      </w:r>
      <w:proofErr w:type="gramStart"/>
      <w:r w:rsidR="001C0736">
        <w:rPr>
          <w:rFonts w:ascii="Arial" w:hAnsi="Arial" w:cs="Arial"/>
          <w:color w:val="000000"/>
          <w:sz w:val="20"/>
          <w:szCs w:val="20"/>
        </w:rPr>
        <w:t>”</w:t>
      </w:r>
      <w:proofErr w:type="gramEnd"/>
      <w:r w:rsidR="001C0736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="001C0736">
        <w:rPr>
          <w:rFonts w:ascii="Arial" w:hAnsi="Arial" w:cs="Arial"/>
          <w:color w:val="000000"/>
          <w:sz w:val="20"/>
          <w:szCs w:val="20"/>
        </w:rPr>
        <w:t>getById</w:t>
      </w:r>
      <w:proofErr w:type="spellEnd"/>
      <w:r w:rsidR="001C0736">
        <w:rPr>
          <w:rFonts w:ascii="Arial" w:hAnsi="Arial" w:cs="Arial"/>
          <w:color w:val="000000"/>
          <w:sz w:val="20"/>
          <w:szCs w:val="20"/>
        </w:rPr>
        <w:t>/{id}”)</w:t>
      </w:r>
      <w:r w:rsidR="00902095">
        <w:rPr>
          <w:rFonts w:ascii="Arial" w:hAnsi="Arial" w:cs="Arial" w:hint="eastAsia"/>
          <w:color w:val="000000"/>
          <w:sz w:val="20"/>
          <w:szCs w:val="20"/>
        </w:rPr>
        <w:t>，形参前添加注解</w:t>
      </w:r>
      <w:r w:rsidR="00902095">
        <w:rPr>
          <w:rFonts w:ascii="Arial" w:hAnsi="Arial" w:cs="Arial" w:hint="eastAsia"/>
          <w:color w:val="000000"/>
          <w:sz w:val="20"/>
          <w:szCs w:val="20"/>
        </w:rPr>
        <w:t>@</w:t>
      </w:r>
      <w:proofErr w:type="spellStart"/>
      <w:r w:rsidR="00902095">
        <w:rPr>
          <w:rFonts w:ascii="Arial" w:hAnsi="Arial" w:cs="Arial"/>
          <w:color w:val="000000"/>
          <w:sz w:val="20"/>
          <w:szCs w:val="20"/>
        </w:rPr>
        <w:t>PathVariable</w:t>
      </w:r>
      <w:proofErr w:type="spellEnd"/>
      <w:r w:rsidR="00902095">
        <w:rPr>
          <w:rFonts w:ascii="Arial" w:hAnsi="Arial" w:cs="Arial"/>
          <w:color w:val="000000"/>
          <w:sz w:val="20"/>
          <w:szCs w:val="20"/>
        </w:rPr>
        <w:t>(value=”id”)</w:t>
      </w:r>
      <w:r w:rsidR="00711431">
        <w:rPr>
          <w:rFonts w:ascii="Arial" w:hAnsi="Arial" w:cs="Arial" w:hint="eastAsia"/>
          <w:color w:val="000000"/>
          <w:sz w:val="20"/>
          <w:szCs w:val="20"/>
        </w:rPr>
        <w:t>，</w:t>
      </w:r>
      <w:proofErr w:type="spellStart"/>
      <w:r w:rsidR="00711431">
        <w:rPr>
          <w:rFonts w:ascii="Arial" w:hAnsi="Arial" w:cs="Arial" w:hint="eastAsia"/>
          <w:color w:val="000000"/>
          <w:sz w:val="20"/>
          <w:szCs w:val="20"/>
        </w:rPr>
        <w:t>jsp</w:t>
      </w:r>
      <w:proofErr w:type="spellEnd"/>
      <w:r w:rsidR="00711431">
        <w:rPr>
          <w:rFonts w:ascii="Arial" w:hAnsi="Arial" w:cs="Arial" w:hint="eastAsia"/>
          <w:color w:val="000000"/>
          <w:sz w:val="20"/>
          <w:szCs w:val="20"/>
        </w:rPr>
        <w:t>界面中如下：</w:t>
      </w:r>
    </w:p>
    <w:p w14:paraId="6B013419" w14:textId="4DD8C405" w:rsidR="00711431" w:rsidRDefault="00711431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&lt;</w:t>
      </w:r>
      <w:r>
        <w:rPr>
          <w:rFonts w:ascii="Arial" w:hAnsi="Arial" w:cs="Arial"/>
          <w:color w:val="000000"/>
          <w:sz w:val="20"/>
          <w:szCs w:val="20"/>
        </w:rPr>
        <w:t>form action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=”$</w:t>
      </w:r>
      <w:proofErr w:type="gramEnd"/>
      <w:r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pageContext.request.contextPath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}/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getById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/${course.id}” method=”get”&gt;</w:t>
      </w:r>
    </w:p>
    <w:p w14:paraId="0FE4C9C3" w14:textId="1548107C" w:rsidR="00A33715" w:rsidRDefault="00A33715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怎样将</w:t>
      </w:r>
      <w:r>
        <w:rPr>
          <w:rFonts w:ascii="Arial" w:hAnsi="Arial" w:cs="Arial" w:hint="eastAsia"/>
          <w:color w:val="000000"/>
          <w:sz w:val="20"/>
          <w:szCs w:val="20"/>
        </w:rPr>
        <w:t>PUT</w:t>
      </w:r>
      <w:r>
        <w:rPr>
          <w:rFonts w:ascii="Arial" w:hAnsi="Arial" w:cs="Arial" w:hint="eastAsia"/>
          <w:color w:val="000000"/>
          <w:sz w:val="20"/>
          <w:szCs w:val="20"/>
        </w:rPr>
        <w:t>请求转化为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请求，利用隐藏的</w:t>
      </w:r>
      <w:r>
        <w:rPr>
          <w:rFonts w:ascii="Arial" w:hAnsi="Arial" w:cs="Arial" w:hint="eastAsia"/>
          <w:color w:val="000000"/>
          <w:sz w:val="20"/>
          <w:szCs w:val="20"/>
        </w:rPr>
        <w:t>input</w:t>
      </w:r>
      <w:r>
        <w:rPr>
          <w:rFonts w:ascii="Arial" w:hAnsi="Arial" w:cs="Arial" w:hint="eastAsia"/>
          <w:color w:val="000000"/>
          <w:sz w:val="20"/>
          <w:szCs w:val="20"/>
        </w:rPr>
        <w:t>标签，如下：</w:t>
      </w:r>
    </w:p>
    <w:p w14:paraId="08AD1168" w14:textId="00D43DA4" w:rsidR="00A33715" w:rsidRDefault="00A33715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&lt;</w:t>
      </w:r>
      <w:r>
        <w:rPr>
          <w:rFonts w:ascii="Arial" w:hAnsi="Arial" w:cs="Arial"/>
          <w:color w:val="000000"/>
          <w:sz w:val="20"/>
          <w:szCs w:val="20"/>
        </w:rPr>
        <w:t>input type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=”hidden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” name=”_method” value=”PUT”/&gt;</w:t>
      </w:r>
    </w:p>
    <w:p w14:paraId="694D6291" w14:textId="1E753F67" w:rsidR="00A33715" w:rsidRDefault="00A33715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46DB602E" w14:textId="1D41028D" w:rsidR="004E4B4D" w:rsidRDefault="004E4B4D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拦截器</w:t>
      </w:r>
      <w:r w:rsidR="00767413">
        <w:rPr>
          <w:rFonts w:ascii="Arial" w:hAnsi="Arial" w:cs="Arial" w:hint="eastAsia"/>
          <w:color w:val="000000"/>
          <w:sz w:val="20"/>
          <w:szCs w:val="20"/>
        </w:rPr>
        <w:t>和过滤器</w:t>
      </w:r>
    </w:p>
    <w:p w14:paraId="620B8D33" w14:textId="5072236A" w:rsidR="00767413" w:rsidRDefault="00767413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拦截器使用</w:t>
      </w:r>
      <w:r>
        <w:rPr>
          <w:rFonts w:ascii="Arial" w:hAnsi="Arial" w:cs="Arial" w:hint="eastAsia"/>
          <w:color w:val="000000"/>
          <w:sz w:val="20"/>
          <w:szCs w:val="20"/>
        </w:rPr>
        <w:t>JDK</w:t>
      </w:r>
      <w:r>
        <w:rPr>
          <w:rFonts w:ascii="Arial" w:hAnsi="Arial" w:cs="Arial" w:hint="eastAsia"/>
          <w:color w:val="000000"/>
          <w:sz w:val="20"/>
          <w:szCs w:val="20"/>
        </w:rPr>
        <w:t>动态代理实现的，拦截的是对应的调用方法</w:t>
      </w:r>
      <w:r w:rsidR="00AE420B">
        <w:rPr>
          <w:rFonts w:ascii="Arial" w:hAnsi="Arial" w:cs="Arial" w:hint="eastAsia"/>
          <w:color w:val="000000"/>
          <w:sz w:val="20"/>
          <w:szCs w:val="20"/>
        </w:rPr>
        <w:t>。</w:t>
      </w:r>
    </w:p>
    <w:p w14:paraId="64BB9138" w14:textId="45C581A8" w:rsidR="00767413" w:rsidRDefault="00767413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过滤器使用</w:t>
      </w:r>
      <w:r>
        <w:rPr>
          <w:rFonts w:ascii="Arial" w:hAnsi="Arial" w:cs="Arial" w:hint="eastAsia"/>
          <w:color w:val="000000"/>
          <w:sz w:val="20"/>
          <w:szCs w:val="20"/>
        </w:rPr>
        <w:t>Fi</w:t>
      </w:r>
      <w:r>
        <w:rPr>
          <w:rFonts w:ascii="Arial" w:hAnsi="Arial" w:cs="Arial"/>
          <w:color w:val="000000"/>
          <w:sz w:val="20"/>
          <w:szCs w:val="20"/>
        </w:rPr>
        <w:t>lter</w:t>
      </w:r>
      <w:r>
        <w:rPr>
          <w:rFonts w:ascii="Arial" w:hAnsi="Arial" w:cs="Arial" w:hint="eastAsia"/>
          <w:color w:val="000000"/>
          <w:sz w:val="20"/>
          <w:szCs w:val="20"/>
        </w:rPr>
        <w:t>实现</w:t>
      </w:r>
      <w:r w:rsidR="00AE420B">
        <w:rPr>
          <w:rFonts w:ascii="Arial" w:hAnsi="Arial" w:cs="Arial" w:hint="eastAsia"/>
          <w:color w:val="000000"/>
          <w:sz w:val="20"/>
          <w:szCs w:val="20"/>
        </w:rPr>
        <w:t>的，拦截的是</w:t>
      </w:r>
      <w:r w:rsidR="00AE420B">
        <w:rPr>
          <w:rFonts w:ascii="Arial" w:hAnsi="Arial" w:cs="Arial" w:hint="eastAsia"/>
          <w:color w:val="000000"/>
          <w:sz w:val="20"/>
          <w:szCs w:val="20"/>
        </w:rPr>
        <w:t>request</w:t>
      </w:r>
      <w:r w:rsidR="00AE420B">
        <w:rPr>
          <w:rFonts w:ascii="Arial" w:hAnsi="Arial" w:cs="Arial" w:hint="eastAsia"/>
          <w:color w:val="000000"/>
          <w:sz w:val="20"/>
          <w:szCs w:val="20"/>
        </w:rPr>
        <w:t>对象。</w:t>
      </w:r>
    </w:p>
    <w:p w14:paraId="450BF64D" w14:textId="76F4D3DE" w:rsidR="00AE420B" w:rsidRDefault="00AE420B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2970DB12" w14:textId="6CF732B5" w:rsidR="00AE420B" w:rsidRDefault="00D27338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拦截器配置方法</w:t>
      </w:r>
    </w:p>
    <w:p w14:paraId="626131AD" w14:textId="3606B4B8" w:rsidR="00D27338" w:rsidRDefault="00D27338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在</w:t>
      </w:r>
      <w:r>
        <w:rPr>
          <w:rFonts w:ascii="Arial" w:hAnsi="Arial" w:cs="Arial" w:hint="eastAsia"/>
          <w:color w:val="000000"/>
          <w:sz w:val="20"/>
          <w:szCs w:val="20"/>
        </w:rPr>
        <w:t>XML</w:t>
      </w:r>
      <w:r>
        <w:rPr>
          <w:rFonts w:ascii="Arial" w:hAnsi="Arial" w:cs="Arial" w:hint="eastAsia"/>
          <w:color w:val="000000"/>
          <w:sz w:val="20"/>
          <w:szCs w:val="20"/>
        </w:rPr>
        <w:t>文件中引入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mvc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的命名空间和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schema</w:t>
      </w:r>
      <w:r>
        <w:rPr>
          <w:rFonts w:ascii="Arial" w:hAnsi="Arial" w:cs="Arial"/>
          <w:color w:val="000000"/>
          <w:sz w:val="20"/>
          <w:szCs w:val="20"/>
        </w:rPr>
        <w:t>Location</w:t>
      </w:r>
      <w:proofErr w:type="spellEnd"/>
    </w:p>
    <w:p w14:paraId="3A4FC43F" w14:textId="1113915E" w:rsidR="00D27338" w:rsidRDefault="00D27338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注册拦截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器</w:t>
      </w:r>
      <w:r w:rsidR="007A7BB0">
        <w:rPr>
          <w:rFonts w:ascii="Arial" w:hAnsi="Arial" w:cs="Arial" w:hint="eastAsia"/>
          <w:color w:val="000000"/>
          <w:sz w:val="20"/>
          <w:szCs w:val="20"/>
        </w:rPr>
        <w:t>方法</w:t>
      </w:r>
      <w:proofErr w:type="gramEnd"/>
      <w:r w:rsidR="007A7BB0">
        <w:rPr>
          <w:rFonts w:ascii="Arial" w:hAnsi="Arial" w:cs="Arial" w:hint="eastAsia"/>
          <w:color w:val="000000"/>
          <w:sz w:val="20"/>
          <w:szCs w:val="20"/>
        </w:rPr>
        <w:t>如下</w:t>
      </w:r>
    </w:p>
    <w:p w14:paraId="0C63004A" w14:textId="1C122E07" w:rsidR="007A7BB0" w:rsidRPr="007A7BB0" w:rsidRDefault="007A7BB0" w:rsidP="007A7BB0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:interceptors</w:t>
      </w:r>
      <w:proofErr w:type="spellEnd"/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7A7BB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:interceptor</w:t>
      </w:r>
      <w:proofErr w:type="spellEnd"/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7A7BB0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:mapping</w:t>
      </w:r>
      <w:proofErr w:type="spellEnd"/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7A7BB0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path</w:t>
      </w:r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="/user/**"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:mapping</w:t>
      </w:r>
      <w:proofErr w:type="spellEnd"/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7A7BB0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7A7BB0">
        <w:rPr>
          <w:rFonts w:ascii="Arial" w:hAnsi="Arial" w:cs="Arial"/>
          <w:i/>
          <w:iCs/>
          <w:color w:val="808080"/>
          <w:sz w:val="20"/>
          <w:szCs w:val="20"/>
        </w:rPr>
        <w:t>&lt;!--exclude-mapping</w:t>
      </w:r>
      <w:r w:rsidRPr="007A7BB0">
        <w:rPr>
          <w:rFonts w:ascii="Arial" w:hAnsi="Arial" w:cs="Arial"/>
          <w:i/>
          <w:iCs/>
          <w:color w:val="808080"/>
          <w:sz w:val="20"/>
          <w:szCs w:val="20"/>
        </w:rPr>
        <w:t>在所有拦截中进行排除，一般在通配符会有意义。</w:t>
      </w:r>
      <w:r w:rsidRPr="007A7BB0">
        <w:rPr>
          <w:rFonts w:ascii="Arial" w:hAnsi="Arial" w:cs="Arial"/>
          <w:i/>
          <w:iCs/>
          <w:color w:val="808080"/>
          <w:sz w:val="20"/>
          <w:szCs w:val="20"/>
        </w:rPr>
        <w:t>--&gt;</w:t>
      </w:r>
      <w:r w:rsidRPr="007A7BB0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:exclude-mapping</w:t>
      </w:r>
      <w:proofErr w:type="spellEnd"/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7A7BB0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path</w:t>
      </w:r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="/user/</w:t>
      </w:r>
      <w:proofErr w:type="spellStart"/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updatepwd</w:t>
      </w:r>
      <w:proofErr w:type="spellEnd"/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"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:exclude-mapping</w:t>
      </w:r>
      <w:proofErr w:type="spellEnd"/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7A7BB0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:exclude-mapping</w:t>
      </w:r>
      <w:proofErr w:type="spellEnd"/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7A7BB0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path</w:t>
      </w:r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="/user/</w:t>
      </w:r>
      <w:proofErr w:type="spellStart"/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updatebackground</w:t>
      </w:r>
      <w:proofErr w:type="spellEnd"/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/*"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:exclude-mapping</w:t>
      </w:r>
      <w:proofErr w:type="spellEnd"/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7A7BB0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 w:rsidRPr="007A7BB0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class</w:t>
      </w:r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com.imooc.core.LoginInterceptor</w:t>
      </w:r>
      <w:proofErr w:type="spellEnd"/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"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bean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7A7BB0">
        <w:rPr>
          <w:rFonts w:ascii="Arial" w:hAnsi="Arial" w:cs="Arial"/>
          <w:color w:val="000000"/>
          <w:sz w:val="20"/>
          <w:szCs w:val="20"/>
        </w:rPr>
        <w:br/>
      </w:r>
      <w:r w:rsidRPr="007A7BB0"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:interceptor</w:t>
      </w:r>
      <w:proofErr w:type="spellEnd"/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7A7BB0">
        <w:rPr>
          <w:rFonts w:ascii="Arial" w:hAnsi="Arial" w:cs="Arial"/>
          <w:color w:val="000000"/>
          <w:sz w:val="20"/>
          <w:szCs w:val="20"/>
        </w:rPr>
        <w:br/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:interceptors</w:t>
      </w:r>
      <w:proofErr w:type="spellEnd"/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</w:p>
    <w:p w14:paraId="41893255" w14:textId="24BC1882" w:rsidR="007A7BB0" w:rsidRDefault="00A228CE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nterceptor</w:t>
      </w:r>
      <w:r>
        <w:rPr>
          <w:rFonts w:ascii="Arial" w:hAnsi="Arial" w:cs="Arial" w:hint="eastAsia"/>
          <w:color w:val="000000"/>
          <w:sz w:val="20"/>
          <w:szCs w:val="20"/>
        </w:rPr>
        <w:t>中的三个方法：</w:t>
      </w:r>
    </w:p>
    <w:p w14:paraId="5F04F037" w14:textId="42DCC9D3" w:rsidR="00A228CE" w:rsidRDefault="00A228CE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preHandle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 </w:t>
      </w:r>
      <w:r w:rsidR="00D27D29">
        <w:rPr>
          <w:rFonts w:ascii="Arial" w:hAnsi="Arial" w:cs="Arial" w:hint="eastAsia"/>
          <w:color w:val="000000"/>
          <w:sz w:val="20"/>
          <w:szCs w:val="20"/>
        </w:rPr>
        <w:t>在业务处理器处理请求之前被调用，如果返回</w:t>
      </w:r>
      <w:r w:rsidR="00D27D29">
        <w:rPr>
          <w:rFonts w:ascii="Arial" w:hAnsi="Arial" w:cs="Arial" w:hint="eastAsia"/>
          <w:color w:val="000000"/>
          <w:sz w:val="20"/>
          <w:szCs w:val="20"/>
        </w:rPr>
        <w:t>false</w:t>
      </w:r>
      <w:r w:rsidR="00D27D29">
        <w:rPr>
          <w:rFonts w:ascii="Arial" w:hAnsi="Arial" w:cs="Arial" w:hint="eastAsia"/>
          <w:color w:val="000000"/>
          <w:sz w:val="20"/>
          <w:szCs w:val="20"/>
        </w:rPr>
        <w:t>，不再继续执行；</w:t>
      </w:r>
    </w:p>
    <w:p w14:paraId="0F28787D" w14:textId="2D13D73C" w:rsidR="00D27D29" w:rsidRDefault="00D27D29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/>
          <w:color w:val="000000"/>
          <w:sz w:val="20"/>
          <w:szCs w:val="20"/>
        </w:rPr>
        <w:t>Handle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 </w:t>
      </w:r>
      <w:r>
        <w:rPr>
          <w:rFonts w:ascii="Arial" w:hAnsi="Arial" w:cs="Arial" w:hint="eastAsia"/>
          <w:color w:val="000000"/>
          <w:sz w:val="20"/>
          <w:szCs w:val="20"/>
        </w:rPr>
        <w:t>在业务处理器处理完请求之后，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Dis</w:t>
      </w:r>
      <w:r>
        <w:rPr>
          <w:rFonts w:ascii="Arial" w:hAnsi="Arial" w:cs="Arial"/>
          <w:color w:val="000000"/>
          <w:sz w:val="20"/>
          <w:szCs w:val="20"/>
        </w:rPr>
        <w:t>patcherServlet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向客户端返回响应前被调用；</w:t>
      </w:r>
    </w:p>
    <w:p w14:paraId="6D34D915" w14:textId="20AB224C" w:rsidR="00D27D29" w:rsidRDefault="00D27D29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af</w:t>
      </w:r>
      <w:r>
        <w:rPr>
          <w:rFonts w:ascii="Arial" w:hAnsi="Arial" w:cs="Arial"/>
          <w:color w:val="000000"/>
          <w:sz w:val="20"/>
          <w:szCs w:val="20"/>
        </w:rPr>
        <w:t>terCompletion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 </w:t>
      </w:r>
      <w:r>
        <w:rPr>
          <w:rFonts w:ascii="Arial" w:hAnsi="Arial" w:cs="Arial" w:hint="eastAsia"/>
          <w:color w:val="000000"/>
          <w:sz w:val="20"/>
          <w:szCs w:val="20"/>
        </w:rPr>
        <w:t>在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DispatcherServlet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完全处理完请求之后被调用，可以在该方法中进行一些资源清理的操作。</w:t>
      </w:r>
    </w:p>
    <w:p w14:paraId="604F7BE0" w14:textId="63C6EFD0" w:rsidR="00D27D29" w:rsidRDefault="00223182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多个拦截器的执行过程</w:t>
      </w:r>
    </w:p>
    <w:p w14:paraId="61EAEEF4" w14:textId="035CF65A" w:rsidR="00223182" w:rsidRDefault="00223182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0639212" wp14:editId="73FAD3CE">
            <wp:extent cx="5274310" cy="2661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5936" w14:textId="0A6D70E7" w:rsidR="00D27D29" w:rsidRDefault="00D27D29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239109A3" w14:textId="77777777" w:rsidR="00212FE8" w:rsidRDefault="00212FE8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1E1583D6" w14:textId="77777777" w:rsidR="00D27D29" w:rsidRDefault="00D27D29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18D531A5" w14:textId="77777777" w:rsidR="00D27D29" w:rsidRPr="007A7BB0" w:rsidRDefault="00D27D29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sectPr w:rsidR="00D27D29" w:rsidRPr="007A7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02C"/>
    <w:multiLevelType w:val="hybridMultilevel"/>
    <w:tmpl w:val="0EA8C754"/>
    <w:lvl w:ilvl="0" w:tplc="4C9C6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A7D1E"/>
    <w:multiLevelType w:val="hybridMultilevel"/>
    <w:tmpl w:val="AFFE47F8"/>
    <w:lvl w:ilvl="0" w:tplc="817AA9E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414BC4"/>
    <w:multiLevelType w:val="hybridMultilevel"/>
    <w:tmpl w:val="3FFC2966"/>
    <w:lvl w:ilvl="0" w:tplc="4DB8E1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51"/>
    <w:rsid w:val="00061FE2"/>
    <w:rsid w:val="000E3F0A"/>
    <w:rsid w:val="00144CE9"/>
    <w:rsid w:val="00155F31"/>
    <w:rsid w:val="00196EBD"/>
    <w:rsid w:val="001C0736"/>
    <w:rsid w:val="001E3647"/>
    <w:rsid w:val="00206A15"/>
    <w:rsid w:val="00212FE8"/>
    <w:rsid w:val="00223182"/>
    <w:rsid w:val="00244180"/>
    <w:rsid w:val="00263413"/>
    <w:rsid w:val="00283FA0"/>
    <w:rsid w:val="003577E1"/>
    <w:rsid w:val="003F5893"/>
    <w:rsid w:val="00413A64"/>
    <w:rsid w:val="00443000"/>
    <w:rsid w:val="004E4B4D"/>
    <w:rsid w:val="0054247D"/>
    <w:rsid w:val="00546AA0"/>
    <w:rsid w:val="00582DD8"/>
    <w:rsid w:val="005D059E"/>
    <w:rsid w:val="005F2DEA"/>
    <w:rsid w:val="006546EE"/>
    <w:rsid w:val="0066101A"/>
    <w:rsid w:val="00711431"/>
    <w:rsid w:val="00720DFE"/>
    <w:rsid w:val="00767413"/>
    <w:rsid w:val="00796223"/>
    <w:rsid w:val="007A7BB0"/>
    <w:rsid w:val="00812EF0"/>
    <w:rsid w:val="00832C1C"/>
    <w:rsid w:val="00875A13"/>
    <w:rsid w:val="008769E1"/>
    <w:rsid w:val="00881017"/>
    <w:rsid w:val="008F68F8"/>
    <w:rsid w:val="00902095"/>
    <w:rsid w:val="00983914"/>
    <w:rsid w:val="00984C6F"/>
    <w:rsid w:val="009C22D2"/>
    <w:rsid w:val="00A003C0"/>
    <w:rsid w:val="00A1798C"/>
    <w:rsid w:val="00A228CE"/>
    <w:rsid w:val="00A33715"/>
    <w:rsid w:val="00A400DE"/>
    <w:rsid w:val="00A53747"/>
    <w:rsid w:val="00A91ABD"/>
    <w:rsid w:val="00AD4726"/>
    <w:rsid w:val="00AE420B"/>
    <w:rsid w:val="00B46F35"/>
    <w:rsid w:val="00B7019A"/>
    <w:rsid w:val="00B71D5F"/>
    <w:rsid w:val="00BA278A"/>
    <w:rsid w:val="00C0385E"/>
    <w:rsid w:val="00C22A43"/>
    <w:rsid w:val="00D15B8F"/>
    <w:rsid w:val="00D17DCE"/>
    <w:rsid w:val="00D27338"/>
    <w:rsid w:val="00D27D29"/>
    <w:rsid w:val="00D4585F"/>
    <w:rsid w:val="00DD6722"/>
    <w:rsid w:val="00E343C4"/>
    <w:rsid w:val="00E53451"/>
    <w:rsid w:val="00F1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A7C4"/>
  <w15:chartTrackingRefBased/>
  <w15:docId w15:val="{56A37A78-C43B-4EB8-BF4C-6ED10321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CE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61F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61F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5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65</cp:revision>
  <dcterms:created xsi:type="dcterms:W3CDTF">2018-10-24T15:18:00Z</dcterms:created>
  <dcterms:modified xsi:type="dcterms:W3CDTF">2018-10-26T13:50:00Z</dcterms:modified>
</cp:coreProperties>
</file>