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0B1875" w14:textId="77777777" w:rsidR="00E7354E" w:rsidRDefault="00E7354E">
      <w:pPr>
        <w:rPr>
          <w:rFonts w:hint="eastAsia"/>
        </w:rPr>
      </w:pPr>
    </w:p>
    <w:p w14:paraId="24B61A45" w14:textId="77777777" w:rsidR="00E7354E" w:rsidRDefault="00E7354E">
      <w:pPr>
        <w:rPr>
          <w:rFonts w:hint="eastAsia"/>
        </w:rPr>
      </w:pPr>
    </w:p>
    <w:p w14:paraId="791A93C4" w14:textId="77777777" w:rsidR="00E7354E" w:rsidRDefault="00E7354E">
      <w:pPr>
        <w:rPr>
          <w:rFonts w:hint="eastAsia"/>
        </w:rPr>
      </w:pPr>
    </w:p>
    <w:p w14:paraId="0BA3CA15" w14:textId="77777777" w:rsidR="00E7354E" w:rsidRDefault="00E7354E">
      <w:pPr>
        <w:rPr>
          <w:rFonts w:hint="eastAsia"/>
        </w:rPr>
      </w:pPr>
    </w:p>
    <w:p w14:paraId="258C2F1E" w14:textId="77777777" w:rsidR="00E7354E" w:rsidRDefault="00000000" w:rsidP="002D71C8">
      <w:pPr>
        <w:spacing w:after="480" w:line="240" w:lineRule="auto"/>
        <w:jc w:val="center"/>
        <w:rPr>
          <w:rFonts w:hint="eastAsia"/>
          <w:lang w:eastAsia="zh-CN"/>
        </w:rPr>
      </w:pPr>
      <w:r>
        <w:rPr>
          <w:rFonts w:ascii="楷体" w:eastAsia="楷体" w:hAnsi="楷体"/>
          <w:sz w:val="44"/>
          <w:lang w:eastAsia="zh-CN"/>
        </w:rPr>
        <w:t>北京信息科技大学</w:t>
      </w:r>
    </w:p>
    <w:p w14:paraId="0DF8612D" w14:textId="77777777" w:rsidR="00E7354E" w:rsidRDefault="00000000" w:rsidP="002D71C8">
      <w:pPr>
        <w:spacing w:after="480" w:line="720" w:lineRule="auto"/>
        <w:jc w:val="center"/>
        <w:rPr>
          <w:rFonts w:hint="eastAsia"/>
          <w:lang w:eastAsia="zh-CN"/>
        </w:rPr>
      </w:pPr>
      <w:r>
        <w:rPr>
          <w:rFonts w:ascii="楷体" w:eastAsia="楷体" w:hAnsi="楷体"/>
          <w:b/>
          <w:sz w:val="60"/>
          <w:lang w:eastAsia="zh-CN"/>
        </w:rPr>
        <w:t>毕业设计（论文）</w:t>
      </w:r>
    </w:p>
    <w:p w14:paraId="0CB4B592" w14:textId="77777777" w:rsidR="00E7354E" w:rsidRDefault="00000000">
      <w:pPr>
        <w:spacing w:after="360" w:line="480" w:lineRule="exact"/>
        <w:jc w:val="center"/>
        <w:rPr>
          <w:rFonts w:hint="eastAsia"/>
          <w:lang w:eastAsia="zh-CN"/>
        </w:rPr>
      </w:pPr>
      <w:r>
        <w:rPr>
          <w:b/>
          <w:sz w:val="28"/>
          <w:lang w:eastAsia="zh-CN"/>
        </w:rPr>
        <w:t>题    目：</w:t>
      </w:r>
      <w:r>
        <w:rPr>
          <w:sz w:val="28"/>
          <w:u w:val="single"/>
          <w:lang w:eastAsia="zh-CN"/>
        </w:rPr>
        <w:t>基于 LangGraph 的多 Agent 协作框架在医疗审计场景的设计与实现</w:t>
      </w:r>
    </w:p>
    <w:p w14:paraId="0BA65AB0" w14:textId="77777777" w:rsidR="00E7354E" w:rsidRDefault="00000000">
      <w:pPr>
        <w:spacing w:after="360" w:line="480" w:lineRule="exact"/>
        <w:jc w:val="center"/>
        <w:rPr>
          <w:rFonts w:hint="eastAsia"/>
          <w:lang w:eastAsia="zh-CN"/>
        </w:rPr>
      </w:pPr>
      <w:r>
        <w:rPr>
          <w:b/>
          <w:sz w:val="28"/>
          <w:lang w:eastAsia="zh-CN"/>
        </w:rPr>
        <w:t>学    院：</w:t>
      </w:r>
      <w:r>
        <w:rPr>
          <w:sz w:val="28"/>
          <w:u w:val="single"/>
          <w:lang w:eastAsia="zh-CN"/>
        </w:rPr>
        <w:t xml:space="preserve">        计算机学院         </w:t>
      </w:r>
    </w:p>
    <w:p w14:paraId="07F1D1B5" w14:textId="77777777" w:rsidR="00E7354E" w:rsidRDefault="00000000">
      <w:pPr>
        <w:spacing w:after="360" w:line="480" w:lineRule="exact"/>
        <w:jc w:val="center"/>
        <w:rPr>
          <w:rFonts w:hint="eastAsia"/>
          <w:lang w:eastAsia="zh-CN"/>
        </w:rPr>
      </w:pPr>
      <w:r>
        <w:rPr>
          <w:b/>
          <w:sz w:val="28"/>
          <w:lang w:eastAsia="zh-CN"/>
        </w:rPr>
        <w:t>专    业：</w:t>
      </w:r>
      <w:r>
        <w:rPr>
          <w:sz w:val="28"/>
          <w:u w:val="single"/>
          <w:lang w:eastAsia="zh-CN"/>
        </w:rPr>
        <w:t xml:space="preserve">       计算机科学与技术       </w:t>
      </w:r>
    </w:p>
    <w:p w14:paraId="6306AFF8" w14:textId="77777777" w:rsidR="00E7354E" w:rsidRDefault="00000000">
      <w:pPr>
        <w:spacing w:after="360" w:line="480" w:lineRule="exact"/>
        <w:jc w:val="center"/>
        <w:rPr>
          <w:rFonts w:hint="eastAsia"/>
          <w:lang w:eastAsia="zh-CN"/>
        </w:rPr>
      </w:pPr>
      <w:r>
        <w:rPr>
          <w:b/>
          <w:sz w:val="28"/>
          <w:lang w:eastAsia="zh-CN"/>
        </w:rPr>
        <w:t>学生姓名：</w:t>
      </w:r>
      <w:r>
        <w:rPr>
          <w:sz w:val="28"/>
          <w:u w:val="single"/>
          <w:lang w:eastAsia="zh-CN"/>
        </w:rPr>
        <w:t xml:space="preserve">程浩然  班级/学号  </w:t>
      </w:r>
      <w:proofErr w:type="gramStart"/>
      <w:r>
        <w:rPr>
          <w:sz w:val="28"/>
          <w:u w:val="single"/>
          <w:lang w:eastAsia="zh-CN"/>
        </w:rPr>
        <w:t>计科</w:t>
      </w:r>
      <w:proofErr w:type="gramEnd"/>
      <w:r>
        <w:rPr>
          <w:sz w:val="28"/>
          <w:u w:val="single"/>
          <w:lang w:eastAsia="zh-CN"/>
        </w:rPr>
        <w:t>2401-本/2024070013</w:t>
      </w:r>
    </w:p>
    <w:p w14:paraId="1299A52C" w14:textId="77777777" w:rsidR="00E7354E" w:rsidRDefault="00000000">
      <w:pPr>
        <w:spacing w:after="360" w:line="480" w:lineRule="exact"/>
        <w:jc w:val="center"/>
        <w:rPr>
          <w:rFonts w:hint="eastAsia"/>
          <w:lang w:eastAsia="zh-CN"/>
        </w:rPr>
      </w:pPr>
      <w:r>
        <w:rPr>
          <w:b/>
          <w:sz w:val="28"/>
          <w:lang w:eastAsia="zh-CN"/>
        </w:rPr>
        <w:t>指导老师/督导老师：</w:t>
      </w:r>
      <w:r>
        <w:rPr>
          <w:sz w:val="28"/>
          <w:u w:val="single"/>
          <w:lang w:eastAsia="zh-CN"/>
        </w:rPr>
        <w:t xml:space="preserve">       乔文豹        </w:t>
      </w:r>
    </w:p>
    <w:p w14:paraId="2B6247ED" w14:textId="77777777" w:rsidR="00E7354E" w:rsidRDefault="00000000">
      <w:pPr>
        <w:spacing w:after="360" w:line="480" w:lineRule="exact"/>
        <w:jc w:val="center"/>
        <w:rPr>
          <w:rFonts w:hint="eastAsia"/>
          <w:lang w:eastAsia="zh-CN"/>
        </w:rPr>
      </w:pPr>
      <w:r>
        <w:rPr>
          <w:b/>
          <w:sz w:val="28"/>
          <w:lang w:eastAsia="zh-CN"/>
        </w:rPr>
        <w:t>起止时间：</w:t>
      </w:r>
      <w:r>
        <w:rPr>
          <w:sz w:val="28"/>
          <w:u w:val="single"/>
          <w:lang w:eastAsia="zh-CN"/>
        </w:rPr>
        <w:t xml:space="preserve">   2026年2月23日至2026年5月22日    </w:t>
      </w:r>
    </w:p>
    <w:p w14:paraId="746E18C0" w14:textId="77777777" w:rsidR="00E7354E" w:rsidRDefault="00E7354E">
      <w:pPr>
        <w:rPr>
          <w:rFonts w:hint="eastAsia"/>
          <w:lang w:eastAsia="zh-CN"/>
        </w:rPr>
        <w:sectPr w:rsidR="00E7354E">
          <w:headerReference w:type="default" r:id="rId8"/>
          <w:footerReference w:type="default" r:id="rId9"/>
          <w:pgSz w:w="11906" w:h="16838"/>
          <w:pgMar w:top="1417" w:right="1417" w:bottom="1417" w:left="1701" w:header="850" w:footer="850" w:gutter="0"/>
          <w:cols w:space="720"/>
          <w:docGrid w:linePitch="360"/>
        </w:sectPr>
      </w:pPr>
    </w:p>
    <w:p w14:paraId="3EB86CCB" w14:textId="77777777" w:rsidR="00E7354E" w:rsidRDefault="00000000">
      <w:pPr>
        <w:pStyle w:val="1"/>
        <w:jc w:val="center"/>
        <w:rPr>
          <w:lang w:eastAsia="zh-CN"/>
        </w:rPr>
      </w:pPr>
      <w:r>
        <w:rPr>
          <w:rFonts w:ascii="黑体" w:eastAsia="黑体" w:hAnsi="黑体"/>
          <w:lang w:eastAsia="zh-CN"/>
        </w:rPr>
        <w:lastRenderedPageBreak/>
        <w:t>摘    要</w:t>
      </w:r>
    </w:p>
    <w:p w14:paraId="44328914" w14:textId="77777777" w:rsidR="00E7354E" w:rsidRDefault="00000000">
      <w:pPr>
        <w:ind w:firstLine="420"/>
        <w:rPr>
          <w:rFonts w:hint="eastAsia"/>
          <w:lang w:eastAsia="zh-CN"/>
        </w:rPr>
      </w:pPr>
      <w:r>
        <w:rPr>
          <w:lang w:eastAsia="zh-CN"/>
        </w:rPr>
        <w:t xml:space="preserve">针对个人体检报告、检验单和病历摘要等医疗资料来源分散、格式不统一、处理过程缺少追溯的问题，本文设计并实现了一套基于 LangGraph 的多 Agent 协作医疗审计辅助系统。系统采用前后端分离架构，后端以 </w:t>
      </w:r>
      <w:proofErr w:type="spellStart"/>
      <w:r>
        <w:rPr>
          <w:lang w:eastAsia="zh-CN"/>
        </w:rPr>
        <w:t>FastAPI</w:t>
      </w:r>
      <w:proofErr w:type="spellEnd"/>
      <w:r>
        <w:rPr>
          <w:lang w:eastAsia="zh-CN"/>
        </w:rPr>
        <w:t>、</w:t>
      </w:r>
      <w:proofErr w:type="spellStart"/>
      <w:r>
        <w:rPr>
          <w:lang w:eastAsia="zh-CN"/>
        </w:rPr>
        <w:t>SQLAlchemy</w:t>
      </w:r>
      <w:proofErr w:type="spellEnd"/>
      <w:r>
        <w:rPr>
          <w:lang w:eastAsia="zh-CN"/>
        </w:rPr>
        <w:t xml:space="preserve"> 和 MySQL 为基础，围绕原始文件、OCR 结果、文档版本、结构化指标、任务事件和审计事件建立数据模型；同时通过 Provider 抽象接入 OCR、标准化和大语言模型能力。综合审计报告模块以 LangGraph 状态图组织文档质量审计、时间线构建、指标一致性检查、风险提示、证据绑定、冲突复核、合</w:t>
      </w:r>
      <w:proofErr w:type="gramStart"/>
      <w:r>
        <w:rPr>
          <w:lang w:eastAsia="zh-CN"/>
        </w:rPr>
        <w:t>规</w:t>
      </w:r>
      <w:proofErr w:type="gramEnd"/>
      <w:r>
        <w:rPr>
          <w:lang w:eastAsia="zh-CN"/>
        </w:rPr>
        <w:t>检查、报告生成和安全审查等节点，通过条件路由和回环机制保证审计结论能够补充证据、回退复核并持久化。前端实现文档接入、文档库、指标探索、智能洞察和综合审计报告展示，能够直观看到审计节点与边的流转。测试结果表明，系统能够基于 Mock 体检数据完成从资料入库到报告生成的闭环。</w:t>
      </w:r>
    </w:p>
    <w:p w14:paraId="61C19C3B" w14:textId="77777777" w:rsidR="00E7354E" w:rsidRDefault="00000000">
      <w:pPr>
        <w:rPr>
          <w:rFonts w:hint="eastAsia"/>
        </w:rPr>
      </w:pPr>
      <w:proofErr w:type="spellStart"/>
      <w:r>
        <w:rPr>
          <w:b/>
        </w:rPr>
        <w:t>关键词：</w:t>
      </w:r>
      <w:r>
        <w:t>LangGraph；多</w:t>
      </w:r>
      <w:proofErr w:type="spellEnd"/>
      <w:r>
        <w:t xml:space="preserve"> </w:t>
      </w:r>
      <w:proofErr w:type="spellStart"/>
      <w:r>
        <w:t>Agent；医疗审计；OCR；结构化入库；证据追溯；FastAPI</w:t>
      </w:r>
      <w:proofErr w:type="spellEnd"/>
    </w:p>
    <w:p w14:paraId="5B9366B6" w14:textId="77777777" w:rsidR="00E7354E" w:rsidRDefault="00E7354E">
      <w:pPr>
        <w:rPr>
          <w:rFonts w:hint="eastAsia"/>
        </w:rPr>
        <w:sectPr w:rsidR="00E7354E">
          <w:headerReference w:type="default" r:id="rId10"/>
          <w:footerReference w:type="default" r:id="rId11"/>
          <w:pgSz w:w="11906" w:h="16838"/>
          <w:pgMar w:top="1417" w:right="1417" w:bottom="1417" w:left="1701" w:header="850" w:footer="850" w:gutter="0"/>
          <w:pgNumType w:fmt="upperRoman" w:start="1"/>
          <w:cols w:space="720"/>
          <w:docGrid w:linePitch="360"/>
        </w:sectPr>
      </w:pPr>
    </w:p>
    <w:p w14:paraId="40D847CF" w14:textId="77777777" w:rsidR="00E7354E" w:rsidRDefault="00000000">
      <w:pPr>
        <w:pStyle w:val="1"/>
        <w:jc w:val="center"/>
      </w:pPr>
      <w:r>
        <w:rPr>
          <w:rFonts w:ascii="黑体" w:eastAsia="黑体" w:hAnsi="黑体"/>
        </w:rPr>
        <w:lastRenderedPageBreak/>
        <w:t>Abstract</w:t>
      </w:r>
    </w:p>
    <w:p w14:paraId="4447950F" w14:textId="77777777" w:rsidR="00E7354E" w:rsidRDefault="00000000">
      <w:pPr>
        <w:ind w:firstLine="420"/>
        <w:rPr>
          <w:rFonts w:hint="eastAsia"/>
        </w:rPr>
      </w:pPr>
      <w:r>
        <w:rPr>
          <w:rFonts w:ascii="Times New Roman" w:eastAsia="Times New Roman" w:hAnsi="Times New Roman"/>
          <w:sz w:val="24"/>
        </w:rPr>
        <w:t>This thesis designs and implements a LangGraph-based multi-agent collaboration framework for medical audit scenarios. The system targets personal health documents such as physical examination reports, laboratory reports and clinical notes. It builds a traceable data pipeline covering upload, OCR, normalization, versioned storage, metric querying, audit orchestration and frontend visualization. The backend is implemented with FastAPI, SQLAlchemy and MySQL, and the external OCR, normalization and LLM capabilities are accessed through replaceable providers. The audit report module uses LangGraph as a state machine and coordinates document quality checking, timeline construction, metric consistency review, risk analysis, evidence binding, conflict review, compliance checking, report composition and safety review. Conditional routing and cyclic transitions make the workflow auditable and suitable for iterative evidence completion. The frontend presents document management, metric exploration, intelligent insight and an audit report workspace with visible node and edge transitions. Tests based on mock health examination data show that the system can complete an end-to-end workflow from document ingestion to final audit report generation.</w:t>
      </w:r>
    </w:p>
    <w:p w14:paraId="092E3785" w14:textId="77777777" w:rsidR="00E7354E" w:rsidRDefault="00000000">
      <w:pPr>
        <w:rPr>
          <w:rFonts w:hint="eastAsia"/>
        </w:rPr>
      </w:pPr>
      <w:r>
        <w:rPr>
          <w:rFonts w:ascii="Times New Roman" w:eastAsia="Times New Roman" w:hAnsi="Times New Roman"/>
          <w:b/>
          <w:sz w:val="24"/>
        </w:rPr>
        <w:t>Keywords: LangGraph; multi-agent; medical audit; OCR; normalization; evidence traceability; FastAPI</w:t>
      </w:r>
    </w:p>
    <w:p w14:paraId="4D149F57" w14:textId="77777777" w:rsidR="00E7354E" w:rsidRDefault="00E7354E">
      <w:pPr>
        <w:rPr>
          <w:rFonts w:hint="eastAsia"/>
        </w:rPr>
        <w:sectPr w:rsidR="00E7354E">
          <w:headerReference w:type="default" r:id="rId12"/>
          <w:footerReference w:type="default" r:id="rId13"/>
          <w:pgSz w:w="11906" w:h="16838"/>
          <w:pgMar w:top="1417" w:right="1417" w:bottom="1417" w:left="1701" w:header="850" w:footer="850" w:gutter="0"/>
          <w:pgNumType w:fmt="upperRoman" w:start="2"/>
          <w:cols w:space="720"/>
          <w:docGrid w:linePitch="360"/>
        </w:sectPr>
      </w:pPr>
    </w:p>
    <w:p w14:paraId="2B31A506" w14:textId="77777777" w:rsidR="00E7354E" w:rsidRDefault="00000000">
      <w:pPr>
        <w:pStyle w:val="1"/>
        <w:jc w:val="center"/>
        <w:rPr>
          <w:lang w:eastAsia="zh-CN"/>
        </w:rPr>
      </w:pPr>
      <w:r>
        <w:rPr>
          <w:rFonts w:ascii="黑体" w:eastAsia="黑体" w:hAnsi="黑体"/>
          <w:lang w:eastAsia="zh-CN"/>
        </w:rPr>
        <w:lastRenderedPageBreak/>
        <w:t>目    录</w:t>
      </w:r>
    </w:p>
    <w:p w14:paraId="2A94978B" w14:textId="77777777" w:rsidR="00E7354E" w:rsidRDefault="00000000">
      <w:pPr>
        <w:tabs>
          <w:tab w:val="right" w:leader="dot" w:pos="8617"/>
        </w:tabs>
        <w:spacing w:after="40"/>
        <w:rPr>
          <w:rFonts w:hint="eastAsia"/>
          <w:lang w:eastAsia="zh-CN"/>
        </w:rPr>
      </w:pPr>
      <w:r>
        <w:rPr>
          <w:b/>
          <w:sz w:val="22"/>
          <w:lang w:eastAsia="zh-CN"/>
        </w:rPr>
        <w:t>摘要（中文）</w:t>
      </w:r>
      <w:r>
        <w:rPr>
          <w:lang w:eastAsia="zh-CN"/>
        </w:rPr>
        <w:tab/>
      </w:r>
    </w:p>
    <w:p w14:paraId="21868A76" w14:textId="77777777" w:rsidR="00E7354E" w:rsidRDefault="00000000">
      <w:pPr>
        <w:tabs>
          <w:tab w:val="right" w:leader="dot" w:pos="8617"/>
        </w:tabs>
        <w:spacing w:after="40"/>
        <w:ind w:left="369"/>
        <w:rPr>
          <w:rFonts w:hint="eastAsia"/>
          <w:lang w:eastAsia="zh-CN"/>
        </w:rPr>
      </w:pPr>
      <w:r>
        <w:rPr>
          <w:lang w:eastAsia="zh-CN"/>
        </w:rPr>
        <w:t>（英文）</w:t>
      </w:r>
      <w:r>
        <w:rPr>
          <w:lang w:eastAsia="zh-CN"/>
        </w:rPr>
        <w:tab/>
      </w:r>
    </w:p>
    <w:p w14:paraId="417A97F9" w14:textId="77777777" w:rsidR="00E7354E" w:rsidRDefault="00000000">
      <w:pPr>
        <w:tabs>
          <w:tab w:val="right" w:leader="dot" w:pos="8617"/>
        </w:tabs>
        <w:spacing w:after="40"/>
        <w:rPr>
          <w:rFonts w:hint="eastAsia"/>
          <w:lang w:eastAsia="zh-CN"/>
        </w:rPr>
      </w:pPr>
      <w:r>
        <w:rPr>
          <w:b/>
          <w:sz w:val="22"/>
          <w:lang w:eastAsia="zh-CN"/>
        </w:rPr>
        <w:t>第一章 绪论</w:t>
      </w:r>
      <w:r>
        <w:rPr>
          <w:lang w:eastAsia="zh-CN"/>
        </w:rPr>
        <w:tab/>
      </w:r>
      <w:r>
        <w:rPr>
          <w:b/>
          <w:lang w:eastAsia="zh-CN"/>
        </w:rPr>
        <w:t>1</w:t>
      </w:r>
    </w:p>
    <w:p w14:paraId="172513C3" w14:textId="77777777" w:rsidR="00E7354E" w:rsidRDefault="00000000">
      <w:pPr>
        <w:tabs>
          <w:tab w:val="right" w:leader="dot" w:pos="8617"/>
        </w:tabs>
        <w:spacing w:after="40"/>
        <w:ind w:left="369"/>
        <w:rPr>
          <w:rFonts w:hint="eastAsia"/>
          <w:lang w:eastAsia="zh-CN"/>
        </w:rPr>
      </w:pPr>
      <w:r>
        <w:rPr>
          <w:lang w:eastAsia="zh-CN"/>
        </w:rPr>
        <w:t>1.1 实现背景和意义</w:t>
      </w:r>
      <w:r>
        <w:rPr>
          <w:lang w:eastAsia="zh-CN"/>
        </w:rPr>
        <w:tab/>
        <w:t>1</w:t>
      </w:r>
    </w:p>
    <w:p w14:paraId="0473CD53" w14:textId="77777777" w:rsidR="00E7354E" w:rsidRDefault="00000000">
      <w:pPr>
        <w:tabs>
          <w:tab w:val="right" w:leader="dot" w:pos="8617"/>
        </w:tabs>
        <w:spacing w:after="40"/>
        <w:ind w:left="369"/>
        <w:rPr>
          <w:rFonts w:hint="eastAsia"/>
          <w:lang w:eastAsia="zh-CN"/>
        </w:rPr>
      </w:pPr>
      <w:r>
        <w:rPr>
          <w:lang w:eastAsia="zh-CN"/>
        </w:rPr>
        <w:t>1.2 国内外实现现状</w:t>
      </w:r>
      <w:r>
        <w:rPr>
          <w:lang w:eastAsia="zh-CN"/>
        </w:rPr>
        <w:tab/>
        <w:t>2</w:t>
      </w:r>
    </w:p>
    <w:p w14:paraId="6998A671" w14:textId="77777777" w:rsidR="00E7354E" w:rsidRDefault="00000000">
      <w:pPr>
        <w:tabs>
          <w:tab w:val="right" w:leader="dot" w:pos="8617"/>
        </w:tabs>
        <w:spacing w:after="40"/>
        <w:ind w:left="369"/>
        <w:rPr>
          <w:rFonts w:hint="eastAsia"/>
          <w:lang w:eastAsia="zh-CN"/>
        </w:rPr>
      </w:pPr>
      <w:r>
        <w:rPr>
          <w:lang w:eastAsia="zh-CN"/>
        </w:rPr>
        <w:t>1.3 本文主要工作</w:t>
      </w:r>
      <w:r>
        <w:rPr>
          <w:lang w:eastAsia="zh-CN"/>
        </w:rPr>
        <w:tab/>
        <w:t>3</w:t>
      </w:r>
    </w:p>
    <w:p w14:paraId="20362D38" w14:textId="77777777" w:rsidR="00E7354E" w:rsidRDefault="00000000">
      <w:pPr>
        <w:tabs>
          <w:tab w:val="right" w:leader="dot" w:pos="8617"/>
        </w:tabs>
        <w:spacing w:after="40"/>
        <w:rPr>
          <w:rFonts w:hint="eastAsia"/>
          <w:lang w:eastAsia="zh-CN"/>
        </w:rPr>
      </w:pPr>
      <w:r>
        <w:rPr>
          <w:b/>
          <w:sz w:val="22"/>
          <w:lang w:eastAsia="zh-CN"/>
        </w:rPr>
        <w:t>第二章 相关技术与系统基础</w:t>
      </w:r>
      <w:r>
        <w:rPr>
          <w:lang w:eastAsia="zh-CN"/>
        </w:rPr>
        <w:tab/>
      </w:r>
      <w:r>
        <w:rPr>
          <w:b/>
          <w:lang w:eastAsia="zh-CN"/>
        </w:rPr>
        <w:t>4</w:t>
      </w:r>
    </w:p>
    <w:p w14:paraId="597193F6" w14:textId="77777777" w:rsidR="00E7354E" w:rsidRDefault="00000000">
      <w:pPr>
        <w:tabs>
          <w:tab w:val="right" w:leader="dot" w:pos="8617"/>
        </w:tabs>
        <w:spacing w:after="40"/>
        <w:ind w:left="369"/>
        <w:rPr>
          <w:rFonts w:hint="eastAsia"/>
          <w:lang w:eastAsia="zh-CN"/>
        </w:rPr>
      </w:pPr>
      <w:r>
        <w:rPr>
          <w:lang w:eastAsia="zh-CN"/>
        </w:rPr>
        <w:t>2.1 医疗资料标准化与数据治理</w:t>
      </w:r>
      <w:r>
        <w:rPr>
          <w:lang w:eastAsia="zh-CN"/>
        </w:rPr>
        <w:tab/>
        <w:t>4</w:t>
      </w:r>
    </w:p>
    <w:p w14:paraId="75461D4E" w14:textId="77777777" w:rsidR="00E7354E" w:rsidRDefault="00000000">
      <w:pPr>
        <w:tabs>
          <w:tab w:val="right" w:leader="dot" w:pos="8617"/>
        </w:tabs>
        <w:spacing w:after="40"/>
        <w:ind w:left="369"/>
        <w:rPr>
          <w:rFonts w:hint="eastAsia"/>
          <w:lang w:eastAsia="zh-CN"/>
        </w:rPr>
      </w:pPr>
      <w:r>
        <w:rPr>
          <w:lang w:eastAsia="zh-CN"/>
        </w:rPr>
        <w:t>2.2 Provider 抽象与</w:t>
      </w:r>
      <w:proofErr w:type="gramStart"/>
      <w:r>
        <w:rPr>
          <w:lang w:eastAsia="zh-CN"/>
        </w:rPr>
        <w:t>外部能力</w:t>
      </w:r>
      <w:proofErr w:type="gramEnd"/>
      <w:r>
        <w:rPr>
          <w:lang w:eastAsia="zh-CN"/>
        </w:rPr>
        <w:t>接入</w:t>
      </w:r>
      <w:r>
        <w:rPr>
          <w:lang w:eastAsia="zh-CN"/>
        </w:rPr>
        <w:tab/>
        <w:t>5</w:t>
      </w:r>
    </w:p>
    <w:p w14:paraId="1DDF2A7B" w14:textId="77777777" w:rsidR="00E7354E" w:rsidRDefault="00000000">
      <w:pPr>
        <w:tabs>
          <w:tab w:val="right" w:leader="dot" w:pos="8617"/>
        </w:tabs>
        <w:spacing w:after="40"/>
        <w:ind w:left="369"/>
        <w:rPr>
          <w:rFonts w:hint="eastAsia"/>
          <w:lang w:eastAsia="zh-CN"/>
        </w:rPr>
      </w:pPr>
      <w:r>
        <w:rPr>
          <w:lang w:eastAsia="zh-CN"/>
        </w:rPr>
        <w:t>2.3 LangGraph 状态机与多 Agent 协作</w:t>
      </w:r>
      <w:r>
        <w:rPr>
          <w:lang w:eastAsia="zh-CN"/>
        </w:rPr>
        <w:tab/>
        <w:t>6</w:t>
      </w:r>
    </w:p>
    <w:p w14:paraId="156D6EF4" w14:textId="77777777" w:rsidR="00E7354E" w:rsidRDefault="00000000">
      <w:pPr>
        <w:tabs>
          <w:tab w:val="right" w:leader="dot" w:pos="8617"/>
        </w:tabs>
        <w:spacing w:after="40"/>
        <w:ind w:left="369"/>
        <w:rPr>
          <w:rFonts w:hint="eastAsia"/>
          <w:lang w:eastAsia="zh-CN"/>
        </w:rPr>
      </w:pPr>
      <w:r>
        <w:rPr>
          <w:lang w:eastAsia="zh-CN"/>
        </w:rPr>
        <w:t>2.4 本项目已有实现基础</w:t>
      </w:r>
      <w:r>
        <w:rPr>
          <w:lang w:eastAsia="zh-CN"/>
        </w:rPr>
        <w:tab/>
        <w:t>7</w:t>
      </w:r>
    </w:p>
    <w:p w14:paraId="224637F2" w14:textId="77777777" w:rsidR="00E7354E" w:rsidRDefault="00000000">
      <w:pPr>
        <w:tabs>
          <w:tab w:val="right" w:leader="dot" w:pos="8617"/>
        </w:tabs>
        <w:spacing w:after="40"/>
        <w:rPr>
          <w:rFonts w:hint="eastAsia"/>
          <w:lang w:eastAsia="zh-CN"/>
        </w:rPr>
      </w:pPr>
      <w:r>
        <w:rPr>
          <w:b/>
          <w:sz w:val="22"/>
          <w:lang w:eastAsia="zh-CN"/>
        </w:rPr>
        <w:t>第三章 需求分析与总体设计</w:t>
      </w:r>
      <w:r>
        <w:rPr>
          <w:lang w:eastAsia="zh-CN"/>
        </w:rPr>
        <w:tab/>
      </w:r>
      <w:r>
        <w:rPr>
          <w:b/>
          <w:lang w:eastAsia="zh-CN"/>
        </w:rPr>
        <w:t>8</w:t>
      </w:r>
    </w:p>
    <w:p w14:paraId="7ADD0651" w14:textId="77777777" w:rsidR="00E7354E" w:rsidRDefault="00000000">
      <w:pPr>
        <w:tabs>
          <w:tab w:val="right" w:leader="dot" w:pos="8617"/>
        </w:tabs>
        <w:spacing w:after="40"/>
        <w:rPr>
          <w:rFonts w:hint="eastAsia"/>
          <w:lang w:eastAsia="zh-CN"/>
        </w:rPr>
      </w:pPr>
      <w:r>
        <w:rPr>
          <w:b/>
          <w:sz w:val="22"/>
          <w:lang w:eastAsia="zh-CN"/>
        </w:rPr>
        <w:t>第四章 系统详细实现</w:t>
      </w:r>
      <w:r>
        <w:rPr>
          <w:lang w:eastAsia="zh-CN"/>
        </w:rPr>
        <w:tab/>
      </w:r>
      <w:r>
        <w:rPr>
          <w:b/>
          <w:lang w:eastAsia="zh-CN"/>
        </w:rPr>
        <w:t>14</w:t>
      </w:r>
    </w:p>
    <w:p w14:paraId="0C48559A" w14:textId="77777777" w:rsidR="00E7354E" w:rsidRDefault="00000000">
      <w:pPr>
        <w:tabs>
          <w:tab w:val="right" w:leader="dot" w:pos="8617"/>
        </w:tabs>
        <w:spacing w:after="40"/>
        <w:rPr>
          <w:rFonts w:hint="eastAsia"/>
          <w:lang w:eastAsia="zh-CN"/>
        </w:rPr>
      </w:pPr>
      <w:r>
        <w:rPr>
          <w:b/>
          <w:sz w:val="22"/>
          <w:lang w:eastAsia="zh-CN"/>
        </w:rPr>
        <w:t>第五章 测试与运行效果分析</w:t>
      </w:r>
      <w:r>
        <w:rPr>
          <w:lang w:eastAsia="zh-CN"/>
        </w:rPr>
        <w:tab/>
      </w:r>
      <w:r>
        <w:rPr>
          <w:b/>
          <w:lang w:eastAsia="zh-CN"/>
        </w:rPr>
        <w:t>24</w:t>
      </w:r>
    </w:p>
    <w:p w14:paraId="4E08B84E" w14:textId="77777777" w:rsidR="00E7354E" w:rsidRDefault="00000000">
      <w:pPr>
        <w:tabs>
          <w:tab w:val="right" w:leader="dot" w:pos="8617"/>
        </w:tabs>
        <w:spacing w:after="40"/>
        <w:rPr>
          <w:rFonts w:hint="eastAsia"/>
          <w:lang w:eastAsia="zh-CN"/>
        </w:rPr>
      </w:pPr>
      <w:r>
        <w:rPr>
          <w:b/>
          <w:sz w:val="22"/>
          <w:lang w:eastAsia="zh-CN"/>
        </w:rPr>
        <w:t>结束语</w:t>
      </w:r>
      <w:r>
        <w:rPr>
          <w:lang w:eastAsia="zh-CN"/>
        </w:rPr>
        <w:tab/>
      </w:r>
      <w:r>
        <w:rPr>
          <w:b/>
          <w:lang w:eastAsia="zh-CN"/>
        </w:rPr>
        <w:t>29</w:t>
      </w:r>
    </w:p>
    <w:p w14:paraId="3F936D7D" w14:textId="77777777" w:rsidR="00E7354E" w:rsidRDefault="00000000">
      <w:pPr>
        <w:tabs>
          <w:tab w:val="right" w:leader="dot" w:pos="8617"/>
        </w:tabs>
        <w:spacing w:after="40"/>
        <w:rPr>
          <w:rFonts w:hint="eastAsia"/>
          <w:lang w:eastAsia="zh-CN"/>
        </w:rPr>
      </w:pPr>
      <w:r>
        <w:rPr>
          <w:b/>
          <w:sz w:val="22"/>
          <w:lang w:eastAsia="zh-CN"/>
        </w:rPr>
        <w:t>参考文献</w:t>
      </w:r>
      <w:r>
        <w:rPr>
          <w:lang w:eastAsia="zh-CN"/>
        </w:rPr>
        <w:tab/>
      </w:r>
      <w:r>
        <w:rPr>
          <w:b/>
          <w:lang w:eastAsia="zh-CN"/>
        </w:rPr>
        <w:t>30</w:t>
      </w:r>
    </w:p>
    <w:p w14:paraId="15DC367F" w14:textId="77777777" w:rsidR="00E7354E" w:rsidRDefault="00E7354E">
      <w:pPr>
        <w:rPr>
          <w:rFonts w:hint="eastAsia"/>
          <w:lang w:eastAsia="zh-CN"/>
        </w:rPr>
        <w:sectPr w:rsidR="00E7354E">
          <w:headerReference w:type="default" r:id="rId14"/>
          <w:footerReference w:type="default" r:id="rId15"/>
          <w:pgSz w:w="11906" w:h="16838"/>
          <w:pgMar w:top="1417" w:right="1417" w:bottom="1417" w:left="1701" w:header="850" w:footer="850" w:gutter="0"/>
          <w:pgNumType w:fmt="upperRoman" w:start="3"/>
          <w:cols w:space="720"/>
          <w:docGrid w:linePitch="360"/>
        </w:sectPr>
      </w:pPr>
    </w:p>
    <w:p w14:paraId="3C2350B2" w14:textId="77777777" w:rsidR="00E7354E" w:rsidRDefault="00000000">
      <w:pPr>
        <w:pStyle w:val="1"/>
        <w:jc w:val="center"/>
        <w:rPr>
          <w:lang w:eastAsia="zh-CN"/>
        </w:rPr>
      </w:pPr>
      <w:r>
        <w:rPr>
          <w:rFonts w:ascii="黑体" w:eastAsia="黑体" w:hAnsi="黑体"/>
          <w:lang w:eastAsia="zh-CN"/>
        </w:rPr>
        <w:lastRenderedPageBreak/>
        <w:t>第一章 绪论</w:t>
      </w:r>
    </w:p>
    <w:p w14:paraId="31DB9D19" w14:textId="77777777" w:rsidR="00E7354E" w:rsidRDefault="00000000">
      <w:pPr>
        <w:ind w:firstLine="420"/>
        <w:rPr>
          <w:rFonts w:hint="eastAsia"/>
          <w:lang w:eastAsia="zh-CN"/>
        </w:rPr>
      </w:pPr>
      <w:r>
        <w:rPr>
          <w:lang w:eastAsia="zh-CN"/>
        </w:rPr>
        <w:t>本章首先说明课题的实现背景和意义，随后概述国内外相关技术实现现状，最后说明本文围绕基于 LangGraph 的多 Agent 协作框架所完成的主要工程实现工作。</w:t>
      </w:r>
    </w:p>
    <w:p w14:paraId="51269927" w14:textId="77777777" w:rsidR="00E7354E" w:rsidRDefault="00000000">
      <w:pPr>
        <w:pStyle w:val="21"/>
        <w:rPr>
          <w:lang w:eastAsia="zh-CN"/>
        </w:rPr>
      </w:pPr>
      <w:r>
        <w:rPr>
          <w:rFonts w:ascii="黑体" w:eastAsia="黑体" w:hAnsi="黑体"/>
          <w:sz w:val="26"/>
          <w:lang w:eastAsia="zh-CN"/>
        </w:rPr>
        <w:t>1.1 实现背景和意义</w:t>
      </w:r>
    </w:p>
    <w:p w14:paraId="50CE5B89" w14:textId="77777777" w:rsidR="00E7354E" w:rsidRDefault="00000000">
      <w:pPr>
        <w:ind w:firstLine="420"/>
        <w:rPr>
          <w:rFonts w:hint="eastAsia"/>
          <w:lang w:eastAsia="zh-CN"/>
        </w:rPr>
      </w:pPr>
      <w:r>
        <w:rPr>
          <w:lang w:eastAsia="zh-CN"/>
        </w:rPr>
        <w:t>随着医院信息化、个人健康档案和体检服务的普及，普通用户能够获得的医疗资料越来越多。这些资料既包括</w:t>
      </w:r>
      <w:proofErr w:type="gramStart"/>
      <w:r>
        <w:rPr>
          <w:lang w:eastAsia="zh-CN"/>
        </w:rPr>
        <w:t>体检总检</w:t>
      </w:r>
      <w:proofErr w:type="gramEnd"/>
      <w:r>
        <w:rPr>
          <w:lang w:eastAsia="zh-CN"/>
        </w:rPr>
        <w:t>报告、检验单、影像检查结论，也包括病历摘要、随访记录和健康管理建议。资料数量的增加并没有自动带来更清晰的健康信息组织，相反，不同机构的报告模板、指标命名、单位表达和异常标记存在差异，用户在长期管理资料时往往只能依赖人工翻阅，难以快速判断同一指标在不同时间点的变化，也难以知道某个提示结论来自哪一份原始报告。</w:t>
      </w:r>
    </w:p>
    <w:p w14:paraId="179A85F7" w14:textId="77777777" w:rsidR="00E7354E" w:rsidRDefault="00000000">
      <w:pPr>
        <w:ind w:firstLine="420"/>
        <w:rPr>
          <w:rFonts w:hint="eastAsia"/>
          <w:lang w:eastAsia="zh-CN"/>
        </w:rPr>
      </w:pPr>
      <w:r>
        <w:rPr>
          <w:lang w:eastAsia="zh-CN"/>
        </w:rPr>
        <w:t>生成式大语言模型在医疗问答、文本总结和临床知识组织方面表现出较强的语言理解能力，国内中文文献已经讨论了其在医学场景中的机遇、限制和安全边界</w:t>
      </w:r>
      <w:r>
        <w:rPr>
          <w:rFonts w:ascii="Times New Roman" w:eastAsia="Times New Roman" w:hAnsi="Times New Roman"/>
          <w:vertAlign w:val="superscript"/>
          <w:lang w:eastAsia="zh-CN"/>
        </w:rPr>
        <w:t>[9-13]</w:t>
      </w:r>
      <w:r>
        <w:rPr>
          <w:lang w:eastAsia="zh-CN"/>
        </w:rPr>
        <w:t>。但医疗场景具有高敏感性和</w:t>
      </w:r>
      <w:proofErr w:type="gramStart"/>
      <w:r>
        <w:rPr>
          <w:lang w:eastAsia="zh-CN"/>
        </w:rPr>
        <w:t>高责任</w:t>
      </w:r>
      <w:proofErr w:type="gramEnd"/>
      <w:r>
        <w:rPr>
          <w:lang w:eastAsia="zh-CN"/>
        </w:rPr>
        <w:t>属性，仅依赖一次性生成</w:t>
      </w:r>
      <w:proofErr w:type="gramStart"/>
      <w:r>
        <w:rPr>
          <w:lang w:eastAsia="zh-CN"/>
        </w:rPr>
        <w:t>式回答</w:t>
      </w:r>
      <w:proofErr w:type="gramEnd"/>
      <w:r>
        <w:rPr>
          <w:lang w:eastAsia="zh-CN"/>
        </w:rPr>
        <w:t>无法满足审计要求。系统必须清楚记录数据来源、处理步骤、证据绑定、异常依据和人工复核边界，使每一条提示都能回到具体文档和具体字段，而不是停留在无法解释的自然语言结论。</w:t>
      </w:r>
    </w:p>
    <w:p w14:paraId="1E121D7D" w14:textId="77777777" w:rsidR="00E7354E" w:rsidRDefault="00000000">
      <w:pPr>
        <w:ind w:firstLine="420"/>
        <w:rPr>
          <w:rFonts w:hint="eastAsia"/>
          <w:lang w:eastAsia="zh-CN"/>
        </w:rPr>
      </w:pPr>
      <w:r>
        <w:rPr>
          <w:lang w:eastAsia="zh-CN"/>
        </w:rPr>
        <w:t>国家医院信息化建设和电子病历应用评价均强调数据标准化、质量控制、过程留痕和信息安全</w:t>
      </w:r>
      <w:r>
        <w:rPr>
          <w:rFonts w:ascii="Times New Roman" w:eastAsia="Times New Roman" w:hAnsi="Times New Roman"/>
          <w:vertAlign w:val="superscript"/>
          <w:lang w:eastAsia="zh-CN"/>
        </w:rPr>
        <w:t>[1-2]</w:t>
      </w:r>
      <w:r>
        <w:rPr>
          <w:lang w:eastAsia="zh-CN"/>
        </w:rPr>
        <w:t>，个人信息安全规范也要求在个人敏感信息处理过程中落实最小必要、访问控制和</w:t>
      </w:r>
      <w:proofErr w:type="gramStart"/>
      <w:r>
        <w:rPr>
          <w:lang w:eastAsia="zh-CN"/>
        </w:rPr>
        <w:t>可</w:t>
      </w:r>
      <w:proofErr w:type="gramEnd"/>
      <w:r>
        <w:rPr>
          <w:lang w:eastAsia="zh-CN"/>
        </w:rPr>
        <w:t>追溯措施</w:t>
      </w:r>
      <w:r>
        <w:rPr>
          <w:rFonts w:ascii="Times New Roman" w:eastAsia="Times New Roman" w:hAnsi="Times New Roman"/>
          <w:vertAlign w:val="superscript"/>
          <w:lang w:eastAsia="zh-CN"/>
        </w:rPr>
        <w:t>[3]</w:t>
      </w:r>
      <w:r>
        <w:rPr>
          <w:lang w:eastAsia="zh-CN"/>
        </w:rPr>
        <w:t>。因此，本课题并不把系统实现目标设定为替代医生诊断，而是定位为医疗资料整理和医疗审计辅助：通过工程化方式把原始资料转化为结构化数据，再使用状态机式多 Agent 协作框架完成质量检查、风险提示、证据补全和报告输出。</w:t>
      </w:r>
    </w:p>
    <w:p w14:paraId="38020633" w14:textId="77777777" w:rsidR="00E7354E" w:rsidRDefault="00000000">
      <w:pPr>
        <w:ind w:firstLine="420"/>
        <w:rPr>
          <w:rFonts w:hint="eastAsia"/>
          <w:lang w:eastAsia="zh-CN"/>
        </w:rPr>
      </w:pPr>
      <w:r>
        <w:rPr>
          <w:lang w:eastAsia="zh-CN"/>
        </w:rPr>
        <w:t>从工程实现角度看，传统线性工作流可以完成固定步骤的数据处理，但难以表达“发现证据不足后回到证据节点”“安全审查不通过后回到报告生成节点”“引用检查不通过后回到审计节点”等循环过程。LangGraph 提供了状态图、条件边和持久化状态的实现基础，适合把医疗审计过程组织为可回环、可观测、可恢复的状态机。本文围绕这一特点完成系统设计，使课题题目中的“基于 LangGraph 的多 Agent 协作框架”在系统核心流程中得到明确体现。</w:t>
      </w:r>
    </w:p>
    <w:p w14:paraId="40B49870" w14:textId="77777777" w:rsidR="00E7354E" w:rsidRDefault="00000000">
      <w:pPr>
        <w:ind w:firstLine="420"/>
        <w:rPr>
          <w:rFonts w:hint="eastAsia"/>
          <w:lang w:eastAsia="zh-CN"/>
        </w:rPr>
      </w:pPr>
      <w:r>
        <w:rPr>
          <w:lang w:eastAsia="zh-CN"/>
        </w:rPr>
        <w:t>图1-1给出了本文系统面向的医疗审计场景与系统边界。图中将输入资料、处理流程、审计输出和非诊断性边界分开表示，强调系统输出是健康资料审计和风险提示，而不是临床诊断。</w:t>
      </w:r>
    </w:p>
    <w:p w14:paraId="6B48C638" w14:textId="77777777" w:rsidR="00E7354E" w:rsidRDefault="00000000">
      <w:pPr>
        <w:keepNext/>
        <w:spacing w:before="120" w:line="240" w:lineRule="auto"/>
        <w:jc w:val="center"/>
        <w:rPr>
          <w:rFonts w:hint="eastAsia"/>
        </w:rPr>
      </w:pPr>
      <w:r>
        <w:rPr>
          <w:noProof/>
        </w:rPr>
        <w:lastRenderedPageBreak/>
        <w:drawing>
          <wp:inline distT="0" distB="0" distL="0" distR="0" wp14:anchorId="72A063ED" wp14:editId="0E2661E7">
            <wp:extent cx="5256000" cy="29565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1-1_医疗审计场景与系统边界.png"/>
                    <pic:cNvPicPr/>
                  </pic:nvPicPr>
                  <pic:blipFill>
                    <a:blip r:embed="rId16"/>
                    <a:stretch>
                      <a:fillRect/>
                    </a:stretch>
                  </pic:blipFill>
                  <pic:spPr>
                    <a:xfrm>
                      <a:off x="0" y="0"/>
                      <a:ext cx="5256000" cy="2956500"/>
                    </a:xfrm>
                    <a:prstGeom prst="rect">
                      <a:avLst/>
                    </a:prstGeom>
                  </pic:spPr>
                </pic:pic>
              </a:graphicData>
            </a:graphic>
          </wp:inline>
        </w:drawing>
      </w:r>
    </w:p>
    <w:p w14:paraId="61E941C3" w14:textId="77777777" w:rsidR="00E7354E" w:rsidRDefault="00000000">
      <w:pPr>
        <w:spacing w:before="40" w:after="120"/>
        <w:jc w:val="center"/>
        <w:rPr>
          <w:rFonts w:hint="eastAsia"/>
          <w:lang w:eastAsia="zh-CN"/>
        </w:rPr>
      </w:pPr>
      <w:r>
        <w:rPr>
          <w:b/>
          <w:lang w:eastAsia="zh-CN"/>
        </w:rPr>
        <w:t>图1-1 医疗审计场景与系统边界</w:t>
      </w:r>
    </w:p>
    <w:p w14:paraId="4C8CB393" w14:textId="77777777" w:rsidR="00E7354E" w:rsidRDefault="00000000">
      <w:pPr>
        <w:pStyle w:val="21"/>
        <w:rPr>
          <w:lang w:eastAsia="zh-CN"/>
        </w:rPr>
      </w:pPr>
      <w:r>
        <w:rPr>
          <w:rFonts w:ascii="黑体" w:eastAsia="黑体" w:hAnsi="黑体"/>
          <w:sz w:val="26"/>
          <w:lang w:eastAsia="zh-CN"/>
        </w:rPr>
        <w:t>1.2 国内外实现现状</w:t>
      </w:r>
    </w:p>
    <w:p w14:paraId="4CD1F128" w14:textId="77777777" w:rsidR="00E7354E" w:rsidRDefault="00000000">
      <w:pPr>
        <w:ind w:firstLine="420"/>
        <w:rPr>
          <w:rFonts w:hint="eastAsia"/>
          <w:lang w:eastAsia="zh-CN"/>
        </w:rPr>
      </w:pPr>
      <w:r>
        <w:rPr>
          <w:lang w:eastAsia="zh-CN"/>
        </w:rPr>
        <w:t>在医疗人工智能方向，国内研究主要围绕</w:t>
      </w:r>
      <w:proofErr w:type="gramStart"/>
      <w:r>
        <w:rPr>
          <w:lang w:eastAsia="zh-CN"/>
        </w:rPr>
        <w:t>医疗大</w:t>
      </w:r>
      <w:proofErr w:type="gramEnd"/>
      <w:r>
        <w:rPr>
          <w:lang w:eastAsia="zh-CN"/>
        </w:rPr>
        <w:t>语言模型的机会、典型应用、知识增强方法、落地风险和创新应用展开，相关文献普遍认为</w:t>
      </w:r>
      <w:proofErr w:type="gramStart"/>
      <w:r>
        <w:rPr>
          <w:lang w:eastAsia="zh-CN"/>
        </w:rPr>
        <w:t>医疗大</w:t>
      </w:r>
      <w:proofErr w:type="gramEnd"/>
      <w:r>
        <w:rPr>
          <w:lang w:eastAsia="zh-CN"/>
        </w:rPr>
        <w:t>模型不能脱离</w:t>
      </w:r>
      <w:proofErr w:type="gramStart"/>
      <w:r>
        <w:rPr>
          <w:lang w:eastAsia="zh-CN"/>
        </w:rPr>
        <w:t>真实业务</w:t>
      </w:r>
      <w:proofErr w:type="gramEnd"/>
      <w:r>
        <w:rPr>
          <w:lang w:eastAsia="zh-CN"/>
        </w:rPr>
        <w:t>流程、数据治理和责任边界单独使用</w:t>
      </w:r>
      <w:r>
        <w:rPr>
          <w:rFonts w:ascii="Times New Roman" w:eastAsia="Times New Roman" w:hAnsi="Times New Roman"/>
          <w:vertAlign w:val="superscript"/>
          <w:lang w:eastAsia="zh-CN"/>
        </w:rPr>
        <w:t>[9-13]</w:t>
      </w:r>
      <w:r>
        <w:rPr>
          <w:lang w:eastAsia="zh-CN"/>
        </w:rPr>
        <w:t>。同时，电子病历文本挖掘、中文电子病历命名实体识别和真实世界病历数据治理等研究，为本文将原始医疗资料转化为结构化字段提供了直接参考</w:t>
      </w:r>
      <w:r>
        <w:rPr>
          <w:rFonts w:ascii="Times New Roman" w:eastAsia="Times New Roman" w:hAnsi="Times New Roman"/>
          <w:vertAlign w:val="superscript"/>
          <w:lang w:eastAsia="zh-CN"/>
        </w:rPr>
        <w:t>[4-8]</w:t>
      </w:r>
      <w:r>
        <w:rPr>
          <w:lang w:eastAsia="zh-CN"/>
        </w:rPr>
        <w:t>。</w:t>
      </w:r>
    </w:p>
    <w:p w14:paraId="2D1D74CF" w14:textId="77777777" w:rsidR="00E7354E" w:rsidRDefault="00000000">
      <w:pPr>
        <w:ind w:firstLine="420"/>
        <w:rPr>
          <w:rFonts w:hint="eastAsia"/>
          <w:lang w:eastAsia="zh-CN"/>
        </w:rPr>
      </w:pPr>
      <w:r>
        <w:rPr>
          <w:lang w:eastAsia="zh-CN"/>
        </w:rPr>
        <w:t>在工程架构方向，检索增强生成、推理与工具调用结合、多 Agent 协作成为提升生成式系统可控性的常用方式。RAG 通过外部知识或业务数据补充模型上下文，降低脱离事实回答的概率</w:t>
      </w:r>
      <w:r>
        <w:rPr>
          <w:rFonts w:ascii="Times New Roman" w:eastAsia="Times New Roman" w:hAnsi="Times New Roman"/>
          <w:vertAlign w:val="superscript"/>
          <w:lang w:eastAsia="zh-CN"/>
        </w:rPr>
        <w:t>[19]</w:t>
      </w:r>
      <w:r>
        <w:rPr>
          <w:lang w:eastAsia="zh-CN"/>
        </w:rPr>
        <w:t>；</w:t>
      </w:r>
      <w:proofErr w:type="spellStart"/>
      <w:r>
        <w:rPr>
          <w:lang w:eastAsia="zh-CN"/>
        </w:rPr>
        <w:t>ReAct</w:t>
      </w:r>
      <w:proofErr w:type="spellEnd"/>
      <w:r>
        <w:rPr>
          <w:lang w:eastAsia="zh-CN"/>
        </w:rPr>
        <w:t xml:space="preserve"> 将推理轨迹和行动调用交替组织，使系统能够根据环境反馈调整任务计划</w:t>
      </w:r>
      <w:r>
        <w:rPr>
          <w:rFonts w:ascii="Times New Roman" w:eastAsia="Times New Roman" w:hAnsi="Times New Roman"/>
          <w:vertAlign w:val="superscript"/>
          <w:lang w:eastAsia="zh-CN"/>
        </w:rPr>
        <w:t>[20]</w:t>
      </w:r>
      <w:r>
        <w:rPr>
          <w:lang w:eastAsia="zh-CN"/>
        </w:rPr>
        <w:t>；</w:t>
      </w:r>
      <w:proofErr w:type="spellStart"/>
      <w:r>
        <w:rPr>
          <w:lang w:eastAsia="zh-CN"/>
        </w:rPr>
        <w:t>AutoGen</w:t>
      </w:r>
      <w:proofErr w:type="spellEnd"/>
      <w:r>
        <w:rPr>
          <w:lang w:eastAsia="zh-CN"/>
        </w:rPr>
        <w:t xml:space="preserve"> 等多 Agent 框架则强调用不同角色承担拆解、执行、评审和修正职责</w:t>
      </w:r>
      <w:r>
        <w:rPr>
          <w:rFonts w:ascii="Times New Roman" w:eastAsia="Times New Roman" w:hAnsi="Times New Roman"/>
          <w:vertAlign w:val="superscript"/>
          <w:lang w:eastAsia="zh-CN"/>
        </w:rPr>
        <w:t>[21]</w:t>
      </w:r>
      <w:r>
        <w:rPr>
          <w:lang w:eastAsia="zh-CN"/>
        </w:rPr>
        <w:t>。这些工作为本文拆分审计节点、保存中间状态和设计回环复核提供了参考。</w:t>
      </w:r>
    </w:p>
    <w:p w14:paraId="5E16E48A" w14:textId="77777777" w:rsidR="00E7354E" w:rsidRDefault="00000000">
      <w:pPr>
        <w:ind w:firstLine="420"/>
        <w:rPr>
          <w:rFonts w:hint="eastAsia"/>
          <w:lang w:eastAsia="zh-CN"/>
        </w:rPr>
      </w:pPr>
      <w:r>
        <w:rPr>
          <w:lang w:eastAsia="zh-CN"/>
        </w:rPr>
        <w:t>在软件工程实现方向，Web 系统需要稳定的数据模型、清晰的接口边界和</w:t>
      </w:r>
      <w:proofErr w:type="gramStart"/>
      <w:r>
        <w:rPr>
          <w:lang w:eastAsia="zh-CN"/>
        </w:rPr>
        <w:t>可</w:t>
      </w:r>
      <w:proofErr w:type="gramEnd"/>
      <w:r>
        <w:rPr>
          <w:lang w:eastAsia="zh-CN"/>
        </w:rPr>
        <w:t>测试的服务层。软件工程和数据库教材为系统分层、接口边界、数据建模和事务处理提供了基础依据</w:t>
      </w:r>
      <w:r>
        <w:rPr>
          <w:rFonts w:ascii="Times New Roman" w:eastAsia="Times New Roman" w:hAnsi="Times New Roman"/>
          <w:vertAlign w:val="superscript"/>
          <w:lang w:eastAsia="zh-CN"/>
        </w:rPr>
        <w:t>[14-15]</w:t>
      </w:r>
      <w:r>
        <w:rPr>
          <w:lang w:eastAsia="zh-CN"/>
        </w:rPr>
        <w:t>；自然语言处理、机器学习和深度学习教材为 OCR 文本处理、指标抽取和语言模型能力边界提供了基本方法参考</w:t>
      </w:r>
      <w:r>
        <w:rPr>
          <w:rFonts w:ascii="Times New Roman" w:eastAsia="Times New Roman" w:hAnsi="Times New Roman"/>
          <w:vertAlign w:val="superscript"/>
          <w:lang w:eastAsia="zh-CN"/>
        </w:rPr>
        <w:t>[16-18]</w:t>
      </w:r>
      <w:r>
        <w:rPr>
          <w:lang w:eastAsia="zh-CN"/>
        </w:rPr>
        <w:t xml:space="preserve">。本文系统在后端使用这些工程化原则构建资料处理和审计接口，在智能能力部分通过 Provider </w:t>
      </w:r>
      <w:proofErr w:type="gramStart"/>
      <w:r>
        <w:rPr>
          <w:lang w:eastAsia="zh-CN"/>
        </w:rPr>
        <w:t>抽象将</w:t>
      </w:r>
      <w:proofErr w:type="gramEnd"/>
      <w:r>
        <w:rPr>
          <w:lang w:eastAsia="zh-CN"/>
        </w:rPr>
        <w:t xml:space="preserve"> OCR、标准化和 LLM 调用从业务流程中隔离出来，从而降低替换外部服务时对业务代码的影响。</w:t>
      </w:r>
    </w:p>
    <w:p w14:paraId="2F4A7CF1" w14:textId="77777777" w:rsidR="00E7354E" w:rsidRDefault="00000000">
      <w:pPr>
        <w:ind w:firstLine="420"/>
        <w:rPr>
          <w:rFonts w:hint="eastAsia"/>
          <w:lang w:eastAsia="zh-CN"/>
        </w:rPr>
      </w:pPr>
      <w:r>
        <w:rPr>
          <w:lang w:eastAsia="zh-CN"/>
        </w:rPr>
        <w:t>与单纯聊天机器人或固定工作流不同，本文实现重点在于把医疗资料处理、结构化入库和多 Agent 审计串成闭环。系统不仅要回答“生成了什么报告”，还要说明“报告从哪些文档来、经过哪些节点、每个节点输出什么、为什么可以结束或为什么需要回退”。这也是开题报告中“多 Agent 协作、任务审计、来源可追溯和前端展示”的延续。后续章节将围绕数据模型、接口设计和 LangGraph 状态机实现展开。</w:t>
      </w:r>
    </w:p>
    <w:p w14:paraId="57A7F839" w14:textId="77777777" w:rsidR="00E7354E" w:rsidRDefault="00000000">
      <w:pPr>
        <w:pStyle w:val="21"/>
        <w:rPr>
          <w:lang w:eastAsia="zh-CN"/>
        </w:rPr>
      </w:pPr>
      <w:r>
        <w:rPr>
          <w:rFonts w:ascii="黑体" w:eastAsia="黑体" w:hAnsi="黑体"/>
          <w:sz w:val="26"/>
          <w:lang w:eastAsia="zh-CN"/>
        </w:rPr>
        <w:lastRenderedPageBreak/>
        <w:t>1.3 本文主要工作</w:t>
      </w:r>
    </w:p>
    <w:p w14:paraId="61EA9845" w14:textId="77777777" w:rsidR="00E7354E" w:rsidRDefault="00000000">
      <w:pPr>
        <w:ind w:firstLine="420"/>
        <w:rPr>
          <w:rFonts w:hint="eastAsia"/>
          <w:lang w:eastAsia="zh-CN"/>
        </w:rPr>
      </w:pPr>
      <w:r>
        <w:rPr>
          <w:lang w:eastAsia="zh-CN"/>
        </w:rPr>
        <w:t>本文完成的主要工作包括四个方面。第一，设计并实现医疗资料数据底座，覆盖用户、健康记录、原始文件、OCR 结果、结构化文档、文档版本、指标、后台任务、任务事件、Provider 调用事件和审计报告运行记录等对象。所有关键对象均有明确字段和关联关系，能够支持后续论文中的 ER 图、字段表和接口说明。</w:t>
      </w:r>
    </w:p>
    <w:p w14:paraId="7FE068AD" w14:textId="77777777" w:rsidR="00E7354E" w:rsidRDefault="00000000">
      <w:pPr>
        <w:ind w:firstLine="420"/>
        <w:rPr>
          <w:rFonts w:hint="eastAsia"/>
          <w:lang w:eastAsia="zh-CN"/>
        </w:rPr>
      </w:pPr>
      <w:r>
        <w:rPr>
          <w:lang w:eastAsia="zh-CN"/>
        </w:rPr>
        <w:t>第二，设计并实现资料处理流程。系统支持文件上传、文本型 OCR 抽取、LLM/规则混合标准化、指标入库、版本快照和指标查询。标准化结果不直接覆盖原文，而是同时保留 OCR 原文、标准化 payload、版本 hash 和结构化指标，从数据结构上支持回溯和复核。</w:t>
      </w:r>
    </w:p>
    <w:p w14:paraId="5F1CBE57" w14:textId="77777777" w:rsidR="00E7354E" w:rsidRDefault="00000000">
      <w:pPr>
        <w:ind w:firstLine="420"/>
        <w:rPr>
          <w:rFonts w:hint="eastAsia"/>
          <w:lang w:eastAsia="zh-CN"/>
        </w:rPr>
      </w:pPr>
      <w:r>
        <w:rPr>
          <w:lang w:eastAsia="zh-CN"/>
        </w:rPr>
        <w:t xml:space="preserve">第三，设计并实现基于 LangGraph 的综合审计报告生成流程。该流程不是一条直线，而是包含 </w:t>
      </w:r>
      <w:proofErr w:type="spellStart"/>
      <w:r>
        <w:rPr>
          <w:lang w:eastAsia="zh-CN"/>
        </w:rPr>
        <w:t>audit_router</w:t>
      </w:r>
      <w:proofErr w:type="spellEnd"/>
      <w:r>
        <w:rPr>
          <w:lang w:eastAsia="zh-CN"/>
        </w:rPr>
        <w:t xml:space="preserve"> 和 </w:t>
      </w:r>
      <w:proofErr w:type="spellStart"/>
      <w:r>
        <w:rPr>
          <w:lang w:eastAsia="zh-CN"/>
        </w:rPr>
        <w:t>final_router</w:t>
      </w:r>
      <w:proofErr w:type="spellEnd"/>
      <w:r>
        <w:rPr>
          <w:lang w:eastAsia="zh-CN"/>
        </w:rPr>
        <w:t xml:space="preserve"> 两个路由节点，并允许 Agent 节点完成后回到 </w:t>
      </w:r>
      <w:proofErr w:type="spellStart"/>
      <w:r>
        <w:rPr>
          <w:lang w:eastAsia="zh-CN"/>
        </w:rPr>
        <w:t>audit_router</w:t>
      </w:r>
      <w:proofErr w:type="spellEnd"/>
      <w:r>
        <w:rPr>
          <w:lang w:eastAsia="zh-CN"/>
        </w:rPr>
        <w:t>；当引用检查或安全审查未通过时，</w:t>
      </w:r>
      <w:proofErr w:type="spellStart"/>
      <w:r>
        <w:rPr>
          <w:lang w:eastAsia="zh-CN"/>
        </w:rPr>
        <w:t>final_router</w:t>
      </w:r>
      <w:proofErr w:type="spellEnd"/>
      <w:r>
        <w:rPr>
          <w:lang w:eastAsia="zh-CN"/>
        </w:rPr>
        <w:t xml:space="preserve"> 能够回到审计或报告生成节点。该设计体现了状态机、条件边、回环复核和过程持久化。</w:t>
      </w:r>
    </w:p>
    <w:p w14:paraId="6CBEF56E" w14:textId="77777777" w:rsidR="00E7354E" w:rsidRDefault="00000000">
      <w:pPr>
        <w:ind w:firstLine="420"/>
        <w:rPr>
          <w:rFonts w:hint="eastAsia"/>
          <w:lang w:eastAsia="zh-CN"/>
        </w:rPr>
      </w:pPr>
      <w:r>
        <w:rPr>
          <w:lang w:eastAsia="zh-CN"/>
        </w:rPr>
        <w:t>第四，完成前端模块和测试数据准备。前端包括文档接入、文档库、指标探索、智能洞察和综合审计报告模块；Mock 数据包括多份体检、化验、病历和影像报告，用于支撑端到端测试与论文图表展示。本文使用真实源码、数据库模型和测试脚本生成图表，避免图表与项目实现脱节。</w:t>
      </w:r>
    </w:p>
    <w:p w14:paraId="74DA7764" w14:textId="77777777" w:rsidR="00E7354E" w:rsidRDefault="00000000">
      <w:pPr>
        <w:ind w:firstLine="420"/>
        <w:rPr>
          <w:rFonts w:hint="eastAsia"/>
          <w:lang w:eastAsia="zh-CN"/>
        </w:rPr>
      </w:pPr>
      <w:r>
        <w:rPr>
          <w:lang w:eastAsia="zh-CN"/>
        </w:rPr>
        <w:t>从本科毕业设计的工程定位看，本文更强调“设计与实现”而不是纯理论研究。医疗审计场景中的核心难点并不只是调用一次大语言模型，而是如何把输入资料、结构化数据、审计过程、证据来源和最终报告串成一个能够复现的系统。若系统只在前端提供一个聊天框，用户虽然可以得到自然语言回答，但无法知道回答依据来自哪一份报告、哪一个指标、哪一次 OCR 或哪一个审计节点。因此本文在课题实现中把数据结构、服务接口和状态机执行过程放在同等重要的位置，保证系统不仅能够生成文本，还能够解释文本生成过程。</w:t>
      </w:r>
    </w:p>
    <w:p w14:paraId="7C233009" w14:textId="77777777" w:rsidR="00E7354E" w:rsidRDefault="00000000">
      <w:pPr>
        <w:ind w:firstLine="420"/>
        <w:rPr>
          <w:rFonts w:hint="eastAsia"/>
          <w:lang w:eastAsia="zh-CN"/>
        </w:rPr>
      </w:pPr>
      <w:r>
        <w:rPr>
          <w:lang w:eastAsia="zh-CN"/>
        </w:rPr>
        <w:t>本文所说的医疗审计不是医疗诊断，也不是替代医生给出治疗建议，而是面向个人健康资料管理场景，对多来源资料进行一致性检查、异常指标提示、证据绑定和报告汇总。这样的边界设计符合本科工程项目的可实现范围：一方面，系统能够展示 OCR、标准化、数据库建模、后端接口、前端</w:t>
      </w:r>
      <w:proofErr w:type="gramStart"/>
      <w:r>
        <w:rPr>
          <w:lang w:eastAsia="zh-CN"/>
        </w:rPr>
        <w:t>交互和</w:t>
      </w:r>
      <w:proofErr w:type="gramEnd"/>
      <w:r>
        <w:rPr>
          <w:lang w:eastAsia="zh-CN"/>
        </w:rPr>
        <w:t>多 Agent 状态图等技术点；另一方面，系统不会越过临床诊断边界，避免把毕业设计做成无法验证的医疗问答系统。论文后续章节中的数据模型、流程图和测试用例都围绕这一边界展开。</w:t>
      </w:r>
    </w:p>
    <w:p w14:paraId="6CF6BB15" w14:textId="77777777" w:rsidR="00E7354E" w:rsidRDefault="00000000">
      <w:pPr>
        <w:ind w:firstLine="420"/>
        <w:rPr>
          <w:rFonts w:hint="eastAsia"/>
          <w:lang w:eastAsia="zh-CN"/>
        </w:rPr>
      </w:pPr>
      <w:r>
        <w:rPr>
          <w:lang w:eastAsia="zh-CN"/>
        </w:rPr>
        <w:t>在资料输入方面，普通用户能够提供的材料往往不是统一格式。体检报告中可能</w:t>
      </w:r>
      <w:proofErr w:type="gramStart"/>
      <w:r>
        <w:rPr>
          <w:lang w:eastAsia="zh-CN"/>
        </w:rPr>
        <w:t>包含总检结论</w:t>
      </w:r>
      <w:proofErr w:type="gramEnd"/>
      <w:r>
        <w:rPr>
          <w:lang w:eastAsia="zh-CN"/>
        </w:rPr>
        <w:t>和多个科室检查结果，化验报告中可能包含指标、单位、参考范围和异常标记，病历摘要中则可能以自然语言描述既往史、用药史和建议事项。若直接将这些内容作为长文本交给模型处理，模型输出很难稳定复现，也难以回到原始字段。本文采用先 OCR、再标准化、再审计的实现路线，是为了把非结构化资料逐步转化为可查询、可比较和</w:t>
      </w:r>
      <w:proofErr w:type="gramStart"/>
      <w:r>
        <w:rPr>
          <w:lang w:eastAsia="zh-CN"/>
        </w:rPr>
        <w:t>可</w:t>
      </w:r>
      <w:proofErr w:type="gramEnd"/>
      <w:r>
        <w:rPr>
          <w:lang w:eastAsia="zh-CN"/>
        </w:rPr>
        <w:t>追溯的数据对象。</w:t>
      </w:r>
    </w:p>
    <w:p w14:paraId="50741189" w14:textId="77777777" w:rsidR="00E7354E" w:rsidRDefault="00000000">
      <w:pPr>
        <w:ind w:firstLine="420"/>
        <w:rPr>
          <w:rFonts w:hint="eastAsia"/>
          <w:lang w:eastAsia="zh-CN"/>
        </w:rPr>
      </w:pPr>
      <w:r>
        <w:rPr>
          <w:lang w:eastAsia="zh-CN"/>
        </w:rPr>
        <w:t>选择 LangGraph 的原因也来自该场景本身。医疗资料审计并不适合只按固定顺序执行一次，因为审计过程可能在多个节点之间回退。例如风险节点发现某项指标异常但证据不足时，需要重新进入证据绑定节点；引用检查发现报告草稿中存在未绑定来源的结论时，需要回到审计阶段补充证据；安全审查发现报告语言接近诊断承诺时，需要返回报告生成节点重写。普通线性工作</w:t>
      </w:r>
      <w:proofErr w:type="gramStart"/>
      <w:r>
        <w:rPr>
          <w:lang w:eastAsia="zh-CN"/>
        </w:rPr>
        <w:t>流只能</w:t>
      </w:r>
      <w:proofErr w:type="gramEnd"/>
      <w:r>
        <w:rPr>
          <w:lang w:eastAsia="zh-CN"/>
        </w:rPr>
        <w:t>把这些情况写成大量 if-else，而状态图能够把这些回环作为边关系显式表达出来。</w:t>
      </w:r>
    </w:p>
    <w:p w14:paraId="0FD186D2" w14:textId="77777777" w:rsidR="00E7354E" w:rsidRDefault="00000000">
      <w:pPr>
        <w:ind w:firstLine="420"/>
        <w:rPr>
          <w:rFonts w:hint="eastAsia"/>
          <w:lang w:eastAsia="zh-CN"/>
        </w:rPr>
      </w:pPr>
      <w:r>
        <w:rPr>
          <w:lang w:eastAsia="zh-CN"/>
        </w:rPr>
        <w:lastRenderedPageBreak/>
        <w:t>因此，本文的主要目标可以概括为三个层次。第一，完成医疗资料处理底座，使原始文件、OCR 文本、结构化文档、版本快照和指标</w:t>
      </w:r>
      <w:proofErr w:type="gramStart"/>
      <w:r>
        <w:rPr>
          <w:lang w:eastAsia="zh-CN"/>
        </w:rPr>
        <w:t>表形成</w:t>
      </w:r>
      <w:proofErr w:type="gramEnd"/>
      <w:r>
        <w:rPr>
          <w:lang w:eastAsia="zh-CN"/>
        </w:rPr>
        <w:t xml:space="preserve">稳定的数据链路。第二，完成基于 LangGraph 的综合审计报告状态机，使多个 Agent 节点能够围绕同一份 </w:t>
      </w:r>
      <w:proofErr w:type="spellStart"/>
      <w:r>
        <w:rPr>
          <w:lang w:eastAsia="zh-CN"/>
        </w:rPr>
        <w:t>GraphState</w:t>
      </w:r>
      <w:proofErr w:type="spellEnd"/>
      <w:r>
        <w:rPr>
          <w:lang w:eastAsia="zh-CN"/>
        </w:rPr>
        <w:t xml:space="preserve"> 协作执行。第三，完成前端可视化展示，使用户能够看到真实事件如何驱动节点高亮和</w:t>
      </w:r>
      <w:proofErr w:type="gramStart"/>
      <w:r>
        <w:rPr>
          <w:lang w:eastAsia="zh-CN"/>
        </w:rPr>
        <w:t>边</w:t>
      </w:r>
      <w:proofErr w:type="gramEnd"/>
      <w:r>
        <w:rPr>
          <w:lang w:eastAsia="zh-CN"/>
        </w:rPr>
        <w:t>流转，而不是只看到静态流程图。这三个层次共同构成本文工程实现的核心。</w:t>
      </w:r>
    </w:p>
    <w:p w14:paraId="742DD5CA" w14:textId="77777777" w:rsidR="00E7354E" w:rsidRDefault="00000000">
      <w:pPr>
        <w:pStyle w:val="1"/>
        <w:jc w:val="center"/>
        <w:rPr>
          <w:lang w:eastAsia="zh-CN"/>
        </w:rPr>
      </w:pPr>
      <w:r>
        <w:rPr>
          <w:rFonts w:ascii="黑体" w:eastAsia="黑体" w:hAnsi="黑体"/>
          <w:lang w:eastAsia="zh-CN"/>
        </w:rPr>
        <w:t>第二章 相关技术与系统基础</w:t>
      </w:r>
    </w:p>
    <w:p w14:paraId="1D6FACBB" w14:textId="77777777" w:rsidR="00E7354E" w:rsidRDefault="00000000">
      <w:pPr>
        <w:ind w:firstLine="420"/>
        <w:rPr>
          <w:rFonts w:hint="eastAsia"/>
          <w:lang w:eastAsia="zh-CN"/>
        </w:rPr>
      </w:pPr>
      <w:r>
        <w:rPr>
          <w:lang w:eastAsia="zh-CN"/>
        </w:rPr>
        <w:t>本章介绍系统实现所依赖的医疗资料标准化、Provider 抽象、LangGraph 状态机和项目已有基础，重点说明这些技术如何服务于医疗审计场景中的可追溯、可复核和</w:t>
      </w:r>
      <w:proofErr w:type="gramStart"/>
      <w:r>
        <w:rPr>
          <w:lang w:eastAsia="zh-CN"/>
        </w:rPr>
        <w:t>可</w:t>
      </w:r>
      <w:proofErr w:type="gramEnd"/>
      <w:r>
        <w:rPr>
          <w:lang w:eastAsia="zh-CN"/>
        </w:rPr>
        <w:t>展示要求。</w:t>
      </w:r>
    </w:p>
    <w:p w14:paraId="60424FA2" w14:textId="77777777" w:rsidR="00E7354E" w:rsidRDefault="00000000">
      <w:pPr>
        <w:pStyle w:val="21"/>
        <w:rPr>
          <w:lang w:eastAsia="zh-CN"/>
        </w:rPr>
      </w:pPr>
      <w:r>
        <w:rPr>
          <w:rFonts w:ascii="黑体" w:eastAsia="黑体" w:hAnsi="黑体"/>
          <w:sz w:val="26"/>
          <w:lang w:eastAsia="zh-CN"/>
        </w:rPr>
        <w:t>2.1 医疗资料标准化与数据治理</w:t>
      </w:r>
    </w:p>
    <w:p w14:paraId="6AF5E18D" w14:textId="77777777" w:rsidR="00E7354E" w:rsidRDefault="00000000">
      <w:pPr>
        <w:ind w:firstLine="420"/>
        <w:rPr>
          <w:rFonts w:hint="eastAsia"/>
          <w:lang w:eastAsia="zh-CN"/>
        </w:rPr>
      </w:pPr>
      <w:r>
        <w:rPr>
          <w:lang w:eastAsia="zh-CN"/>
        </w:rPr>
        <w:t>医疗资料的结构化不是简单的文本摘要。以体检和检验报告为例，同一项指标可能出现中文名、英文缩写、不同单位、不同参考范围和不同异常标记；病历摘要中又包含症状、既往史、用药史、检查建议等叙事性事实。若系统只保存自然语言回答，后续无法完成趋势查询、异常复核和证据定位。因此本文将标准化入库作为系统基础能力，而不是把它作为前端展示的附属功能。</w:t>
      </w:r>
    </w:p>
    <w:p w14:paraId="75DAC70B" w14:textId="77777777" w:rsidR="00E7354E" w:rsidRDefault="00000000">
      <w:pPr>
        <w:ind w:firstLine="420"/>
        <w:rPr>
          <w:rFonts w:hint="eastAsia"/>
          <w:lang w:eastAsia="zh-CN"/>
        </w:rPr>
      </w:pPr>
      <w:r>
        <w:rPr>
          <w:lang w:eastAsia="zh-CN"/>
        </w:rPr>
        <w:t>本文采用“原始文件、OCR 结果、当前文档投影、文档版本、结构化指标”五层数据结构。原始文件保存用户上传时的文件名、显示名、类型、大小和字节内容；OCR 结果保存识别文本、原始 payload、provider 名称和修订号；结构化文档保存当前可查询的文档类型、类别、报告日期和标准化 payload；文档版本保存每次标准化快照及 hash；指标表保存可用于搜索和时序分析的 name、</w:t>
      </w:r>
      <w:proofErr w:type="spellStart"/>
      <w:r>
        <w:rPr>
          <w:lang w:eastAsia="zh-CN"/>
        </w:rPr>
        <w:t>value_text</w:t>
      </w:r>
      <w:proofErr w:type="spellEnd"/>
      <w:r>
        <w:rPr>
          <w:lang w:eastAsia="zh-CN"/>
        </w:rPr>
        <w:t>、</w:t>
      </w:r>
      <w:proofErr w:type="spellStart"/>
      <w:r>
        <w:rPr>
          <w:lang w:eastAsia="zh-CN"/>
        </w:rPr>
        <w:t>value_numeric</w:t>
      </w:r>
      <w:proofErr w:type="spellEnd"/>
      <w:r>
        <w:rPr>
          <w:lang w:eastAsia="zh-CN"/>
        </w:rPr>
        <w:t xml:space="preserve">、unit 和 </w:t>
      </w:r>
      <w:proofErr w:type="spellStart"/>
      <w:r>
        <w:rPr>
          <w:lang w:eastAsia="zh-CN"/>
        </w:rPr>
        <w:t>observed_at</w:t>
      </w:r>
      <w:proofErr w:type="spellEnd"/>
      <w:r>
        <w:rPr>
          <w:lang w:eastAsia="zh-CN"/>
        </w:rPr>
        <w:t>。</w:t>
      </w:r>
    </w:p>
    <w:p w14:paraId="6512F5B1" w14:textId="77777777" w:rsidR="00E7354E" w:rsidRDefault="00000000">
      <w:pPr>
        <w:ind w:firstLine="420"/>
        <w:rPr>
          <w:rFonts w:hint="eastAsia"/>
          <w:lang w:eastAsia="zh-CN"/>
        </w:rPr>
      </w:pPr>
      <w:r>
        <w:rPr>
          <w:lang w:eastAsia="zh-CN"/>
        </w:rPr>
        <w:t>这种设计的意义在于将审计问题拆成可验证的数据问题。</w:t>
      </w:r>
      <w:proofErr w:type="gramStart"/>
      <w:r>
        <w:rPr>
          <w:lang w:eastAsia="zh-CN"/>
        </w:rPr>
        <w:t>若报告</w:t>
      </w:r>
      <w:proofErr w:type="gramEnd"/>
      <w:r>
        <w:rPr>
          <w:lang w:eastAsia="zh-CN"/>
        </w:rPr>
        <w:t xml:space="preserve">结论提到某项血糖异常，系统可以通过 </w:t>
      </w:r>
      <w:proofErr w:type="spellStart"/>
      <w:r>
        <w:rPr>
          <w:lang w:eastAsia="zh-CN"/>
        </w:rPr>
        <w:t>evidence_items</w:t>
      </w:r>
      <w:proofErr w:type="spellEnd"/>
      <w:r>
        <w:rPr>
          <w:lang w:eastAsia="zh-CN"/>
        </w:rPr>
        <w:t xml:space="preserve"> 回到 </w:t>
      </w:r>
      <w:proofErr w:type="spellStart"/>
      <w:r>
        <w:rPr>
          <w:lang w:eastAsia="zh-CN"/>
        </w:rPr>
        <w:t>measurements.value_numeric</w:t>
      </w:r>
      <w:proofErr w:type="spellEnd"/>
      <w:r>
        <w:rPr>
          <w:lang w:eastAsia="zh-CN"/>
        </w:rPr>
        <w:t xml:space="preserve">，再通过 </w:t>
      </w:r>
      <w:proofErr w:type="spellStart"/>
      <w:r>
        <w:rPr>
          <w:lang w:eastAsia="zh-CN"/>
        </w:rPr>
        <w:t>document_version_id</w:t>
      </w:r>
      <w:proofErr w:type="spellEnd"/>
      <w:r>
        <w:rPr>
          <w:lang w:eastAsia="zh-CN"/>
        </w:rPr>
        <w:t xml:space="preserve"> 回到文档版本和 OCR 原文；若标准化算法发生变化，旧版本仍可保留，新的标准化结果以新版本形式写入，避免覆盖历史证据。该方式与医院信息化建设强调的数据质量、过程留痕和复核要求保持一致</w:t>
      </w:r>
      <w:r>
        <w:rPr>
          <w:rFonts w:ascii="Times New Roman" w:eastAsia="Times New Roman" w:hAnsi="Times New Roman"/>
          <w:vertAlign w:val="superscript"/>
          <w:lang w:eastAsia="zh-CN"/>
        </w:rPr>
        <w:t>[1-3]</w:t>
      </w:r>
      <w:r>
        <w:rPr>
          <w:lang w:eastAsia="zh-CN"/>
        </w:rPr>
        <w:t>，也与电子病历文本挖掘和数据治理研究中的结构化处理思路保持一致</w:t>
      </w:r>
      <w:r>
        <w:rPr>
          <w:rFonts w:ascii="Times New Roman" w:eastAsia="Times New Roman" w:hAnsi="Times New Roman"/>
          <w:vertAlign w:val="superscript"/>
          <w:lang w:eastAsia="zh-CN"/>
        </w:rPr>
        <w:t>[4-8]</w:t>
      </w:r>
      <w:r>
        <w:rPr>
          <w:lang w:eastAsia="zh-CN"/>
        </w:rPr>
        <w:t>。</w:t>
      </w:r>
    </w:p>
    <w:p w14:paraId="23687B84" w14:textId="77777777" w:rsidR="00E7354E" w:rsidRDefault="00000000">
      <w:pPr>
        <w:pStyle w:val="21"/>
      </w:pPr>
      <w:r>
        <w:rPr>
          <w:rFonts w:ascii="黑体" w:eastAsia="黑体" w:hAnsi="黑体"/>
          <w:sz w:val="26"/>
        </w:rPr>
        <w:t xml:space="preserve">2.2 Provider </w:t>
      </w:r>
      <w:proofErr w:type="spellStart"/>
      <w:r>
        <w:rPr>
          <w:rFonts w:ascii="黑体" w:eastAsia="黑体" w:hAnsi="黑体"/>
          <w:sz w:val="26"/>
        </w:rPr>
        <w:t>抽象与外部能力接入</w:t>
      </w:r>
      <w:proofErr w:type="spellEnd"/>
    </w:p>
    <w:p w14:paraId="7A574639" w14:textId="77777777" w:rsidR="00E7354E" w:rsidRDefault="00000000">
      <w:pPr>
        <w:spacing w:after="60"/>
        <w:jc w:val="center"/>
        <w:rPr>
          <w:rFonts w:hint="eastAsia"/>
        </w:rPr>
      </w:pPr>
      <w:r>
        <w:rPr>
          <w:b/>
        </w:rPr>
        <w:t>表2-1 Provider 抽象及当前配置</w:t>
      </w:r>
    </w:p>
    <w:tbl>
      <w:tblPr>
        <w:tblStyle w:val="aff1"/>
        <w:tblW w:w="0" w:type="auto"/>
        <w:jc w:val="center"/>
        <w:tblLook w:val="04A0" w:firstRow="1" w:lastRow="0" w:firstColumn="1" w:lastColumn="0" w:noHBand="0" w:noVBand="1"/>
      </w:tblPr>
      <w:tblGrid>
        <w:gridCol w:w="2929"/>
        <w:gridCol w:w="2929"/>
        <w:gridCol w:w="2929"/>
      </w:tblGrid>
      <w:tr w:rsidR="00E7354E" w14:paraId="71AEC7C0" w14:textId="77777777">
        <w:trPr>
          <w:jc w:val="center"/>
        </w:trPr>
        <w:tc>
          <w:tcPr>
            <w:tcW w:w="2929" w:type="dxa"/>
            <w:shd w:val="clear" w:color="auto" w:fill="FFFFFF"/>
            <w:vAlign w:val="center"/>
          </w:tcPr>
          <w:p w14:paraId="012DFFA8" w14:textId="77777777" w:rsidR="00E7354E" w:rsidRDefault="00000000">
            <w:pPr>
              <w:jc w:val="center"/>
              <w:rPr>
                <w:rFonts w:hint="eastAsia"/>
              </w:rPr>
            </w:pPr>
            <w:r>
              <w:rPr>
                <w:b/>
                <w:sz w:val="19"/>
              </w:rPr>
              <w:t>抽象接口</w:t>
            </w:r>
          </w:p>
        </w:tc>
        <w:tc>
          <w:tcPr>
            <w:tcW w:w="2929" w:type="dxa"/>
            <w:shd w:val="clear" w:color="auto" w:fill="FFFFFF"/>
            <w:vAlign w:val="center"/>
          </w:tcPr>
          <w:p w14:paraId="5CB588C0" w14:textId="77777777" w:rsidR="00E7354E" w:rsidRDefault="00000000">
            <w:pPr>
              <w:jc w:val="center"/>
              <w:rPr>
                <w:rFonts w:hint="eastAsia"/>
              </w:rPr>
            </w:pPr>
            <w:r>
              <w:rPr>
                <w:b/>
                <w:sz w:val="19"/>
              </w:rPr>
              <w:t>当前配置</w:t>
            </w:r>
          </w:p>
        </w:tc>
        <w:tc>
          <w:tcPr>
            <w:tcW w:w="2929" w:type="dxa"/>
            <w:shd w:val="clear" w:color="auto" w:fill="FFFFFF"/>
            <w:vAlign w:val="center"/>
          </w:tcPr>
          <w:p w14:paraId="3B4C1AD9" w14:textId="77777777" w:rsidR="00E7354E" w:rsidRDefault="00000000">
            <w:pPr>
              <w:jc w:val="center"/>
              <w:rPr>
                <w:rFonts w:hint="eastAsia"/>
              </w:rPr>
            </w:pPr>
            <w:r>
              <w:rPr>
                <w:b/>
                <w:sz w:val="19"/>
              </w:rPr>
              <w:t>功能说明</w:t>
            </w:r>
          </w:p>
        </w:tc>
      </w:tr>
      <w:tr w:rsidR="00E7354E" w14:paraId="2B042C40" w14:textId="77777777">
        <w:trPr>
          <w:jc w:val="center"/>
        </w:trPr>
        <w:tc>
          <w:tcPr>
            <w:tcW w:w="2929" w:type="dxa"/>
            <w:vAlign w:val="center"/>
          </w:tcPr>
          <w:p w14:paraId="5932178B" w14:textId="77777777" w:rsidR="00E7354E" w:rsidRDefault="00000000">
            <w:pPr>
              <w:rPr>
                <w:rFonts w:hint="eastAsia"/>
              </w:rPr>
            </w:pPr>
            <w:r>
              <w:rPr>
                <w:sz w:val="19"/>
              </w:rPr>
              <w:t>OCRProvider</w:t>
            </w:r>
          </w:p>
        </w:tc>
        <w:tc>
          <w:tcPr>
            <w:tcW w:w="2929" w:type="dxa"/>
            <w:vAlign w:val="center"/>
          </w:tcPr>
          <w:p w14:paraId="71BE2701" w14:textId="77777777" w:rsidR="00E7354E" w:rsidRDefault="00000000">
            <w:pPr>
              <w:rPr>
                <w:rFonts w:hint="eastAsia"/>
              </w:rPr>
            </w:pPr>
            <w:r>
              <w:rPr>
                <w:sz w:val="19"/>
              </w:rPr>
              <w:t>plaintext</w:t>
            </w:r>
          </w:p>
        </w:tc>
        <w:tc>
          <w:tcPr>
            <w:tcW w:w="2929" w:type="dxa"/>
            <w:vAlign w:val="center"/>
          </w:tcPr>
          <w:p w14:paraId="26EB46B4" w14:textId="77777777" w:rsidR="00E7354E" w:rsidRDefault="00000000">
            <w:pPr>
              <w:rPr>
                <w:rFonts w:hint="eastAsia"/>
              </w:rPr>
            </w:pPr>
            <w:r>
              <w:rPr>
                <w:sz w:val="19"/>
              </w:rPr>
              <w:t>负责从文件字节中抽取文本，当前演示环境使用 plaintext，保留 baidu_ocr 和 openai_compatible_vision 扩展点。</w:t>
            </w:r>
          </w:p>
        </w:tc>
      </w:tr>
      <w:tr w:rsidR="00E7354E" w14:paraId="0200BD8D" w14:textId="77777777">
        <w:trPr>
          <w:jc w:val="center"/>
        </w:trPr>
        <w:tc>
          <w:tcPr>
            <w:tcW w:w="2929" w:type="dxa"/>
            <w:vAlign w:val="center"/>
          </w:tcPr>
          <w:p w14:paraId="5A226A51" w14:textId="77777777" w:rsidR="00E7354E" w:rsidRDefault="00000000">
            <w:pPr>
              <w:rPr>
                <w:rFonts w:hint="eastAsia"/>
              </w:rPr>
            </w:pPr>
            <w:r>
              <w:rPr>
                <w:sz w:val="19"/>
              </w:rPr>
              <w:t>NormalizationProvider</w:t>
            </w:r>
          </w:p>
        </w:tc>
        <w:tc>
          <w:tcPr>
            <w:tcW w:w="2929" w:type="dxa"/>
            <w:vAlign w:val="center"/>
          </w:tcPr>
          <w:p w14:paraId="755581CF" w14:textId="77777777" w:rsidR="00E7354E" w:rsidRDefault="00000000">
            <w:pPr>
              <w:rPr>
                <w:rFonts w:hint="eastAsia"/>
              </w:rPr>
            </w:pPr>
            <w:r>
              <w:rPr>
                <w:sz w:val="19"/>
              </w:rPr>
              <w:t>llm_direct</w:t>
            </w:r>
          </w:p>
        </w:tc>
        <w:tc>
          <w:tcPr>
            <w:tcW w:w="2929" w:type="dxa"/>
            <w:vAlign w:val="center"/>
          </w:tcPr>
          <w:p w14:paraId="6C61E0FA" w14:textId="77777777" w:rsidR="00E7354E" w:rsidRDefault="00000000">
            <w:pPr>
              <w:rPr>
                <w:rFonts w:hint="eastAsia"/>
                <w:lang w:eastAsia="zh-CN"/>
              </w:rPr>
            </w:pPr>
            <w:r>
              <w:rPr>
                <w:sz w:val="19"/>
                <w:lang w:eastAsia="zh-CN"/>
              </w:rPr>
              <w:t xml:space="preserve">负责把 OCR 原文转换为文档类型、报告日期、指标数组和叙事事实；当前为 </w:t>
            </w:r>
            <w:proofErr w:type="spellStart"/>
            <w:r>
              <w:rPr>
                <w:sz w:val="19"/>
                <w:lang w:eastAsia="zh-CN"/>
              </w:rPr>
              <w:t>llm_direct</w:t>
            </w:r>
            <w:proofErr w:type="spellEnd"/>
            <w:r>
              <w:rPr>
                <w:sz w:val="19"/>
                <w:lang w:eastAsia="zh-CN"/>
              </w:rPr>
              <w:t>，并</w:t>
            </w:r>
            <w:r>
              <w:rPr>
                <w:sz w:val="19"/>
                <w:lang w:eastAsia="zh-CN"/>
              </w:rPr>
              <w:lastRenderedPageBreak/>
              <w:t>带规则兜底。</w:t>
            </w:r>
          </w:p>
        </w:tc>
      </w:tr>
      <w:tr w:rsidR="00E7354E" w14:paraId="466AE382" w14:textId="77777777">
        <w:trPr>
          <w:jc w:val="center"/>
        </w:trPr>
        <w:tc>
          <w:tcPr>
            <w:tcW w:w="2929" w:type="dxa"/>
            <w:vAlign w:val="center"/>
          </w:tcPr>
          <w:p w14:paraId="71747EE5" w14:textId="77777777" w:rsidR="00E7354E" w:rsidRDefault="00000000">
            <w:pPr>
              <w:rPr>
                <w:rFonts w:hint="eastAsia"/>
              </w:rPr>
            </w:pPr>
            <w:proofErr w:type="spellStart"/>
            <w:r>
              <w:rPr>
                <w:sz w:val="19"/>
              </w:rPr>
              <w:lastRenderedPageBreak/>
              <w:t>LLMProvider</w:t>
            </w:r>
            <w:proofErr w:type="spellEnd"/>
          </w:p>
        </w:tc>
        <w:tc>
          <w:tcPr>
            <w:tcW w:w="2929" w:type="dxa"/>
            <w:vAlign w:val="center"/>
          </w:tcPr>
          <w:p w14:paraId="1D350BA3" w14:textId="77777777" w:rsidR="00E7354E" w:rsidRDefault="00000000">
            <w:pPr>
              <w:rPr>
                <w:rFonts w:hint="eastAsia"/>
              </w:rPr>
            </w:pPr>
            <w:r>
              <w:rPr>
                <w:sz w:val="19"/>
              </w:rPr>
              <w:t>openai_compatible</w:t>
            </w:r>
          </w:p>
        </w:tc>
        <w:tc>
          <w:tcPr>
            <w:tcW w:w="2929" w:type="dxa"/>
            <w:vAlign w:val="center"/>
          </w:tcPr>
          <w:p w14:paraId="170C1AC0" w14:textId="77777777" w:rsidR="00E7354E" w:rsidRDefault="00000000">
            <w:pPr>
              <w:rPr>
                <w:rFonts w:hint="eastAsia"/>
              </w:rPr>
            </w:pPr>
            <w:r>
              <w:rPr>
                <w:sz w:val="19"/>
              </w:rPr>
              <w:t>负责对话、洞察和部分标准化能力，当前通过 openai_compatible 接入兼容模型服务。</w:t>
            </w:r>
          </w:p>
        </w:tc>
      </w:tr>
      <w:tr w:rsidR="00E7354E" w14:paraId="6BCC080A" w14:textId="77777777">
        <w:trPr>
          <w:jc w:val="center"/>
        </w:trPr>
        <w:tc>
          <w:tcPr>
            <w:tcW w:w="2929" w:type="dxa"/>
            <w:vAlign w:val="center"/>
          </w:tcPr>
          <w:p w14:paraId="0DA6CF11" w14:textId="77777777" w:rsidR="00E7354E" w:rsidRDefault="00000000">
            <w:pPr>
              <w:rPr>
                <w:rFonts w:hint="eastAsia"/>
              </w:rPr>
            </w:pPr>
            <w:r>
              <w:rPr>
                <w:sz w:val="19"/>
              </w:rPr>
              <w:t>StorageProvider</w:t>
            </w:r>
          </w:p>
        </w:tc>
        <w:tc>
          <w:tcPr>
            <w:tcW w:w="2929" w:type="dxa"/>
            <w:vAlign w:val="center"/>
          </w:tcPr>
          <w:p w14:paraId="536274AC" w14:textId="77777777" w:rsidR="00E7354E" w:rsidRDefault="00000000">
            <w:pPr>
              <w:rPr>
                <w:rFonts w:hint="eastAsia"/>
              </w:rPr>
            </w:pPr>
            <w:r>
              <w:rPr>
                <w:sz w:val="19"/>
              </w:rPr>
              <w:t>database_inline</w:t>
            </w:r>
          </w:p>
        </w:tc>
        <w:tc>
          <w:tcPr>
            <w:tcW w:w="2929" w:type="dxa"/>
            <w:vAlign w:val="center"/>
          </w:tcPr>
          <w:p w14:paraId="0322DEDA" w14:textId="77777777" w:rsidR="00E7354E" w:rsidRDefault="00000000">
            <w:pPr>
              <w:rPr>
                <w:rFonts w:hint="eastAsia"/>
              </w:rPr>
            </w:pPr>
            <w:r>
              <w:rPr>
                <w:sz w:val="19"/>
              </w:rPr>
              <w:t>负责文件存储，当前使用 database_inline，便于本地演示和测试复现。</w:t>
            </w:r>
          </w:p>
        </w:tc>
      </w:tr>
    </w:tbl>
    <w:p w14:paraId="0D5D6658" w14:textId="77777777" w:rsidR="00E7354E" w:rsidRDefault="00E7354E">
      <w:pPr>
        <w:rPr>
          <w:rFonts w:hint="eastAsia"/>
        </w:rPr>
      </w:pPr>
    </w:p>
    <w:p w14:paraId="532BE801" w14:textId="77777777" w:rsidR="00E7354E" w:rsidRDefault="00000000">
      <w:pPr>
        <w:ind w:firstLine="420"/>
        <w:rPr>
          <w:rFonts w:hint="eastAsia"/>
          <w:lang w:eastAsia="zh-CN"/>
        </w:rPr>
      </w:pPr>
      <w:r>
        <w:rPr>
          <w:lang w:eastAsia="zh-CN"/>
        </w:rPr>
        <w:t>Provider 抽象的核心作用是隔离业务流程与外部能力。OCR、LLM 和存储服务具有明显的不稳定性和环境差异：本地演示时可能只处理纯文本，生产部署时可能需要百度 OCR、视觉模型或对象存储；标准化能力也可能在规则解析、LLM 解析和混合解析之间切换。如果业务服务直接依赖某个具体 SDK，后续替换成本会很高，也不利于记录调用耗时、错误类别和重试结果。</w:t>
      </w:r>
    </w:p>
    <w:p w14:paraId="56704461" w14:textId="77777777" w:rsidR="00E7354E" w:rsidRDefault="00000000">
      <w:pPr>
        <w:ind w:firstLine="420"/>
        <w:rPr>
          <w:rFonts w:hint="eastAsia"/>
          <w:lang w:eastAsia="zh-CN"/>
        </w:rPr>
      </w:pPr>
      <w:r>
        <w:t xml:space="preserve">图2-1展示了本文系统的 Provider </w:t>
      </w:r>
      <w:proofErr w:type="spellStart"/>
      <w:r>
        <w:t>接入方式。业务服务只依赖统一接口，ProviderGateway</w:t>
      </w:r>
      <w:proofErr w:type="spellEnd"/>
      <w:r>
        <w:t xml:space="preserve"> </w:t>
      </w:r>
      <w:proofErr w:type="spellStart"/>
      <w:r>
        <w:t>负责记录</w:t>
      </w:r>
      <w:proofErr w:type="spellEnd"/>
      <w:r>
        <w:t xml:space="preserve"> </w:t>
      </w:r>
      <w:proofErr w:type="spellStart"/>
      <w:r>
        <w:t>provider_events、映射异常、统计耗时并隐藏外部服务差异。</w:t>
      </w:r>
      <w:proofErr w:type="gramStart"/>
      <w:r>
        <w:t>论文中的测试环境读取</w:t>
      </w:r>
      <w:proofErr w:type="spellEnd"/>
      <w:r>
        <w:t xml:space="preserve"> .env</w:t>
      </w:r>
      <w:proofErr w:type="gramEnd"/>
      <w:r>
        <w:t xml:space="preserve"> 后得到当前配置：ocr_provider 为 plaintext，normalization_provider 为 </w:t>
      </w:r>
      <w:proofErr w:type="spellStart"/>
      <w:r>
        <w:t>llm_direct，llm_provider</w:t>
      </w:r>
      <w:proofErr w:type="spellEnd"/>
      <w:r>
        <w:t xml:space="preserve"> 为 </w:t>
      </w:r>
      <w:proofErr w:type="spellStart"/>
      <w:r>
        <w:t>openai_compatible，storage_provider</w:t>
      </w:r>
      <w:proofErr w:type="spellEnd"/>
      <w:r>
        <w:t xml:space="preserve"> 为 </w:t>
      </w:r>
      <w:proofErr w:type="spellStart"/>
      <w:r>
        <w:t>database_inline</w:t>
      </w:r>
      <w:proofErr w:type="spellEnd"/>
      <w:r>
        <w:t>。</w:t>
      </w:r>
      <w:r>
        <w:rPr>
          <w:lang w:eastAsia="zh-CN"/>
        </w:rPr>
        <w:t>该图由项目配置和 Provider 代码生成，反映当前真实工程状态。</w:t>
      </w:r>
    </w:p>
    <w:p w14:paraId="2BFC2B29" w14:textId="77777777" w:rsidR="00E7354E" w:rsidRDefault="00000000">
      <w:pPr>
        <w:keepNext/>
        <w:spacing w:before="120" w:line="240" w:lineRule="auto"/>
        <w:jc w:val="center"/>
        <w:rPr>
          <w:rFonts w:hint="eastAsia"/>
        </w:rPr>
      </w:pPr>
      <w:r>
        <w:rPr>
          <w:noProof/>
        </w:rPr>
        <w:drawing>
          <wp:inline distT="0" distB="0" distL="0" distR="0" wp14:anchorId="7186967C" wp14:editId="5347FC65">
            <wp:extent cx="5328000" cy="31302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2-1_Provider抽象与外部能力接入.png"/>
                    <pic:cNvPicPr/>
                  </pic:nvPicPr>
                  <pic:blipFill>
                    <a:blip r:embed="rId17"/>
                    <a:stretch>
                      <a:fillRect/>
                    </a:stretch>
                  </pic:blipFill>
                  <pic:spPr>
                    <a:xfrm>
                      <a:off x="0" y="0"/>
                      <a:ext cx="5328000" cy="3130200"/>
                    </a:xfrm>
                    <a:prstGeom prst="rect">
                      <a:avLst/>
                    </a:prstGeom>
                  </pic:spPr>
                </pic:pic>
              </a:graphicData>
            </a:graphic>
          </wp:inline>
        </w:drawing>
      </w:r>
    </w:p>
    <w:p w14:paraId="04108948" w14:textId="77777777" w:rsidR="00E7354E" w:rsidRDefault="00000000">
      <w:pPr>
        <w:spacing w:before="40" w:after="120"/>
        <w:jc w:val="center"/>
        <w:rPr>
          <w:rFonts w:hint="eastAsia"/>
          <w:lang w:eastAsia="zh-CN"/>
        </w:rPr>
      </w:pPr>
      <w:r>
        <w:rPr>
          <w:b/>
          <w:lang w:eastAsia="zh-CN"/>
        </w:rPr>
        <w:t>图2-1 Provider 抽象与</w:t>
      </w:r>
      <w:proofErr w:type="gramStart"/>
      <w:r>
        <w:rPr>
          <w:b/>
          <w:lang w:eastAsia="zh-CN"/>
        </w:rPr>
        <w:t>外部能力</w:t>
      </w:r>
      <w:proofErr w:type="gramEnd"/>
      <w:r>
        <w:rPr>
          <w:b/>
          <w:lang w:eastAsia="zh-CN"/>
        </w:rPr>
        <w:t>接入</w:t>
      </w:r>
    </w:p>
    <w:p w14:paraId="096F4A47" w14:textId="77777777" w:rsidR="00E7354E" w:rsidRDefault="00000000">
      <w:pPr>
        <w:pStyle w:val="21"/>
        <w:rPr>
          <w:lang w:eastAsia="zh-CN"/>
        </w:rPr>
      </w:pPr>
      <w:r>
        <w:rPr>
          <w:rFonts w:ascii="黑体" w:eastAsia="黑体" w:hAnsi="黑体"/>
          <w:sz w:val="26"/>
          <w:lang w:eastAsia="zh-CN"/>
        </w:rPr>
        <w:t>2.3 LangGraph 状态机与多 Agent 协作</w:t>
      </w:r>
    </w:p>
    <w:p w14:paraId="0D814556" w14:textId="77777777" w:rsidR="00E7354E" w:rsidRDefault="00000000">
      <w:pPr>
        <w:ind w:firstLine="420"/>
        <w:rPr>
          <w:rFonts w:hint="eastAsia"/>
          <w:lang w:eastAsia="zh-CN"/>
        </w:rPr>
      </w:pPr>
      <w:r>
        <w:rPr>
          <w:lang w:eastAsia="zh-CN"/>
        </w:rPr>
        <w:t>LangGraph 是面向 Agent 和复杂工作流的状态图框架，适合表达包含状态传递、条件路由、循环和持久化的执行过程</w:t>
      </w:r>
      <w:r>
        <w:rPr>
          <w:rFonts w:ascii="Times New Roman" w:eastAsia="Times New Roman" w:hAnsi="Times New Roman"/>
          <w:vertAlign w:val="superscript"/>
          <w:lang w:eastAsia="zh-CN"/>
        </w:rPr>
        <w:t>[22]</w:t>
      </w:r>
      <w:r>
        <w:rPr>
          <w:lang w:eastAsia="zh-CN"/>
        </w:rPr>
        <w:t>。与普通顺序工作流相比，状态图的关键优势在于节点之间并不只</w:t>
      </w:r>
      <w:r>
        <w:rPr>
          <w:lang w:eastAsia="zh-CN"/>
        </w:rPr>
        <w:lastRenderedPageBreak/>
        <w:t xml:space="preserve">是固定下一步，而是可以根据共享状态选择不同边；节点执行结果会写回 </w:t>
      </w:r>
      <w:proofErr w:type="spellStart"/>
      <w:r>
        <w:rPr>
          <w:lang w:eastAsia="zh-CN"/>
        </w:rPr>
        <w:t>GraphState</w:t>
      </w:r>
      <w:proofErr w:type="spellEnd"/>
      <w:r>
        <w:rPr>
          <w:lang w:eastAsia="zh-CN"/>
        </w:rPr>
        <w:t>，后续节点基于同一状态继续判断。这种机制非常适合医疗审计场景，因为审计过程经常出现证据不足、结论需要复核、报告需要重写和安全审查不通过等情况。</w:t>
      </w:r>
    </w:p>
    <w:p w14:paraId="334DA8EB" w14:textId="77777777" w:rsidR="00E7354E" w:rsidRDefault="00000000">
      <w:pPr>
        <w:ind w:firstLine="420"/>
        <w:rPr>
          <w:rFonts w:hint="eastAsia"/>
          <w:lang w:eastAsia="zh-CN"/>
        </w:rPr>
      </w:pPr>
      <w:r>
        <w:rPr>
          <w:lang w:eastAsia="zh-CN"/>
        </w:rPr>
        <w:t>本文将多 Agent 理解为多个具有明确职责的审计节点，而不是简单堆叠多个聊天机器人。每个节点只负责一个有限任务，例如文档质量检查、时间线构建、指标一致性检查、风险提示、证据绑定、冲突复核、合</w:t>
      </w:r>
      <w:proofErr w:type="gramStart"/>
      <w:r>
        <w:rPr>
          <w:lang w:eastAsia="zh-CN"/>
        </w:rPr>
        <w:t>规</w:t>
      </w:r>
      <w:proofErr w:type="gramEnd"/>
      <w:r>
        <w:rPr>
          <w:lang w:eastAsia="zh-CN"/>
        </w:rPr>
        <w:t xml:space="preserve">检查、报告生成、引用检查和安全审查。节点之间通过 </w:t>
      </w:r>
      <w:proofErr w:type="spellStart"/>
      <w:r>
        <w:rPr>
          <w:lang w:eastAsia="zh-CN"/>
        </w:rPr>
        <w:t>AuditGraphState</w:t>
      </w:r>
      <w:proofErr w:type="spellEnd"/>
      <w:r>
        <w:rPr>
          <w:lang w:eastAsia="zh-CN"/>
        </w:rPr>
        <w:t xml:space="preserve"> 共享数据，路由节点根据 </w:t>
      </w:r>
      <w:proofErr w:type="spellStart"/>
      <w:r>
        <w:rPr>
          <w:lang w:eastAsia="zh-CN"/>
        </w:rPr>
        <w:t>completed_agents</w:t>
      </w:r>
      <w:proofErr w:type="spellEnd"/>
      <w:r>
        <w:rPr>
          <w:lang w:eastAsia="zh-CN"/>
        </w:rPr>
        <w:t>、</w:t>
      </w:r>
      <w:proofErr w:type="spellStart"/>
      <w:r>
        <w:rPr>
          <w:lang w:eastAsia="zh-CN"/>
        </w:rPr>
        <w:t>citation_issues</w:t>
      </w:r>
      <w:proofErr w:type="spellEnd"/>
      <w:r>
        <w:rPr>
          <w:lang w:eastAsia="zh-CN"/>
        </w:rPr>
        <w:t>、</w:t>
      </w:r>
      <w:proofErr w:type="spellStart"/>
      <w:r>
        <w:rPr>
          <w:lang w:eastAsia="zh-CN"/>
        </w:rPr>
        <w:t>safety_issues</w:t>
      </w:r>
      <w:proofErr w:type="spellEnd"/>
      <w:r>
        <w:rPr>
          <w:lang w:eastAsia="zh-CN"/>
        </w:rPr>
        <w:t>、</w:t>
      </w:r>
      <w:proofErr w:type="spellStart"/>
      <w:r>
        <w:rPr>
          <w:lang w:eastAsia="zh-CN"/>
        </w:rPr>
        <w:t>needs_report_revision</w:t>
      </w:r>
      <w:proofErr w:type="spellEnd"/>
      <w:r>
        <w:rPr>
          <w:lang w:eastAsia="zh-CN"/>
        </w:rPr>
        <w:t xml:space="preserve"> 等字段决定下一步。</w:t>
      </w:r>
    </w:p>
    <w:p w14:paraId="45560D72" w14:textId="77777777" w:rsidR="00E7354E" w:rsidRDefault="00000000">
      <w:pPr>
        <w:ind w:firstLine="420"/>
        <w:rPr>
          <w:rFonts w:hint="eastAsia"/>
          <w:lang w:eastAsia="zh-CN"/>
        </w:rPr>
      </w:pPr>
      <w:r>
        <w:rPr>
          <w:lang w:eastAsia="zh-CN"/>
        </w:rPr>
        <w:t>图2-2说明了本文使用 LangGraph 的基本机制。START 进入状态加载节点后，</w:t>
      </w:r>
      <w:proofErr w:type="spellStart"/>
      <w:r>
        <w:rPr>
          <w:lang w:eastAsia="zh-CN"/>
        </w:rPr>
        <w:t>audit_router</w:t>
      </w:r>
      <w:proofErr w:type="spellEnd"/>
      <w:r>
        <w:rPr>
          <w:lang w:eastAsia="zh-CN"/>
        </w:rPr>
        <w:t xml:space="preserve"> </w:t>
      </w:r>
      <w:proofErr w:type="gramStart"/>
      <w:r>
        <w:rPr>
          <w:lang w:eastAsia="zh-CN"/>
        </w:rPr>
        <w:t>按状态</w:t>
      </w:r>
      <w:proofErr w:type="gramEnd"/>
      <w:r>
        <w:rPr>
          <w:lang w:eastAsia="zh-CN"/>
        </w:rPr>
        <w:t xml:space="preserve">分派多个审计 Agent；普通 Agent 完成后回到 </w:t>
      </w:r>
      <w:proofErr w:type="spellStart"/>
      <w:r>
        <w:rPr>
          <w:lang w:eastAsia="zh-CN"/>
        </w:rPr>
        <w:t>audit_router</w:t>
      </w:r>
      <w:proofErr w:type="spellEnd"/>
      <w:r>
        <w:rPr>
          <w:lang w:eastAsia="zh-CN"/>
        </w:rPr>
        <w:t xml:space="preserve">；报告链路完成后进入 </w:t>
      </w:r>
      <w:proofErr w:type="spellStart"/>
      <w:r>
        <w:rPr>
          <w:lang w:eastAsia="zh-CN"/>
        </w:rPr>
        <w:t>final_router</w:t>
      </w:r>
      <w:proofErr w:type="spellEnd"/>
      <w:r>
        <w:rPr>
          <w:lang w:eastAsia="zh-CN"/>
        </w:rPr>
        <w:t>；</w:t>
      </w:r>
      <w:proofErr w:type="spellStart"/>
      <w:r>
        <w:rPr>
          <w:lang w:eastAsia="zh-CN"/>
        </w:rPr>
        <w:t>final_router</w:t>
      </w:r>
      <w:proofErr w:type="spellEnd"/>
      <w:r>
        <w:rPr>
          <w:lang w:eastAsia="zh-CN"/>
        </w:rPr>
        <w:t xml:space="preserve"> 根据引用检查和安全审查结果决定回到 </w:t>
      </w:r>
      <w:proofErr w:type="spellStart"/>
      <w:r>
        <w:rPr>
          <w:lang w:eastAsia="zh-CN"/>
        </w:rPr>
        <w:t>audit_router</w:t>
      </w:r>
      <w:proofErr w:type="spellEnd"/>
      <w:r>
        <w:rPr>
          <w:lang w:eastAsia="zh-CN"/>
        </w:rPr>
        <w:t xml:space="preserve">、回到 </w:t>
      </w:r>
      <w:proofErr w:type="spellStart"/>
      <w:r>
        <w:rPr>
          <w:lang w:eastAsia="zh-CN"/>
        </w:rPr>
        <w:t>report_composer</w:t>
      </w:r>
      <w:proofErr w:type="spellEnd"/>
      <w:r>
        <w:rPr>
          <w:lang w:eastAsia="zh-CN"/>
        </w:rPr>
        <w:t xml:space="preserve"> 或进入 </w:t>
      </w:r>
      <w:proofErr w:type="spellStart"/>
      <w:r>
        <w:rPr>
          <w:lang w:eastAsia="zh-CN"/>
        </w:rPr>
        <w:t>persist_report</w:t>
      </w:r>
      <w:proofErr w:type="spellEnd"/>
      <w:r>
        <w:rPr>
          <w:lang w:eastAsia="zh-CN"/>
        </w:rPr>
        <w:t>。该机制使系统具备状态机和回环能力，也使前端可以根据事件</w:t>
      </w:r>
      <w:proofErr w:type="gramStart"/>
      <w:r>
        <w:rPr>
          <w:lang w:eastAsia="zh-CN"/>
        </w:rPr>
        <w:t>流展示</w:t>
      </w:r>
      <w:proofErr w:type="gramEnd"/>
      <w:r>
        <w:rPr>
          <w:lang w:eastAsia="zh-CN"/>
        </w:rPr>
        <w:t>节点高亮和</w:t>
      </w:r>
      <w:proofErr w:type="gramStart"/>
      <w:r>
        <w:rPr>
          <w:lang w:eastAsia="zh-CN"/>
        </w:rPr>
        <w:t>边</w:t>
      </w:r>
      <w:proofErr w:type="gramEnd"/>
      <w:r>
        <w:rPr>
          <w:lang w:eastAsia="zh-CN"/>
        </w:rPr>
        <w:t>流转。</w:t>
      </w:r>
    </w:p>
    <w:p w14:paraId="114EB299" w14:textId="77777777" w:rsidR="00E7354E" w:rsidRDefault="00000000">
      <w:pPr>
        <w:keepNext/>
        <w:spacing w:before="120" w:line="240" w:lineRule="auto"/>
        <w:jc w:val="center"/>
        <w:rPr>
          <w:rFonts w:hint="eastAsia"/>
        </w:rPr>
      </w:pPr>
      <w:r>
        <w:rPr>
          <w:noProof/>
        </w:rPr>
        <w:drawing>
          <wp:inline distT="0" distB="0" distL="0" distR="0" wp14:anchorId="0BAA9785" wp14:editId="2A838137">
            <wp:extent cx="5328000" cy="31968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2-2_LangGraph状态机机制.png"/>
                    <pic:cNvPicPr/>
                  </pic:nvPicPr>
                  <pic:blipFill>
                    <a:blip r:embed="rId18"/>
                    <a:stretch>
                      <a:fillRect/>
                    </a:stretch>
                  </pic:blipFill>
                  <pic:spPr>
                    <a:xfrm>
                      <a:off x="0" y="0"/>
                      <a:ext cx="5328000" cy="3196800"/>
                    </a:xfrm>
                    <a:prstGeom prst="rect">
                      <a:avLst/>
                    </a:prstGeom>
                  </pic:spPr>
                </pic:pic>
              </a:graphicData>
            </a:graphic>
          </wp:inline>
        </w:drawing>
      </w:r>
    </w:p>
    <w:p w14:paraId="13264571" w14:textId="77777777" w:rsidR="00E7354E" w:rsidRDefault="00000000">
      <w:pPr>
        <w:spacing w:before="40" w:after="120"/>
        <w:jc w:val="center"/>
        <w:rPr>
          <w:rFonts w:hint="eastAsia"/>
          <w:lang w:eastAsia="zh-CN"/>
        </w:rPr>
      </w:pPr>
      <w:r>
        <w:rPr>
          <w:b/>
          <w:lang w:eastAsia="zh-CN"/>
        </w:rPr>
        <w:t>图2-2 LangGraph 状态机机制</w:t>
      </w:r>
    </w:p>
    <w:p w14:paraId="3E42B9D2" w14:textId="77777777" w:rsidR="00E7354E" w:rsidRDefault="00000000">
      <w:pPr>
        <w:pStyle w:val="21"/>
        <w:rPr>
          <w:lang w:eastAsia="zh-CN"/>
        </w:rPr>
      </w:pPr>
      <w:r>
        <w:rPr>
          <w:rFonts w:ascii="黑体" w:eastAsia="黑体" w:hAnsi="黑体"/>
          <w:sz w:val="26"/>
          <w:lang w:eastAsia="zh-CN"/>
        </w:rPr>
        <w:t>2.4 本项目已有实现基础</w:t>
      </w:r>
    </w:p>
    <w:p w14:paraId="20DF88DB" w14:textId="77777777" w:rsidR="00E7354E" w:rsidRDefault="00000000">
      <w:pPr>
        <w:ind w:firstLine="420"/>
        <w:rPr>
          <w:rFonts w:hint="eastAsia"/>
          <w:lang w:eastAsia="zh-CN"/>
        </w:rPr>
      </w:pPr>
      <w:r>
        <w:rPr>
          <w:lang w:eastAsia="zh-CN"/>
        </w:rPr>
        <w:t xml:space="preserve">本文实现不是从空白项目开始，而是在开题报告确定的工程路线基础上完成系统化整理和强化。已有基础包括 </w:t>
      </w:r>
      <w:proofErr w:type="spellStart"/>
      <w:r>
        <w:rPr>
          <w:lang w:eastAsia="zh-CN"/>
        </w:rPr>
        <w:t>FastAPI</w:t>
      </w:r>
      <w:proofErr w:type="spellEnd"/>
      <w:r>
        <w:rPr>
          <w:lang w:eastAsia="zh-CN"/>
        </w:rPr>
        <w:t xml:space="preserve"> 后端、</w:t>
      </w:r>
      <w:proofErr w:type="spellStart"/>
      <w:r>
        <w:rPr>
          <w:lang w:eastAsia="zh-CN"/>
        </w:rPr>
        <w:t>SQLAlchemy</w:t>
      </w:r>
      <w:proofErr w:type="spellEnd"/>
      <w:r>
        <w:rPr>
          <w:lang w:eastAsia="zh-CN"/>
        </w:rPr>
        <w:t xml:space="preserve"> 模型、MySQL 数据库连接、用户认证、文件上传、OCR 结果保存、标准化服务、指标查询、智能洞察对话、综合审计报告接口、React 前端页面和 Mock 体检数据脚本。中期阶段暴露出的主要问题是系统展示没有充分体现 LangGraph 架构，因此本文后续实现重点转向综合审计报告模块和状态机可视化。</w:t>
      </w:r>
    </w:p>
    <w:p w14:paraId="3A91EBB0" w14:textId="77777777" w:rsidR="00E7354E" w:rsidRDefault="00000000">
      <w:pPr>
        <w:ind w:firstLine="420"/>
        <w:rPr>
          <w:rFonts w:hint="eastAsia"/>
          <w:lang w:eastAsia="zh-CN"/>
        </w:rPr>
      </w:pPr>
      <w:proofErr w:type="spellStart"/>
      <w:r>
        <w:t>在当前版本中，后端路由统一挂载到</w:t>
      </w:r>
      <w:proofErr w:type="spellEnd"/>
      <w:r>
        <w:t xml:space="preserve"> /</w:t>
      </w:r>
      <w:proofErr w:type="spellStart"/>
      <w:r>
        <w:t>api，已包含</w:t>
      </w:r>
      <w:proofErr w:type="spellEnd"/>
      <w:r>
        <w:t xml:space="preserve"> auth、files、ocr、ingestion、documents、document-versions、records、measurements、query、tasks、insight、chat 和 audit-reports </w:t>
      </w:r>
      <w:proofErr w:type="spellStart"/>
      <w:r>
        <w:t>等分组</w:t>
      </w:r>
      <w:proofErr w:type="spellEnd"/>
      <w:r>
        <w:t>。</w:t>
      </w:r>
      <w:r>
        <w:rPr>
          <w:lang w:eastAsia="zh-CN"/>
        </w:rPr>
        <w:t xml:space="preserve">数据库模型覆盖核心业务对象，测试脚本能够创建 </w:t>
      </w:r>
      <w:proofErr w:type="spellStart"/>
      <w:r>
        <w:rPr>
          <w:lang w:eastAsia="zh-CN"/>
        </w:rPr>
        <w:lastRenderedPageBreak/>
        <w:t>exam@healthdoc.local</w:t>
      </w:r>
      <w:proofErr w:type="spellEnd"/>
      <w:r>
        <w:rPr>
          <w:lang w:eastAsia="zh-CN"/>
        </w:rPr>
        <w:t xml:space="preserve"> 测试账户并写入 15 份 Mock 文档、65 条结构化指标和 14 条叙事事实。综合审计报告模块已经能够持久化 </w:t>
      </w:r>
      <w:proofErr w:type="spellStart"/>
      <w:r>
        <w:rPr>
          <w:lang w:eastAsia="zh-CN"/>
        </w:rPr>
        <w:t>audit_report_runs</w:t>
      </w:r>
      <w:proofErr w:type="spellEnd"/>
      <w:r>
        <w:rPr>
          <w:lang w:eastAsia="zh-CN"/>
        </w:rPr>
        <w:t>、</w:t>
      </w:r>
      <w:proofErr w:type="spellStart"/>
      <w:r>
        <w:rPr>
          <w:lang w:eastAsia="zh-CN"/>
        </w:rPr>
        <w:t>audit_report_events</w:t>
      </w:r>
      <w:proofErr w:type="spellEnd"/>
      <w:r>
        <w:rPr>
          <w:lang w:eastAsia="zh-CN"/>
        </w:rPr>
        <w:t xml:space="preserve"> 和 </w:t>
      </w:r>
      <w:proofErr w:type="spellStart"/>
      <w:r>
        <w:rPr>
          <w:lang w:eastAsia="zh-CN"/>
        </w:rPr>
        <w:t>audit_report_node_states</w:t>
      </w:r>
      <w:proofErr w:type="spellEnd"/>
      <w:r>
        <w:rPr>
          <w:lang w:eastAsia="zh-CN"/>
        </w:rPr>
        <w:t>。</w:t>
      </w:r>
    </w:p>
    <w:p w14:paraId="0B0B8646" w14:textId="77777777" w:rsidR="00E7354E" w:rsidRDefault="00000000">
      <w:pPr>
        <w:ind w:firstLine="420"/>
        <w:rPr>
          <w:rFonts w:hint="eastAsia"/>
          <w:lang w:eastAsia="zh-CN"/>
        </w:rPr>
      </w:pPr>
      <w:r>
        <w:rPr>
          <w:lang w:eastAsia="zh-CN"/>
        </w:rPr>
        <w:t>因此，本文后续章节的图表和表格均以当前源码为依据生成。需要特别说明的是，当前实现中的审计节点以规则审计和证据绑定为主，LLM 主要用于标准化和洞察能力；本文不会虚假描述为每个节点都由大模型自主生成，而是准确表述为“LangGraph 编排多个审计节点，结合规则审计、证据绑定、条件路由和 LLM 标准化/洞察能力”。这种表述更符合项目真实状态，也更符合工程类毕业设计的要求。</w:t>
      </w:r>
    </w:p>
    <w:p w14:paraId="542ADBE8" w14:textId="77777777" w:rsidR="00E7354E" w:rsidRDefault="00000000">
      <w:pPr>
        <w:ind w:firstLine="420"/>
        <w:rPr>
          <w:rFonts w:hint="eastAsia"/>
          <w:lang w:eastAsia="zh-CN"/>
        </w:rPr>
      </w:pPr>
      <w:r>
        <w:rPr>
          <w:lang w:eastAsia="zh-CN"/>
        </w:rPr>
        <w:t>医疗资料标准化的关键是确定哪些信息必须结构化，哪些信息可以作为叙事事实保存。对于数值型检验指标，系统需要保存指标名称、数值、单位、参考范围、异常标记和观察时间；对于病历摘要、影像结论</w:t>
      </w:r>
      <w:proofErr w:type="gramStart"/>
      <w:r>
        <w:rPr>
          <w:lang w:eastAsia="zh-CN"/>
        </w:rPr>
        <w:t>和总检建议</w:t>
      </w:r>
      <w:proofErr w:type="gramEnd"/>
      <w:r>
        <w:rPr>
          <w:lang w:eastAsia="zh-CN"/>
        </w:rPr>
        <w:t xml:space="preserve">，系统更适合保存为 </w:t>
      </w:r>
      <w:proofErr w:type="spellStart"/>
      <w:r>
        <w:rPr>
          <w:lang w:eastAsia="zh-CN"/>
        </w:rPr>
        <w:t>prose_facts</w:t>
      </w:r>
      <w:proofErr w:type="spellEnd"/>
      <w:r>
        <w:rPr>
          <w:lang w:eastAsia="zh-CN"/>
        </w:rPr>
        <w:t xml:space="preserve"> 或 </w:t>
      </w:r>
      <w:proofErr w:type="spellStart"/>
      <w:r>
        <w:rPr>
          <w:lang w:eastAsia="zh-CN"/>
        </w:rPr>
        <w:t>narrative_context</w:t>
      </w:r>
      <w:proofErr w:type="spellEnd"/>
      <w:r>
        <w:rPr>
          <w:lang w:eastAsia="zh-CN"/>
        </w:rPr>
        <w:t>，避免把自然语言强行拆成错误的数值字段。这样的区分能够降低标准化失败对后续审计的影响，也使系统在面对不同报告模板时具有更好的容错能力。</w:t>
      </w:r>
    </w:p>
    <w:p w14:paraId="0B434121" w14:textId="77777777" w:rsidR="00E7354E" w:rsidRDefault="00000000">
      <w:pPr>
        <w:ind w:firstLine="420"/>
        <w:rPr>
          <w:rFonts w:hint="eastAsia"/>
          <w:lang w:eastAsia="zh-CN"/>
        </w:rPr>
      </w:pPr>
      <w:r>
        <w:rPr>
          <w:lang w:eastAsia="zh-CN"/>
        </w:rPr>
        <w:t xml:space="preserve">在本文系统中，标准化不是一次性覆盖操作，而是一个可版本化过程。每次 OCR 结果进入标准化服务后，系统会生成 </w:t>
      </w:r>
      <w:proofErr w:type="spellStart"/>
      <w:r>
        <w:rPr>
          <w:lang w:eastAsia="zh-CN"/>
        </w:rPr>
        <w:t>ExtractedDocument</w:t>
      </w:r>
      <w:proofErr w:type="spellEnd"/>
      <w:r>
        <w:rPr>
          <w:lang w:eastAsia="zh-CN"/>
        </w:rPr>
        <w:t xml:space="preserve"> 当前投影，同时创建 </w:t>
      </w:r>
      <w:proofErr w:type="spellStart"/>
      <w:r>
        <w:rPr>
          <w:lang w:eastAsia="zh-CN"/>
        </w:rPr>
        <w:t>DocumentVersion</w:t>
      </w:r>
      <w:proofErr w:type="spellEnd"/>
      <w:r>
        <w:rPr>
          <w:lang w:eastAsia="zh-CN"/>
        </w:rPr>
        <w:t xml:space="preserve"> 保存版本快照。这样做的原因是 OCR Provider、LLM Provider 和规则库都可能发生变化，若系统直接覆盖旧结果，就无法解释历史报告为何得出当时的结论。版本化设计让每次综合审计报告都可以绑定具体 </w:t>
      </w:r>
      <w:proofErr w:type="spellStart"/>
      <w:r>
        <w:rPr>
          <w:lang w:eastAsia="zh-CN"/>
        </w:rPr>
        <w:t>document_version_id</w:t>
      </w:r>
      <w:proofErr w:type="spellEnd"/>
      <w:r>
        <w:rPr>
          <w:lang w:eastAsia="zh-CN"/>
        </w:rPr>
        <w:t>，从而保证报告证据能够回到当时使用的结构化结果。</w:t>
      </w:r>
    </w:p>
    <w:p w14:paraId="2E264D68" w14:textId="77777777" w:rsidR="00E7354E" w:rsidRDefault="00000000">
      <w:pPr>
        <w:ind w:firstLine="420"/>
        <w:rPr>
          <w:rFonts w:hint="eastAsia"/>
          <w:lang w:eastAsia="zh-CN"/>
        </w:rPr>
      </w:pPr>
      <w:r>
        <w:t xml:space="preserve">Provider </w:t>
      </w:r>
      <w:proofErr w:type="spellStart"/>
      <w:r>
        <w:t>抽象在本项目中承担了工程隔离作用。OCR、LLM、标准化和存储都可能在不同环境下切换具体实现，例如本地演示时使用</w:t>
      </w:r>
      <w:proofErr w:type="spellEnd"/>
      <w:r>
        <w:t xml:space="preserve"> plaintext </w:t>
      </w:r>
      <w:proofErr w:type="spellStart"/>
      <w:r>
        <w:t>OCR，部署时接入真实</w:t>
      </w:r>
      <w:proofErr w:type="spellEnd"/>
      <w:r>
        <w:t xml:space="preserve"> </w:t>
      </w:r>
      <w:proofErr w:type="spellStart"/>
      <w:r>
        <w:t>OCR；标准化在网络不可用时使用规则兜底，在可用时调用兼容</w:t>
      </w:r>
      <w:proofErr w:type="spellEnd"/>
      <w:r>
        <w:t xml:space="preserve"> OpenAI </w:t>
      </w:r>
      <w:proofErr w:type="spellStart"/>
      <w:r>
        <w:t>协议的模型</w:t>
      </w:r>
      <w:proofErr w:type="spellEnd"/>
      <w:r>
        <w:t>。</w:t>
      </w:r>
      <w:r>
        <w:rPr>
          <w:lang w:eastAsia="zh-CN"/>
        </w:rPr>
        <w:t xml:space="preserve">若业务服务直接依赖某个具体 SDK，后续替换成本会很高。本文通过 </w:t>
      </w:r>
      <w:proofErr w:type="spellStart"/>
      <w:r>
        <w:rPr>
          <w:lang w:eastAsia="zh-CN"/>
        </w:rPr>
        <w:t>ProviderGateway</w:t>
      </w:r>
      <w:proofErr w:type="spellEnd"/>
      <w:r>
        <w:rPr>
          <w:lang w:eastAsia="zh-CN"/>
        </w:rPr>
        <w:t xml:space="preserve"> 记录调用事件、耗时、状态和错误信息，使外部能力既可替换，又可被审计。</w:t>
      </w:r>
    </w:p>
    <w:p w14:paraId="0E744E06" w14:textId="77777777" w:rsidR="00E7354E" w:rsidRDefault="00000000">
      <w:pPr>
        <w:ind w:firstLine="420"/>
        <w:rPr>
          <w:rFonts w:hint="eastAsia"/>
          <w:lang w:eastAsia="zh-CN"/>
        </w:rPr>
      </w:pPr>
      <w:r>
        <w:rPr>
          <w:lang w:eastAsia="zh-CN"/>
        </w:rPr>
        <w:t>LangGraph 状态机的核心不是“多写几个函数”，而是把节点之间的控制权交给状态和条件边。</w:t>
      </w:r>
      <w:proofErr w:type="spellStart"/>
      <w:r>
        <w:t>AuditGraphState</w:t>
      </w:r>
      <w:proofErr w:type="spellEnd"/>
      <w:r>
        <w:t xml:space="preserve"> </w:t>
      </w:r>
      <w:proofErr w:type="spellStart"/>
      <w:r>
        <w:t>中保存</w:t>
      </w:r>
      <w:proofErr w:type="spellEnd"/>
      <w:r>
        <w:t xml:space="preserve"> selected_document_version_ids、documents、measurements、completed_agents、route_history、evidence_items、citation_issues、safety_issues、report_draft 和 </w:t>
      </w:r>
      <w:proofErr w:type="spellStart"/>
      <w:r>
        <w:t>final_report</w:t>
      </w:r>
      <w:proofErr w:type="spellEnd"/>
      <w:r>
        <w:t xml:space="preserve"> </w:t>
      </w:r>
      <w:proofErr w:type="spellStart"/>
      <w:r>
        <w:t>等字段</w:t>
      </w:r>
      <w:proofErr w:type="spellEnd"/>
      <w:r>
        <w:t>。</w:t>
      </w:r>
      <w:r>
        <w:rPr>
          <w:lang w:eastAsia="zh-CN"/>
        </w:rPr>
        <w:t>每个节点只负责读取必要字段并返回局部更新，路由节点根据状态决定下一步。这样可以避免单个服务函数无限膨胀，也便于前端根据事件流展示节点执行过程。</w:t>
      </w:r>
    </w:p>
    <w:p w14:paraId="1EE1FB59" w14:textId="77777777" w:rsidR="00E7354E" w:rsidRDefault="00000000">
      <w:pPr>
        <w:ind w:firstLine="420"/>
        <w:rPr>
          <w:rFonts w:hint="eastAsia"/>
          <w:lang w:eastAsia="zh-CN"/>
        </w:rPr>
      </w:pPr>
      <w:r>
        <w:t xml:space="preserve">多 Agent </w:t>
      </w:r>
      <w:proofErr w:type="spellStart"/>
      <w:r>
        <w:t>协作在本文中采用职责拆分，而不是多个模型互相聊天。document_quality_agent</w:t>
      </w:r>
      <w:proofErr w:type="spellEnd"/>
      <w:r>
        <w:t xml:space="preserve"> </w:t>
      </w:r>
      <w:proofErr w:type="spellStart"/>
      <w:r>
        <w:t>检查资料是否完整，timeline_builder</w:t>
      </w:r>
      <w:proofErr w:type="spellEnd"/>
      <w:r>
        <w:t xml:space="preserve"> </w:t>
      </w:r>
      <w:proofErr w:type="spellStart"/>
      <w:r>
        <w:t>组织时间线，measurement_consistency_agent</w:t>
      </w:r>
      <w:proofErr w:type="spellEnd"/>
      <w:r>
        <w:t xml:space="preserve"> </w:t>
      </w:r>
      <w:proofErr w:type="spellStart"/>
      <w:r>
        <w:t>检查指标变化和异常，risk_agent</w:t>
      </w:r>
      <w:proofErr w:type="spellEnd"/>
      <w:r>
        <w:t xml:space="preserve"> </w:t>
      </w:r>
      <w:proofErr w:type="spellStart"/>
      <w:r>
        <w:t>生成非诊断性关注点，evidence_agent</w:t>
      </w:r>
      <w:proofErr w:type="spellEnd"/>
      <w:r>
        <w:t xml:space="preserve"> 负责证据绑定，conflict_agent 检查叙事事实与结构化指标之间的冲突，compliance_agent 检查结论是否缺少证据，report_composer </w:t>
      </w:r>
      <w:proofErr w:type="spellStart"/>
      <w:r>
        <w:t>负责报告组织，citation_checker</w:t>
      </w:r>
      <w:proofErr w:type="spellEnd"/>
      <w:r>
        <w:t xml:space="preserve"> 和 </w:t>
      </w:r>
      <w:proofErr w:type="spellStart"/>
      <w:r>
        <w:t>safety_reviewer</w:t>
      </w:r>
      <w:proofErr w:type="spellEnd"/>
      <w:r>
        <w:t xml:space="preserve"> </w:t>
      </w:r>
      <w:proofErr w:type="spellStart"/>
      <w:r>
        <w:t>分别进行引用和安全审查</w:t>
      </w:r>
      <w:proofErr w:type="spellEnd"/>
      <w:r>
        <w:t>。</w:t>
      </w:r>
      <w:r>
        <w:rPr>
          <w:lang w:eastAsia="zh-CN"/>
        </w:rPr>
        <w:t>各节点职责边界清晰，便于测试和论文说明。</w:t>
      </w:r>
    </w:p>
    <w:p w14:paraId="5E743D87" w14:textId="77777777" w:rsidR="00E7354E" w:rsidRDefault="00000000">
      <w:pPr>
        <w:ind w:firstLine="420"/>
        <w:rPr>
          <w:rFonts w:hint="eastAsia"/>
          <w:lang w:eastAsia="zh-CN"/>
        </w:rPr>
      </w:pPr>
      <w:r>
        <w:rPr>
          <w:lang w:eastAsia="zh-CN"/>
        </w:rPr>
        <w:t xml:space="preserve">项目已有基础包括 </w:t>
      </w:r>
      <w:proofErr w:type="spellStart"/>
      <w:r>
        <w:rPr>
          <w:lang w:eastAsia="zh-CN"/>
        </w:rPr>
        <w:t>FastAPI</w:t>
      </w:r>
      <w:proofErr w:type="spellEnd"/>
      <w:r>
        <w:rPr>
          <w:lang w:eastAsia="zh-CN"/>
        </w:rPr>
        <w:t xml:space="preserve"> 路由、</w:t>
      </w:r>
      <w:proofErr w:type="spellStart"/>
      <w:r>
        <w:rPr>
          <w:lang w:eastAsia="zh-CN"/>
        </w:rPr>
        <w:t>SQLAlchemy</w:t>
      </w:r>
      <w:proofErr w:type="spellEnd"/>
      <w:r>
        <w:rPr>
          <w:lang w:eastAsia="zh-CN"/>
        </w:rPr>
        <w:t xml:space="preserve"> 模型、</w:t>
      </w:r>
      <w:proofErr w:type="spellStart"/>
      <w:r>
        <w:rPr>
          <w:lang w:eastAsia="zh-CN"/>
        </w:rPr>
        <w:t>Pydantic</w:t>
      </w:r>
      <w:proofErr w:type="spellEnd"/>
      <w:r>
        <w:rPr>
          <w:lang w:eastAsia="zh-CN"/>
        </w:rPr>
        <w:t xml:space="preserve"> 数据校验、React 前端模块和 Mock 体检数据脚本。这些基础并不是论文外的附属内容，而是支撑 LangGraph 架构落地</w:t>
      </w:r>
      <w:r>
        <w:rPr>
          <w:lang w:eastAsia="zh-CN"/>
        </w:rPr>
        <w:lastRenderedPageBreak/>
        <w:t>的工程条件。若没有稳定的数据模型，状态机无法获得可靠输入；若没有事件表和节点状态表，前端无法展示真实流转；若没有 Mock 数据，测试和答辩演示无法稳定复现。因此本章所述基础技术与后续系统实现之间存在直接对应关系。</w:t>
      </w:r>
    </w:p>
    <w:p w14:paraId="2C6946BA" w14:textId="77777777" w:rsidR="00E7354E" w:rsidRDefault="00000000">
      <w:pPr>
        <w:pStyle w:val="1"/>
        <w:jc w:val="center"/>
        <w:rPr>
          <w:lang w:eastAsia="zh-CN"/>
        </w:rPr>
      </w:pPr>
      <w:r>
        <w:rPr>
          <w:rFonts w:ascii="黑体" w:eastAsia="黑体" w:hAnsi="黑体"/>
          <w:lang w:eastAsia="zh-CN"/>
        </w:rPr>
        <w:t>第三章 需求分析与总体设计</w:t>
      </w:r>
    </w:p>
    <w:p w14:paraId="5DCB0983" w14:textId="77777777" w:rsidR="00E7354E" w:rsidRDefault="00000000">
      <w:pPr>
        <w:ind w:firstLine="420"/>
        <w:rPr>
          <w:rFonts w:hint="eastAsia"/>
          <w:lang w:eastAsia="zh-CN"/>
        </w:rPr>
      </w:pPr>
      <w:r>
        <w:rPr>
          <w:lang w:eastAsia="zh-CN"/>
        </w:rPr>
        <w:t>本章从功能需求、总体架构、业务流程、后端接口、数据库结构和安全追溯等方面进行总体设计，说明系统如何将文档处理、结构化入库和综合审计报告生成组织为完整工程闭环。</w:t>
      </w:r>
    </w:p>
    <w:p w14:paraId="5138CC6B" w14:textId="77777777" w:rsidR="00E7354E" w:rsidRDefault="00000000">
      <w:pPr>
        <w:pStyle w:val="21"/>
        <w:rPr>
          <w:lang w:eastAsia="zh-CN"/>
        </w:rPr>
      </w:pPr>
      <w:r>
        <w:rPr>
          <w:rFonts w:ascii="黑体" w:eastAsia="黑体" w:hAnsi="黑体"/>
          <w:sz w:val="26"/>
          <w:lang w:eastAsia="zh-CN"/>
        </w:rPr>
        <w:t>3.1 需求分析</w:t>
      </w:r>
    </w:p>
    <w:p w14:paraId="0B06F8F2" w14:textId="77777777" w:rsidR="00E7354E" w:rsidRDefault="00000000">
      <w:pPr>
        <w:spacing w:after="60"/>
        <w:jc w:val="center"/>
        <w:rPr>
          <w:rFonts w:hint="eastAsia"/>
          <w:lang w:eastAsia="zh-CN"/>
        </w:rPr>
      </w:pPr>
      <w:r>
        <w:rPr>
          <w:b/>
          <w:lang w:eastAsia="zh-CN"/>
        </w:rPr>
        <w:t>表3-1 系统功能需求与数据支撑</w:t>
      </w:r>
    </w:p>
    <w:tbl>
      <w:tblPr>
        <w:tblStyle w:val="aff1"/>
        <w:tblW w:w="0" w:type="auto"/>
        <w:jc w:val="center"/>
        <w:tblLook w:val="04A0" w:firstRow="1" w:lastRow="0" w:firstColumn="1" w:lastColumn="0" w:noHBand="0" w:noVBand="1"/>
      </w:tblPr>
      <w:tblGrid>
        <w:gridCol w:w="2929"/>
        <w:gridCol w:w="2929"/>
        <w:gridCol w:w="2929"/>
      </w:tblGrid>
      <w:tr w:rsidR="00E7354E" w14:paraId="34E4B3DF" w14:textId="77777777">
        <w:trPr>
          <w:jc w:val="center"/>
        </w:trPr>
        <w:tc>
          <w:tcPr>
            <w:tcW w:w="2929" w:type="dxa"/>
            <w:shd w:val="clear" w:color="auto" w:fill="FFFFFF"/>
            <w:vAlign w:val="center"/>
          </w:tcPr>
          <w:p w14:paraId="258907C0" w14:textId="77777777" w:rsidR="00E7354E" w:rsidRDefault="00000000">
            <w:pPr>
              <w:jc w:val="center"/>
              <w:rPr>
                <w:rFonts w:hint="eastAsia"/>
              </w:rPr>
            </w:pPr>
            <w:proofErr w:type="spellStart"/>
            <w:r>
              <w:rPr>
                <w:b/>
                <w:sz w:val="19"/>
              </w:rPr>
              <w:t>需求</w:t>
            </w:r>
            <w:proofErr w:type="spellEnd"/>
          </w:p>
        </w:tc>
        <w:tc>
          <w:tcPr>
            <w:tcW w:w="2929" w:type="dxa"/>
            <w:shd w:val="clear" w:color="auto" w:fill="FFFFFF"/>
            <w:vAlign w:val="center"/>
          </w:tcPr>
          <w:p w14:paraId="14FB0E32" w14:textId="77777777" w:rsidR="00E7354E" w:rsidRDefault="00000000">
            <w:pPr>
              <w:jc w:val="center"/>
              <w:rPr>
                <w:rFonts w:hint="eastAsia"/>
              </w:rPr>
            </w:pPr>
            <w:r>
              <w:rPr>
                <w:b/>
                <w:sz w:val="19"/>
              </w:rPr>
              <w:t>说明</w:t>
            </w:r>
          </w:p>
        </w:tc>
        <w:tc>
          <w:tcPr>
            <w:tcW w:w="2929" w:type="dxa"/>
            <w:shd w:val="clear" w:color="auto" w:fill="FFFFFF"/>
            <w:vAlign w:val="center"/>
          </w:tcPr>
          <w:p w14:paraId="7E5C458A" w14:textId="77777777" w:rsidR="00E7354E" w:rsidRDefault="00000000">
            <w:pPr>
              <w:jc w:val="center"/>
              <w:rPr>
                <w:rFonts w:hint="eastAsia"/>
              </w:rPr>
            </w:pPr>
            <w:r>
              <w:rPr>
                <w:b/>
                <w:sz w:val="19"/>
              </w:rPr>
              <w:t>支撑对象</w:t>
            </w:r>
          </w:p>
        </w:tc>
      </w:tr>
      <w:tr w:rsidR="00E7354E" w14:paraId="0E4806DC" w14:textId="77777777">
        <w:trPr>
          <w:jc w:val="center"/>
        </w:trPr>
        <w:tc>
          <w:tcPr>
            <w:tcW w:w="2929" w:type="dxa"/>
            <w:vAlign w:val="center"/>
          </w:tcPr>
          <w:p w14:paraId="44D54BDA" w14:textId="77777777" w:rsidR="00E7354E" w:rsidRDefault="00000000">
            <w:pPr>
              <w:rPr>
                <w:rFonts w:hint="eastAsia"/>
              </w:rPr>
            </w:pPr>
            <w:r>
              <w:rPr>
                <w:sz w:val="19"/>
              </w:rPr>
              <w:t>资料接入</w:t>
            </w:r>
          </w:p>
        </w:tc>
        <w:tc>
          <w:tcPr>
            <w:tcW w:w="2929" w:type="dxa"/>
            <w:vAlign w:val="center"/>
          </w:tcPr>
          <w:p w14:paraId="45CBBBDE" w14:textId="77777777" w:rsidR="00E7354E" w:rsidRDefault="00000000">
            <w:pPr>
              <w:rPr>
                <w:rFonts w:hint="eastAsia"/>
                <w:lang w:eastAsia="zh-CN"/>
              </w:rPr>
            </w:pPr>
            <w:r>
              <w:rPr>
                <w:sz w:val="19"/>
                <w:lang w:eastAsia="zh-CN"/>
              </w:rPr>
              <w:t>用户能够上传体检报告、检验单、病历摘要和影像文本结论，系统保存原始文件和文件元数据。</w:t>
            </w:r>
          </w:p>
        </w:tc>
        <w:tc>
          <w:tcPr>
            <w:tcW w:w="2929" w:type="dxa"/>
            <w:vAlign w:val="center"/>
          </w:tcPr>
          <w:p w14:paraId="33F30D0A" w14:textId="77777777" w:rsidR="00E7354E" w:rsidRDefault="00000000">
            <w:pPr>
              <w:rPr>
                <w:rFonts w:hint="eastAsia"/>
              </w:rPr>
            </w:pPr>
            <w:proofErr w:type="spellStart"/>
            <w:r>
              <w:rPr>
                <w:sz w:val="19"/>
              </w:rPr>
              <w:t>record_files</w:t>
            </w:r>
            <w:proofErr w:type="spellEnd"/>
          </w:p>
        </w:tc>
      </w:tr>
      <w:tr w:rsidR="00E7354E" w14:paraId="28DD6C08" w14:textId="77777777">
        <w:trPr>
          <w:jc w:val="center"/>
        </w:trPr>
        <w:tc>
          <w:tcPr>
            <w:tcW w:w="2929" w:type="dxa"/>
            <w:vAlign w:val="center"/>
          </w:tcPr>
          <w:p w14:paraId="7C3BF1AC" w14:textId="77777777" w:rsidR="00E7354E" w:rsidRDefault="00000000">
            <w:pPr>
              <w:rPr>
                <w:rFonts w:hint="eastAsia"/>
              </w:rPr>
            </w:pPr>
            <w:r>
              <w:rPr>
                <w:sz w:val="19"/>
              </w:rPr>
              <w:t>OCR 与标准化</w:t>
            </w:r>
          </w:p>
        </w:tc>
        <w:tc>
          <w:tcPr>
            <w:tcW w:w="2929" w:type="dxa"/>
            <w:vAlign w:val="center"/>
          </w:tcPr>
          <w:p w14:paraId="22B345D4" w14:textId="77777777" w:rsidR="00E7354E" w:rsidRDefault="00000000">
            <w:pPr>
              <w:rPr>
                <w:rFonts w:hint="eastAsia"/>
                <w:lang w:eastAsia="zh-CN"/>
              </w:rPr>
            </w:pPr>
            <w:r>
              <w:rPr>
                <w:sz w:val="19"/>
                <w:lang w:eastAsia="zh-CN"/>
              </w:rPr>
              <w:t>系统能够抽取文本并生成结构化文档、版本快照和指标记录。</w:t>
            </w:r>
          </w:p>
        </w:tc>
        <w:tc>
          <w:tcPr>
            <w:tcW w:w="2929" w:type="dxa"/>
            <w:vAlign w:val="center"/>
          </w:tcPr>
          <w:p w14:paraId="528A90AF" w14:textId="77777777" w:rsidR="00E7354E" w:rsidRDefault="00000000">
            <w:pPr>
              <w:rPr>
                <w:rFonts w:hint="eastAsia"/>
              </w:rPr>
            </w:pPr>
            <w:proofErr w:type="spellStart"/>
            <w:r>
              <w:rPr>
                <w:sz w:val="19"/>
              </w:rPr>
              <w:t>ocr_results、extracted_documents、document_versions、measurements</w:t>
            </w:r>
            <w:proofErr w:type="spellEnd"/>
          </w:p>
        </w:tc>
      </w:tr>
      <w:tr w:rsidR="00E7354E" w14:paraId="1C92DDAD" w14:textId="77777777">
        <w:trPr>
          <w:jc w:val="center"/>
        </w:trPr>
        <w:tc>
          <w:tcPr>
            <w:tcW w:w="2929" w:type="dxa"/>
            <w:vAlign w:val="center"/>
          </w:tcPr>
          <w:p w14:paraId="51863C4E" w14:textId="77777777" w:rsidR="00E7354E" w:rsidRDefault="00000000">
            <w:pPr>
              <w:rPr>
                <w:rFonts w:hint="eastAsia"/>
              </w:rPr>
            </w:pPr>
            <w:r>
              <w:rPr>
                <w:sz w:val="19"/>
              </w:rPr>
              <w:t>指标查询</w:t>
            </w:r>
          </w:p>
        </w:tc>
        <w:tc>
          <w:tcPr>
            <w:tcW w:w="2929" w:type="dxa"/>
            <w:vAlign w:val="center"/>
          </w:tcPr>
          <w:p w14:paraId="25C46E87" w14:textId="77777777" w:rsidR="00E7354E" w:rsidRDefault="00000000">
            <w:pPr>
              <w:rPr>
                <w:rFonts w:hint="eastAsia"/>
                <w:lang w:eastAsia="zh-CN"/>
              </w:rPr>
            </w:pPr>
            <w:r>
              <w:rPr>
                <w:sz w:val="19"/>
                <w:lang w:eastAsia="zh-CN"/>
              </w:rPr>
              <w:t>用户能够按名称、时间和文档查询结构化指标，用于后续审计和趋势展示。</w:t>
            </w:r>
          </w:p>
        </w:tc>
        <w:tc>
          <w:tcPr>
            <w:tcW w:w="2929" w:type="dxa"/>
            <w:vAlign w:val="center"/>
          </w:tcPr>
          <w:p w14:paraId="7BD103FC" w14:textId="77777777" w:rsidR="00E7354E" w:rsidRDefault="00000000">
            <w:pPr>
              <w:rPr>
                <w:rFonts w:hint="eastAsia"/>
              </w:rPr>
            </w:pPr>
            <w:r>
              <w:rPr>
                <w:sz w:val="19"/>
              </w:rPr>
              <w:t>measurements API</w:t>
            </w:r>
          </w:p>
        </w:tc>
      </w:tr>
      <w:tr w:rsidR="00E7354E" w14:paraId="4B559552" w14:textId="77777777">
        <w:trPr>
          <w:jc w:val="center"/>
        </w:trPr>
        <w:tc>
          <w:tcPr>
            <w:tcW w:w="2929" w:type="dxa"/>
            <w:vAlign w:val="center"/>
          </w:tcPr>
          <w:p w14:paraId="494EE487" w14:textId="77777777" w:rsidR="00E7354E" w:rsidRDefault="00000000">
            <w:pPr>
              <w:rPr>
                <w:rFonts w:hint="eastAsia"/>
              </w:rPr>
            </w:pPr>
            <w:r>
              <w:rPr>
                <w:sz w:val="19"/>
              </w:rPr>
              <w:t>综合审计</w:t>
            </w:r>
          </w:p>
        </w:tc>
        <w:tc>
          <w:tcPr>
            <w:tcW w:w="2929" w:type="dxa"/>
            <w:vAlign w:val="center"/>
          </w:tcPr>
          <w:p w14:paraId="72A1EF19" w14:textId="77777777" w:rsidR="00E7354E" w:rsidRDefault="00000000">
            <w:pPr>
              <w:rPr>
                <w:rFonts w:hint="eastAsia"/>
                <w:lang w:eastAsia="zh-CN"/>
              </w:rPr>
            </w:pPr>
            <w:r>
              <w:rPr>
                <w:sz w:val="19"/>
                <w:lang w:eastAsia="zh-CN"/>
              </w:rPr>
              <w:t>系统能够选择多个文档版本，通过 LangGraph 多节点流程生成综合审计报告。</w:t>
            </w:r>
          </w:p>
        </w:tc>
        <w:tc>
          <w:tcPr>
            <w:tcW w:w="2929" w:type="dxa"/>
            <w:vAlign w:val="center"/>
          </w:tcPr>
          <w:p w14:paraId="495E8D0A" w14:textId="77777777" w:rsidR="00E7354E" w:rsidRDefault="00000000">
            <w:pPr>
              <w:rPr>
                <w:rFonts w:hint="eastAsia"/>
              </w:rPr>
            </w:pPr>
            <w:proofErr w:type="spellStart"/>
            <w:r>
              <w:rPr>
                <w:sz w:val="19"/>
              </w:rPr>
              <w:t>audit_report_runs、events、node_states</w:t>
            </w:r>
            <w:proofErr w:type="spellEnd"/>
          </w:p>
        </w:tc>
      </w:tr>
      <w:tr w:rsidR="00E7354E" w14:paraId="6E9F8A81" w14:textId="77777777">
        <w:trPr>
          <w:jc w:val="center"/>
        </w:trPr>
        <w:tc>
          <w:tcPr>
            <w:tcW w:w="2929" w:type="dxa"/>
            <w:vAlign w:val="center"/>
          </w:tcPr>
          <w:p w14:paraId="2D4E38B7" w14:textId="77777777" w:rsidR="00E7354E" w:rsidRDefault="00000000">
            <w:pPr>
              <w:rPr>
                <w:rFonts w:hint="eastAsia"/>
              </w:rPr>
            </w:pPr>
            <w:r>
              <w:rPr>
                <w:sz w:val="19"/>
              </w:rPr>
              <w:t>过程可视化</w:t>
            </w:r>
          </w:p>
        </w:tc>
        <w:tc>
          <w:tcPr>
            <w:tcW w:w="2929" w:type="dxa"/>
            <w:vAlign w:val="center"/>
          </w:tcPr>
          <w:p w14:paraId="2CE29AB9" w14:textId="77777777" w:rsidR="00E7354E" w:rsidRDefault="00000000">
            <w:pPr>
              <w:rPr>
                <w:rFonts w:hint="eastAsia"/>
                <w:lang w:eastAsia="zh-CN"/>
              </w:rPr>
            </w:pPr>
            <w:r>
              <w:rPr>
                <w:sz w:val="19"/>
                <w:lang w:eastAsia="zh-CN"/>
              </w:rPr>
              <w:t>前端能够展示审计节点、边流转、最终报告和历史记录。</w:t>
            </w:r>
          </w:p>
        </w:tc>
        <w:tc>
          <w:tcPr>
            <w:tcW w:w="2929" w:type="dxa"/>
            <w:vAlign w:val="center"/>
          </w:tcPr>
          <w:p w14:paraId="0C5687AC" w14:textId="77777777" w:rsidR="00E7354E" w:rsidRDefault="00000000">
            <w:pPr>
              <w:rPr>
                <w:rFonts w:hint="eastAsia"/>
              </w:rPr>
            </w:pPr>
            <w:r>
              <w:rPr>
                <w:sz w:val="19"/>
              </w:rPr>
              <w:t>audit-reports API</w:t>
            </w:r>
          </w:p>
        </w:tc>
      </w:tr>
      <w:tr w:rsidR="00E7354E" w14:paraId="334FF6B6" w14:textId="77777777">
        <w:trPr>
          <w:jc w:val="center"/>
        </w:trPr>
        <w:tc>
          <w:tcPr>
            <w:tcW w:w="2929" w:type="dxa"/>
            <w:vAlign w:val="center"/>
          </w:tcPr>
          <w:p w14:paraId="79915977" w14:textId="77777777" w:rsidR="00E7354E" w:rsidRDefault="00000000">
            <w:pPr>
              <w:rPr>
                <w:rFonts w:hint="eastAsia"/>
              </w:rPr>
            </w:pPr>
            <w:r>
              <w:rPr>
                <w:sz w:val="19"/>
              </w:rPr>
              <w:t>安全边界</w:t>
            </w:r>
          </w:p>
        </w:tc>
        <w:tc>
          <w:tcPr>
            <w:tcW w:w="2929" w:type="dxa"/>
            <w:vAlign w:val="center"/>
          </w:tcPr>
          <w:p w14:paraId="58222BEE" w14:textId="77777777" w:rsidR="00E7354E" w:rsidRDefault="00000000">
            <w:pPr>
              <w:rPr>
                <w:rFonts w:hint="eastAsia"/>
                <w:lang w:eastAsia="zh-CN"/>
              </w:rPr>
            </w:pPr>
            <w:r>
              <w:rPr>
                <w:sz w:val="19"/>
                <w:lang w:eastAsia="zh-CN"/>
              </w:rPr>
              <w:t>系统输出为非诊断性风险提示，所有结论必须保留来源或提示人工复核。</w:t>
            </w:r>
          </w:p>
        </w:tc>
        <w:tc>
          <w:tcPr>
            <w:tcW w:w="2929" w:type="dxa"/>
            <w:vAlign w:val="center"/>
          </w:tcPr>
          <w:p w14:paraId="31FC337C" w14:textId="77777777" w:rsidR="00E7354E" w:rsidRDefault="00000000">
            <w:pPr>
              <w:rPr>
                <w:rFonts w:hint="eastAsia"/>
              </w:rPr>
            </w:pPr>
            <w:proofErr w:type="spellStart"/>
            <w:r>
              <w:rPr>
                <w:sz w:val="19"/>
              </w:rPr>
              <w:t>evidence_items、safety_reviewer</w:t>
            </w:r>
            <w:proofErr w:type="spellEnd"/>
          </w:p>
        </w:tc>
      </w:tr>
    </w:tbl>
    <w:p w14:paraId="1DB875B7" w14:textId="77777777" w:rsidR="00E7354E" w:rsidRDefault="00E7354E">
      <w:pPr>
        <w:rPr>
          <w:rFonts w:hint="eastAsia"/>
        </w:rPr>
      </w:pPr>
    </w:p>
    <w:p w14:paraId="4888BFE7" w14:textId="77777777" w:rsidR="00E7354E" w:rsidRDefault="00000000">
      <w:pPr>
        <w:ind w:firstLine="420"/>
        <w:rPr>
          <w:rFonts w:hint="eastAsia"/>
          <w:lang w:eastAsia="zh-CN"/>
        </w:rPr>
      </w:pPr>
      <w:r>
        <w:rPr>
          <w:lang w:eastAsia="zh-CN"/>
        </w:rPr>
        <w:t>系统的用户角色为个人健康资料管理者。用户使用系统的基本过程为：登录账号，上传资料，触发 OCR 或文本抽取，执行标准化入库，在文档库中查看文档版本和指标，在综合审计报告模块中选择若干报告生成审计报告。由于本课题面向医疗审计辅助而非诊断，系统必须在输出层明确边界，避免出现“确诊”“治愈”“必须立即用药”等不适合审计场景的表述。</w:t>
      </w:r>
    </w:p>
    <w:p w14:paraId="4136D344" w14:textId="77777777" w:rsidR="00E7354E" w:rsidRDefault="00000000">
      <w:pPr>
        <w:ind w:firstLine="420"/>
        <w:rPr>
          <w:rFonts w:hint="eastAsia"/>
          <w:lang w:eastAsia="zh-CN"/>
        </w:rPr>
      </w:pPr>
      <w:r>
        <w:rPr>
          <w:lang w:eastAsia="zh-CN"/>
        </w:rPr>
        <w:t>非功能需求主要包括可追溯性、可扩展性、稳定性和可测试性。可追溯性要求关键数据从原始文件到最终报告都有路径；可扩展性要求 OCR、标准化和 LLM 服务可替换；稳定性要求外部服务失败时有规则兜底或明确错误状态；可测试性要求接口、数据库和 LangGraph 审计流程</w:t>
      </w:r>
      <w:r>
        <w:rPr>
          <w:lang w:eastAsia="zh-CN"/>
        </w:rPr>
        <w:lastRenderedPageBreak/>
        <w:t xml:space="preserve">能在 Mock 数据下复现。本文设计的数据库、Provider 抽象和 </w:t>
      </w:r>
      <w:proofErr w:type="spellStart"/>
      <w:r>
        <w:rPr>
          <w:lang w:eastAsia="zh-CN"/>
        </w:rPr>
        <w:t>audit_report_events</w:t>
      </w:r>
      <w:proofErr w:type="spellEnd"/>
      <w:r>
        <w:rPr>
          <w:lang w:eastAsia="zh-CN"/>
        </w:rPr>
        <w:t xml:space="preserve"> 正是围绕这些非功能需求展开。</w:t>
      </w:r>
    </w:p>
    <w:p w14:paraId="6F53A314" w14:textId="77777777" w:rsidR="00E7354E" w:rsidRDefault="00000000">
      <w:pPr>
        <w:pStyle w:val="21"/>
        <w:rPr>
          <w:lang w:eastAsia="zh-CN"/>
        </w:rPr>
      </w:pPr>
      <w:r>
        <w:rPr>
          <w:rFonts w:ascii="黑体" w:eastAsia="黑体" w:hAnsi="黑体"/>
          <w:sz w:val="26"/>
          <w:lang w:eastAsia="zh-CN"/>
        </w:rPr>
        <w:t>3.2 系统总体架构</w:t>
      </w:r>
    </w:p>
    <w:p w14:paraId="76A42C20" w14:textId="77777777" w:rsidR="00E7354E" w:rsidRDefault="00000000">
      <w:pPr>
        <w:ind w:firstLine="420"/>
        <w:rPr>
          <w:rFonts w:hint="eastAsia"/>
          <w:lang w:eastAsia="zh-CN"/>
        </w:rPr>
      </w:pPr>
      <w:r>
        <w:rPr>
          <w:lang w:eastAsia="zh-CN"/>
        </w:rPr>
        <w:t>系统采用前后端分离和分层后端架构。前端负责用户交互、文件选择、模块切换、数据展示和审计图流转；后端提供统一 REST 接口，按照 API 层、服务层、Provider 层和数据访问层组织；数据库保存业务数据、任务事件和审计状态；</w:t>
      </w:r>
      <w:proofErr w:type="gramStart"/>
      <w:r>
        <w:rPr>
          <w:lang w:eastAsia="zh-CN"/>
        </w:rPr>
        <w:t>外部能力</w:t>
      </w:r>
      <w:proofErr w:type="gramEnd"/>
      <w:r>
        <w:rPr>
          <w:lang w:eastAsia="zh-CN"/>
        </w:rPr>
        <w:t>通过 Provider 层接入。综合审计报告模块位于服务</w:t>
      </w:r>
      <w:proofErr w:type="gramStart"/>
      <w:r>
        <w:rPr>
          <w:lang w:eastAsia="zh-CN"/>
        </w:rPr>
        <w:t>层核心</w:t>
      </w:r>
      <w:proofErr w:type="gramEnd"/>
      <w:r>
        <w:rPr>
          <w:lang w:eastAsia="zh-CN"/>
        </w:rPr>
        <w:t>位置，负责把文档版本和指标数据组织为 LangGraph 初始状态，再将每个节点输出写入审计事件表。</w:t>
      </w:r>
    </w:p>
    <w:p w14:paraId="133DBD31" w14:textId="77777777" w:rsidR="00E7354E" w:rsidRDefault="00000000">
      <w:pPr>
        <w:ind w:firstLine="420"/>
        <w:rPr>
          <w:rFonts w:hint="eastAsia"/>
          <w:lang w:eastAsia="zh-CN"/>
        </w:rPr>
      </w:pPr>
      <w:r>
        <w:rPr>
          <w:lang w:eastAsia="zh-CN"/>
        </w:rPr>
        <w:t>图3-1展示系统总体架构。与开题报告中的技术路线一致，该架构从资料接入开始，经过 OCR、结构化抽取、版本化存储和指标查询，最终进入多 Agent 审计与前端展示。图中把数据库和 Provider 能力放在后端服务的支撑层，说明系统不是单一前端页面，也不是</w:t>
      </w:r>
      <w:proofErr w:type="gramStart"/>
      <w:r>
        <w:rPr>
          <w:lang w:eastAsia="zh-CN"/>
        </w:rPr>
        <w:t>单一大</w:t>
      </w:r>
      <w:proofErr w:type="gramEnd"/>
      <w:r>
        <w:rPr>
          <w:lang w:eastAsia="zh-CN"/>
        </w:rPr>
        <w:t>模型调用，而是一个包含数据闭环、服务编排和审计留痕的工程系统。</w:t>
      </w:r>
    </w:p>
    <w:p w14:paraId="428FB420" w14:textId="77777777" w:rsidR="00E7354E" w:rsidRDefault="00000000">
      <w:pPr>
        <w:keepNext/>
        <w:spacing w:before="120" w:line="240" w:lineRule="auto"/>
        <w:jc w:val="center"/>
        <w:rPr>
          <w:rFonts w:hint="eastAsia"/>
        </w:rPr>
      </w:pPr>
      <w:r>
        <w:rPr>
          <w:noProof/>
        </w:rPr>
        <w:drawing>
          <wp:inline distT="0" distB="0" distL="0" distR="0" wp14:anchorId="1200E1CA" wp14:editId="46E2CECF">
            <wp:extent cx="5328000" cy="31968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3-1_系统总体架构.png"/>
                    <pic:cNvPicPr/>
                  </pic:nvPicPr>
                  <pic:blipFill>
                    <a:blip r:embed="rId19"/>
                    <a:stretch>
                      <a:fillRect/>
                    </a:stretch>
                  </pic:blipFill>
                  <pic:spPr>
                    <a:xfrm>
                      <a:off x="0" y="0"/>
                      <a:ext cx="5328000" cy="3196800"/>
                    </a:xfrm>
                    <a:prstGeom prst="rect">
                      <a:avLst/>
                    </a:prstGeom>
                  </pic:spPr>
                </pic:pic>
              </a:graphicData>
            </a:graphic>
          </wp:inline>
        </w:drawing>
      </w:r>
    </w:p>
    <w:p w14:paraId="1DFE19BA" w14:textId="77777777" w:rsidR="00E7354E" w:rsidRDefault="00000000">
      <w:pPr>
        <w:spacing w:before="40" w:after="120"/>
        <w:jc w:val="center"/>
        <w:rPr>
          <w:rFonts w:hint="eastAsia"/>
          <w:lang w:eastAsia="zh-CN"/>
        </w:rPr>
      </w:pPr>
      <w:r>
        <w:rPr>
          <w:b/>
          <w:lang w:eastAsia="zh-CN"/>
        </w:rPr>
        <w:t>图3-1 系统总体架构</w:t>
      </w:r>
    </w:p>
    <w:p w14:paraId="382DAFD7" w14:textId="77777777" w:rsidR="00E7354E" w:rsidRDefault="00000000">
      <w:pPr>
        <w:pStyle w:val="21"/>
        <w:rPr>
          <w:lang w:eastAsia="zh-CN"/>
        </w:rPr>
      </w:pPr>
      <w:r>
        <w:rPr>
          <w:rFonts w:ascii="黑体" w:eastAsia="黑体" w:hAnsi="黑体"/>
          <w:sz w:val="26"/>
          <w:lang w:eastAsia="zh-CN"/>
        </w:rPr>
        <w:t>3.3 业务流程设计</w:t>
      </w:r>
    </w:p>
    <w:p w14:paraId="4BBF9895" w14:textId="77777777" w:rsidR="00E7354E" w:rsidRDefault="00000000">
      <w:pPr>
        <w:ind w:firstLine="420"/>
        <w:rPr>
          <w:rFonts w:hint="eastAsia"/>
          <w:lang w:eastAsia="zh-CN"/>
        </w:rPr>
      </w:pPr>
      <w:r>
        <w:rPr>
          <w:lang w:eastAsia="zh-CN"/>
        </w:rPr>
        <w:t xml:space="preserve">业务流程围绕“上传资料后形成可审计数据资产”展开。用户上传文件后，系统创建 records 和 </w:t>
      </w:r>
      <w:proofErr w:type="spellStart"/>
      <w:r>
        <w:rPr>
          <w:lang w:eastAsia="zh-CN"/>
        </w:rPr>
        <w:t>record_files</w:t>
      </w:r>
      <w:proofErr w:type="spellEnd"/>
      <w:r>
        <w:rPr>
          <w:lang w:eastAsia="zh-CN"/>
        </w:rPr>
        <w:t xml:space="preserve">，随后通过 OCR 接口生成 </w:t>
      </w:r>
      <w:proofErr w:type="spellStart"/>
      <w:r>
        <w:rPr>
          <w:lang w:eastAsia="zh-CN"/>
        </w:rPr>
        <w:t>ocr_results</w:t>
      </w:r>
      <w:proofErr w:type="spellEnd"/>
      <w:r>
        <w:rPr>
          <w:lang w:eastAsia="zh-CN"/>
        </w:rPr>
        <w:t xml:space="preserve">。标准化接口读取 OCR 原文，将文档类型、报告日期、结构化指标和叙事事实写入 </w:t>
      </w:r>
      <w:proofErr w:type="spellStart"/>
      <w:r>
        <w:rPr>
          <w:lang w:eastAsia="zh-CN"/>
        </w:rPr>
        <w:t>extracted_documents</w:t>
      </w:r>
      <w:proofErr w:type="spellEnd"/>
      <w:r>
        <w:rPr>
          <w:lang w:eastAsia="zh-CN"/>
        </w:rPr>
        <w:t xml:space="preserve">，同时创建 </w:t>
      </w:r>
      <w:proofErr w:type="spellStart"/>
      <w:r>
        <w:rPr>
          <w:lang w:eastAsia="zh-CN"/>
        </w:rPr>
        <w:t>document_versions</w:t>
      </w:r>
      <w:proofErr w:type="spellEnd"/>
      <w:r>
        <w:rPr>
          <w:lang w:eastAsia="zh-CN"/>
        </w:rPr>
        <w:t xml:space="preserve"> 和 measurements。综合审计报告模块再读取选中的文档版本和指标，启动 LangGraph 状态机，持续产生事件和节点状态，最后持久化 </w:t>
      </w:r>
      <w:proofErr w:type="spellStart"/>
      <w:r>
        <w:rPr>
          <w:lang w:eastAsia="zh-CN"/>
        </w:rPr>
        <w:t>final_report</w:t>
      </w:r>
      <w:proofErr w:type="spellEnd"/>
      <w:r>
        <w:rPr>
          <w:lang w:eastAsia="zh-CN"/>
        </w:rPr>
        <w:t>。</w:t>
      </w:r>
    </w:p>
    <w:p w14:paraId="104D5EEE" w14:textId="77777777" w:rsidR="00E7354E" w:rsidRDefault="00000000">
      <w:pPr>
        <w:ind w:firstLine="420"/>
        <w:rPr>
          <w:rFonts w:hint="eastAsia"/>
          <w:lang w:eastAsia="zh-CN"/>
        </w:rPr>
      </w:pPr>
      <w:r>
        <w:rPr>
          <w:lang w:eastAsia="zh-CN"/>
        </w:rPr>
        <w:t>图3-2给出了医疗资料处理与审计业务流程。流程图强调两个闭环：第一个闭环是从原始文件到结构化指标的入库闭环，第二个闭环是从文档版本到综合审计报告的状态机闭环。前者保证系统有真实数据可审计，后者保证审计过程不是黑盒生成。</w:t>
      </w:r>
    </w:p>
    <w:p w14:paraId="033F78ED" w14:textId="77777777" w:rsidR="00E7354E" w:rsidRDefault="00000000">
      <w:pPr>
        <w:keepNext/>
        <w:spacing w:before="120" w:line="240" w:lineRule="auto"/>
        <w:jc w:val="center"/>
        <w:rPr>
          <w:rFonts w:hint="eastAsia"/>
        </w:rPr>
      </w:pPr>
      <w:r>
        <w:rPr>
          <w:noProof/>
        </w:rPr>
        <w:lastRenderedPageBreak/>
        <w:drawing>
          <wp:inline distT="0" distB="0" distL="0" distR="0" wp14:anchorId="0624BF88" wp14:editId="4AD48033">
            <wp:extent cx="5328000" cy="27232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3-2_医疗资料处理与审计业务流程.png"/>
                    <pic:cNvPicPr/>
                  </pic:nvPicPr>
                  <pic:blipFill>
                    <a:blip r:embed="rId20"/>
                    <a:stretch>
                      <a:fillRect/>
                    </a:stretch>
                  </pic:blipFill>
                  <pic:spPr>
                    <a:xfrm>
                      <a:off x="0" y="0"/>
                      <a:ext cx="5328000" cy="2723200"/>
                    </a:xfrm>
                    <a:prstGeom prst="rect">
                      <a:avLst/>
                    </a:prstGeom>
                  </pic:spPr>
                </pic:pic>
              </a:graphicData>
            </a:graphic>
          </wp:inline>
        </w:drawing>
      </w:r>
    </w:p>
    <w:p w14:paraId="350ED2DF" w14:textId="77777777" w:rsidR="00E7354E" w:rsidRDefault="00000000">
      <w:pPr>
        <w:spacing w:before="40" w:after="120"/>
        <w:jc w:val="center"/>
        <w:rPr>
          <w:rFonts w:hint="eastAsia"/>
          <w:lang w:eastAsia="zh-CN"/>
        </w:rPr>
      </w:pPr>
      <w:r>
        <w:rPr>
          <w:b/>
          <w:lang w:eastAsia="zh-CN"/>
        </w:rPr>
        <w:t>图3-2 医疗资料处理与审计业务流程</w:t>
      </w:r>
    </w:p>
    <w:p w14:paraId="14BC8664" w14:textId="77777777" w:rsidR="00E7354E" w:rsidRDefault="00000000">
      <w:pPr>
        <w:pStyle w:val="21"/>
        <w:rPr>
          <w:lang w:eastAsia="zh-CN"/>
        </w:rPr>
      </w:pPr>
      <w:r>
        <w:rPr>
          <w:rFonts w:ascii="黑体" w:eastAsia="黑体" w:hAnsi="黑体"/>
          <w:sz w:val="26"/>
          <w:lang w:eastAsia="zh-CN"/>
        </w:rPr>
        <w:t>3.4 后端分层与接口设计</w:t>
      </w:r>
    </w:p>
    <w:p w14:paraId="1F7C587C" w14:textId="77777777" w:rsidR="00E7354E" w:rsidRDefault="00000000">
      <w:pPr>
        <w:spacing w:after="60"/>
        <w:jc w:val="center"/>
        <w:rPr>
          <w:rFonts w:hint="eastAsia"/>
          <w:lang w:eastAsia="zh-CN"/>
        </w:rPr>
      </w:pPr>
      <w:r>
        <w:rPr>
          <w:b/>
          <w:lang w:eastAsia="zh-CN"/>
        </w:rPr>
        <w:t>表3-2 主要 API 分组</w:t>
      </w:r>
    </w:p>
    <w:tbl>
      <w:tblPr>
        <w:tblStyle w:val="aff1"/>
        <w:tblW w:w="0" w:type="auto"/>
        <w:jc w:val="center"/>
        <w:tblLook w:val="04A0" w:firstRow="1" w:lastRow="0" w:firstColumn="1" w:lastColumn="0" w:noHBand="0" w:noVBand="1"/>
      </w:tblPr>
      <w:tblGrid>
        <w:gridCol w:w="2230"/>
        <w:gridCol w:w="1808"/>
        <w:gridCol w:w="4966"/>
      </w:tblGrid>
      <w:tr w:rsidR="00E7354E" w14:paraId="78BF1910" w14:textId="77777777">
        <w:trPr>
          <w:jc w:val="center"/>
        </w:trPr>
        <w:tc>
          <w:tcPr>
            <w:tcW w:w="2929" w:type="dxa"/>
            <w:shd w:val="clear" w:color="auto" w:fill="FFFFFF"/>
            <w:vAlign w:val="center"/>
          </w:tcPr>
          <w:p w14:paraId="005B62B2" w14:textId="77777777" w:rsidR="00E7354E" w:rsidRDefault="00000000">
            <w:pPr>
              <w:jc w:val="center"/>
              <w:rPr>
                <w:rFonts w:hint="eastAsia"/>
              </w:rPr>
            </w:pPr>
            <w:proofErr w:type="spellStart"/>
            <w:r>
              <w:rPr>
                <w:b/>
                <w:sz w:val="19"/>
              </w:rPr>
              <w:t>接口分组</w:t>
            </w:r>
            <w:proofErr w:type="spellEnd"/>
          </w:p>
        </w:tc>
        <w:tc>
          <w:tcPr>
            <w:tcW w:w="2929" w:type="dxa"/>
            <w:shd w:val="clear" w:color="auto" w:fill="FFFFFF"/>
            <w:vAlign w:val="center"/>
          </w:tcPr>
          <w:p w14:paraId="4CE5EB61" w14:textId="77777777" w:rsidR="00E7354E" w:rsidRDefault="00000000">
            <w:pPr>
              <w:jc w:val="center"/>
              <w:rPr>
                <w:rFonts w:hint="eastAsia"/>
              </w:rPr>
            </w:pPr>
            <w:r>
              <w:rPr>
                <w:b/>
                <w:sz w:val="19"/>
              </w:rPr>
              <w:t>数量</w:t>
            </w:r>
          </w:p>
        </w:tc>
        <w:tc>
          <w:tcPr>
            <w:tcW w:w="2929" w:type="dxa"/>
            <w:shd w:val="clear" w:color="auto" w:fill="FFFFFF"/>
            <w:vAlign w:val="center"/>
          </w:tcPr>
          <w:p w14:paraId="2B83C23B" w14:textId="77777777" w:rsidR="00E7354E" w:rsidRDefault="00000000">
            <w:pPr>
              <w:jc w:val="center"/>
              <w:rPr>
                <w:rFonts w:hint="eastAsia"/>
              </w:rPr>
            </w:pPr>
            <w:r>
              <w:rPr>
                <w:b/>
                <w:sz w:val="19"/>
              </w:rPr>
              <w:t>典型接口</w:t>
            </w:r>
          </w:p>
        </w:tc>
      </w:tr>
      <w:tr w:rsidR="00E7354E" w14:paraId="5E29C812" w14:textId="77777777">
        <w:trPr>
          <w:jc w:val="center"/>
        </w:trPr>
        <w:tc>
          <w:tcPr>
            <w:tcW w:w="2929" w:type="dxa"/>
            <w:vAlign w:val="center"/>
          </w:tcPr>
          <w:p w14:paraId="56316D87" w14:textId="77777777" w:rsidR="00E7354E" w:rsidRDefault="00000000">
            <w:pPr>
              <w:rPr>
                <w:rFonts w:hint="eastAsia"/>
              </w:rPr>
            </w:pPr>
            <w:r>
              <w:rPr>
                <w:sz w:val="19"/>
              </w:rPr>
              <w:t>auth</w:t>
            </w:r>
          </w:p>
        </w:tc>
        <w:tc>
          <w:tcPr>
            <w:tcW w:w="2929" w:type="dxa"/>
            <w:vAlign w:val="center"/>
          </w:tcPr>
          <w:p w14:paraId="4143B17B" w14:textId="77777777" w:rsidR="00E7354E" w:rsidRDefault="00000000">
            <w:pPr>
              <w:rPr>
                <w:rFonts w:hint="eastAsia"/>
              </w:rPr>
            </w:pPr>
            <w:r>
              <w:rPr>
                <w:sz w:val="19"/>
              </w:rPr>
              <w:t>3</w:t>
            </w:r>
          </w:p>
        </w:tc>
        <w:tc>
          <w:tcPr>
            <w:tcW w:w="2929" w:type="dxa"/>
            <w:vAlign w:val="center"/>
          </w:tcPr>
          <w:p w14:paraId="5CFC8290" w14:textId="77777777" w:rsidR="00E7354E" w:rsidRDefault="00000000">
            <w:pPr>
              <w:rPr>
                <w:rFonts w:hint="eastAsia"/>
              </w:rPr>
            </w:pPr>
            <w:r>
              <w:rPr>
                <w:sz w:val="19"/>
              </w:rPr>
              <w:t>POST /auth/register；POST /auth/login；GET /auth/me</w:t>
            </w:r>
          </w:p>
        </w:tc>
      </w:tr>
      <w:tr w:rsidR="00E7354E" w14:paraId="0B04AABC" w14:textId="77777777">
        <w:trPr>
          <w:jc w:val="center"/>
        </w:trPr>
        <w:tc>
          <w:tcPr>
            <w:tcW w:w="2929" w:type="dxa"/>
            <w:vAlign w:val="center"/>
          </w:tcPr>
          <w:p w14:paraId="03ED3AC0" w14:textId="77777777" w:rsidR="00E7354E" w:rsidRDefault="00000000">
            <w:pPr>
              <w:rPr>
                <w:rFonts w:hint="eastAsia"/>
              </w:rPr>
            </w:pPr>
            <w:r>
              <w:rPr>
                <w:sz w:val="19"/>
              </w:rPr>
              <w:t>files</w:t>
            </w:r>
          </w:p>
        </w:tc>
        <w:tc>
          <w:tcPr>
            <w:tcW w:w="2929" w:type="dxa"/>
            <w:vAlign w:val="center"/>
          </w:tcPr>
          <w:p w14:paraId="3EF393EB" w14:textId="77777777" w:rsidR="00E7354E" w:rsidRDefault="00000000">
            <w:pPr>
              <w:rPr>
                <w:rFonts w:hint="eastAsia"/>
              </w:rPr>
            </w:pPr>
            <w:r>
              <w:rPr>
                <w:sz w:val="19"/>
              </w:rPr>
              <w:t>3</w:t>
            </w:r>
          </w:p>
        </w:tc>
        <w:tc>
          <w:tcPr>
            <w:tcW w:w="2929" w:type="dxa"/>
            <w:vAlign w:val="center"/>
          </w:tcPr>
          <w:p w14:paraId="217E72BE" w14:textId="77777777" w:rsidR="00E7354E" w:rsidRDefault="00000000">
            <w:pPr>
              <w:rPr>
                <w:rFonts w:hint="eastAsia"/>
              </w:rPr>
            </w:pPr>
            <w:r>
              <w:rPr>
                <w:sz w:val="19"/>
              </w:rPr>
              <w:t>POST /files/upload；GET /files/{file_id}/documents；GET /files/{file_id}/measurements</w:t>
            </w:r>
          </w:p>
        </w:tc>
      </w:tr>
      <w:tr w:rsidR="00E7354E" w14:paraId="0543D2FB" w14:textId="77777777">
        <w:trPr>
          <w:jc w:val="center"/>
        </w:trPr>
        <w:tc>
          <w:tcPr>
            <w:tcW w:w="2929" w:type="dxa"/>
            <w:vAlign w:val="center"/>
          </w:tcPr>
          <w:p w14:paraId="4D169B41" w14:textId="77777777" w:rsidR="00E7354E" w:rsidRDefault="00000000">
            <w:pPr>
              <w:rPr>
                <w:rFonts w:hint="eastAsia"/>
              </w:rPr>
            </w:pPr>
            <w:r>
              <w:rPr>
                <w:sz w:val="19"/>
              </w:rPr>
              <w:t>ocr</w:t>
            </w:r>
          </w:p>
        </w:tc>
        <w:tc>
          <w:tcPr>
            <w:tcW w:w="2929" w:type="dxa"/>
            <w:vAlign w:val="center"/>
          </w:tcPr>
          <w:p w14:paraId="774EE5DA" w14:textId="77777777" w:rsidR="00E7354E" w:rsidRDefault="00000000">
            <w:pPr>
              <w:rPr>
                <w:rFonts w:hint="eastAsia"/>
              </w:rPr>
            </w:pPr>
            <w:r>
              <w:rPr>
                <w:sz w:val="19"/>
              </w:rPr>
              <w:t>5</w:t>
            </w:r>
          </w:p>
        </w:tc>
        <w:tc>
          <w:tcPr>
            <w:tcW w:w="2929" w:type="dxa"/>
            <w:vAlign w:val="center"/>
          </w:tcPr>
          <w:p w14:paraId="28D4C2D9" w14:textId="77777777" w:rsidR="00E7354E" w:rsidRDefault="00000000">
            <w:pPr>
              <w:rPr>
                <w:rFonts w:hint="eastAsia"/>
              </w:rPr>
            </w:pPr>
            <w:r>
              <w:rPr>
                <w:sz w:val="19"/>
              </w:rPr>
              <w:t>POST /ocr/files/{record_file_id}/extract；GET /ocr/files/{record_file_id}/revisions；GET /ocr/files/{record_file_id}/revisions/current；...</w:t>
            </w:r>
          </w:p>
        </w:tc>
      </w:tr>
      <w:tr w:rsidR="00E7354E" w14:paraId="4CA57713" w14:textId="77777777">
        <w:trPr>
          <w:jc w:val="center"/>
        </w:trPr>
        <w:tc>
          <w:tcPr>
            <w:tcW w:w="2929" w:type="dxa"/>
            <w:vAlign w:val="center"/>
          </w:tcPr>
          <w:p w14:paraId="160199FD" w14:textId="77777777" w:rsidR="00E7354E" w:rsidRDefault="00000000">
            <w:pPr>
              <w:rPr>
                <w:rFonts w:hint="eastAsia"/>
              </w:rPr>
            </w:pPr>
            <w:r>
              <w:rPr>
                <w:sz w:val="19"/>
              </w:rPr>
              <w:t>ingestion</w:t>
            </w:r>
          </w:p>
        </w:tc>
        <w:tc>
          <w:tcPr>
            <w:tcW w:w="2929" w:type="dxa"/>
            <w:vAlign w:val="center"/>
          </w:tcPr>
          <w:p w14:paraId="567D383B" w14:textId="77777777" w:rsidR="00E7354E" w:rsidRDefault="00000000">
            <w:pPr>
              <w:rPr>
                <w:rFonts w:hint="eastAsia"/>
              </w:rPr>
            </w:pPr>
            <w:r>
              <w:rPr>
                <w:sz w:val="19"/>
              </w:rPr>
              <w:t>1</w:t>
            </w:r>
          </w:p>
        </w:tc>
        <w:tc>
          <w:tcPr>
            <w:tcW w:w="2929" w:type="dxa"/>
            <w:vAlign w:val="center"/>
          </w:tcPr>
          <w:p w14:paraId="1CE3078D" w14:textId="77777777" w:rsidR="00E7354E" w:rsidRDefault="00000000">
            <w:pPr>
              <w:rPr>
                <w:rFonts w:hint="eastAsia"/>
              </w:rPr>
            </w:pPr>
            <w:r>
              <w:rPr>
                <w:sz w:val="19"/>
              </w:rPr>
              <w:t>POST /ingestion/ocr-results/{ocr_result_id}/normalize</w:t>
            </w:r>
          </w:p>
        </w:tc>
      </w:tr>
      <w:tr w:rsidR="00E7354E" w14:paraId="68BF06F6" w14:textId="77777777">
        <w:trPr>
          <w:jc w:val="center"/>
        </w:trPr>
        <w:tc>
          <w:tcPr>
            <w:tcW w:w="2929" w:type="dxa"/>
            <w:vAlign w:val="center"/>
          </w:tcPr>
          <w:p w14:paraId="02D5FF5B" w14:textId="77777777" w:rsidR="00E7354E" w:rsidRDefault="00000000">
            <w:pPr>
              <w:rPr>
                <w:rFonts w:hint="eastAsia"/>
              </w:rPr>
            </w:pPr>
            <w:r>
              <w:rPr>
                <w:sz w:val="19"/>
              </w:rPr>
              <w:t>documents</w:t>
            </w:r>
          </w:p>
        </w:tc>
        <w:tc>
          <w:tcPr>
            <w:tcW w:w="2929" w:type="dxa"/>
            <w:vAlign w:val="center"/>
          </w:tcPr>
          <w:p w14:paraId="66B1E54D" w14:textId="77777777" w:rsidR="00E7354E" w:rsidRDefault="00000000">
            <w:pPr>
              <w:rPr>
                <w:rFonts w:hint="eastAsia"/>
              </w:rPr>
            </w:pPr>
            <w:r>
              <w:rPr>
                <w:sz w:val="19"/>
              </w:rPr>
              <w:t>7</w:t>
            </w:r>
          </w:p>
        </w:tc>
        <w:tc>
          <w:tcPr>
            <w:tcW w:w="2929" w:type="dxa"/>
            <w:vAlign w:val="center"/>
          </w:tcPr>
          <w:p w14:paraId="51B6B15C" w14:textId="77777777" w:rsidR="00E7354E" w:rsidRDefault="00000000">
            <w:pPr>
              <w:rPr>
                <w:rFonts w:hint="eastAsia"/>
              </w:rPr>
            </w:pPr>
            <w:r>
              <w:rPr>
                <w:sz w:val="19"/>
              </w:rPr>
              <w:t>GET /documents；GET /documents/{document_</w:t>
            </w:r>
            <w:proofErr w:type="gramStart"/>
            <w:r>
              <w:rPr>
                <w:sz w:val="19"/>
              </w:rPr>
              <w:t>id}；</w:t>
            </w:r>
            <w:proofErr w:type="gramEnd"/>
            <w:r>
              <w:rPr>
                <w:sz w:val="19"/>
              </w:rPr>
              <w:t>GET /documents/{document_id}/versions；...</w:t>
            </w:r>
          </w:p>
        </w:tc>
      </w:tr>
      <w:tr w:rsidR="00E7354E" w14:paraId="41205334" w14:textId="77777777">
        <w:trPr>
          <w:jc w:val="center"/>
        </w:trPr>
        <w:tc>
          <w:tcPr>
            <w:tcW w:w="2929" w:type="dxa"/>
            <w:vAlign w:val="center"/>
          </w:tcPr>
          <w:p w14:paraId="037B04D4" w14:textId="77777777" w:rsidR="00E7354E" w:rsidRDefault="00000000">
            <w:pPr>
              <w:rPr>
                <w:rFonts w:hint="eastAsia"/>
              </w:rPr>
            </w:pPr>
            <w:r>
              <w:rPr>
                <w:sz w:val="19"/>
              </w:rPr>
              <w:t>measurements</w:t>
            </w:r>
          </w:p>
        </w:tc>
        <w:tc>
          <w:tcPr>
            <w:tcW w:w="2929" w:type="dxa"/>
            <w:vAlign w:val="center"/>
          </w:tcPr>
          <w:p w14:paraId="2174FD5A" w14:textId="77777777" w:rsidR="00E7354E" w:rsidRDefault="00000000">
            <w:pPr>
              <w:rPr>
                <w:rFonts w:hint="eastAsia"/>
              </w:rPr>
            </w:pPr>
            <w:r>
              <w:rPr>
                <w:sz w:val="19"/>
              </w:rPr>
              <w:t>3</w:t>
            </w:r>
          </w:p>
        </w:tc>
        <w:tc>
          <w:tcPr>
            <w:tcW w:w="2929" w:type="dxa"/>
            <w:vAlign w:val="center"/>
          </w:tcPr>
          <w:p w14:paraId="20283259" w14:textId="77777777" w:rsidR="00E7354E" w:rsidRDefault="00000000">
            <w:pPr>
              <w:rPr>
                <w:rFonts w:hint="eastAsia"/>
              </w:rPr>
            </w:pPr>
            <w:r>
              <w:rPr>
                <w:sz w:val="19"/>
              </w:rPr>
              <w:t>GET /measurements；GET /measurements/search；GET /measurements/timeseries</w:t>
            </w:r>
          </w:p>
        </w:tc>
      </w:tr>
      <w:tr w:rsidR="00E7354E" w14:paraId="63176360" w14:textId="77777777">
        <w:trPr>
          <w:jc w:val="center"/>
        </w:trPr>
        <w:tc>
          <w:tcPr>
            <w:tcW w:w="2929" w:type="dxa"/>
            <w:vAlign w:val="center"/>
          </w:tcPr>
          <w:p w14:paraId="1024C7B0" w14:textId="77777777" w:rsidR="00E7354E" w:rsidRDefault="00000000">
            <w:pPr>
              <w:rPr>
                <w:rFonts w:hint="eastAsia"/>
              </w:rPr>
            </w:pPr>
            <w:r>
              <w:rPr>
                <w:sz w:val="19"/>
              </w:rPr>
              <w:t>tasks</w:t>
            </w:r>
          </w:p>
        </w:tc>
        <w:tc>
          <w:tcPr>
            <w:tcW w:w="2929" w:type="dxa"/>
            <w:vAlign w:val="center"/>
          </w:tcPr>
          <w:p w14:paraId="6E0D5D96" w14:textId="77777777" w:rsidR="00E7354E" w:rsidRDefault="00000000">
            <w:pPr>
              <w:rPr>
                <w:rFonts w:hint="eastAsia"/>
              </w:rPr>
            </w:pPr>
            <w:r>
              <w:rPr>
                <w:sz w:val="19"/>
              </w:rPr>
              <w:t>6</w:t>
            </w:r>
          </w:p>
        </w:tc>
        <w:tc>
          <w:tcPr>
            <w:tcW w:w="2929" w:type="dxa"/>
            <w:vAlign w:val="center"/>
          </w:tcPr>
          <w:p w14:paraId="11CC3B9B" w14:textId="77777777" w:rsidR="00E7354E" w:rsidRDefault="00000000">
            <w:pPr>
              <w:rPr>
                <w:rFonts w:hint="eastAsia"/>
              </w:rPr>
            </w:pPr>
            <w:r>
              <w:rPr>
                <w:sz w:val="19"/>
              </w:rPr>
              <w:t>GET /tasks；GET /tasks/{task_</w:t>
            </w:r>
            <w:proofErr w:type="gramStart"/>
            <w:r>
              <w:rPr>
                <w:sz w:val="19"/>
              </w:rPr>
              <w:t>id}；</w:t>
            </w:r>
            <w:proofErr w:type="gramEnd"/>
            <w:r>
              <w:rPr>
                <w:sz w:val="19"/>
              </w:rPr>
              <w:t>GET /tasks/{task_id}/events；...</w:t>
            </w:r>
          </w:p>
        </w:tc>
      </w:tr>
      <w:tr w:rsidR="00E7354E" w14:paraId="09A5F645" w14:textId="77777777">
        <w:trPr>
          <w:jc w:val="center"/>
        </w:trPr>
        <w:tc>
          <w:tcPr>
            <w:tcW w:w="2929" w:type="dxa"/>
            <w:vAlign w:val="center"/>
          </w:tcPr>
          <w:p w14:paraId="134C5150" w14:textId="77777777" w:rsidR="00E7354E" w:rsidRDefault="00000000">
            <w:pPr>
              <w:rPr>
                <w:rFonts w:hint="eastAsia"/>
              </w:rPr>
            </w:pPr>
            <w:r>
              <w:rPr>
                <w:sz w:val="19"/>
              </w:rPr>
              <w:t>audit-reports</w:t>
            </w:r>
          </w:p>
        </w:tc>
        <w:tc>
          <w:tcPr>
            <w:tcW w:w="2929" w:type="dxa"/>
            <w:vAlign w:val="center"/>
          </w:tcPr>
          <w:p w14:paraId="71D83211" w14:textId="77777777" w:rsidR="00E7354E" w:rsidRDefault="00000000">
            <w:pPr>
              <w:rPr>
                <w:rFonts w:hint="eastAsia"/>
              </w:rPr>
            </w:pPr>
            <w:r>
              <w:rPr>
                <w:sz w:val="19"/>
              </w:rPr>
              <w:t>6</w:t>
            </w:r>
          </w:p>
        </w:tc>
        <w:tc>
          <w:tcPr>
            <w:tcW w:w="2929" w:type="dxa"/>
            <w:vAlign w:val="center"/>
          </w:tcPr>
          <w:p w14:paraId="0E05A55F" w14:textId="77777777" w:rsidR="00E7354E" w:rsidRDefault="00000000">
            <w:pPr>
              <w:rPr>
                <w:rFonts w:hint="eastAsia"/>
              </w:rPr>
            </w:pPr>
            <w:r>
              <w:rPr>
                <w:sz w:val="19"/>
              </w:rPr>
              <w:t>POST /audit-reports；POST /audit-reports/{run_id}/execute；GET /audit-reports；...</w:t>
            </w:r>
          </w:p>
        </w:tc>
      </w:tr>
      <w:tr w:rsidR="00E7354E" w14:paraId="6ED5B50A" w14:textId="77777777">
        <w:trPr>
          <w:jc w:val="center"/>
        </w:trPr>
        <w:tc>
          <w:tcPr>
            <w:tcW w:w="2929" w:type="dxa"/>
            <w:vAlign w:val="center"/>
          </w:tcPr>
          <w:p w14:paraId="3EE576DB" w14:textId="77777777" w:rsidR="00E7354E" w:rsidRDefault="00000000">
            <w:pPr>
              <w:rPr>
                <w:rFonts w:hint="eastAsia"/>
              </w:rPr>
            </w:pPr>
            <w:r>
              <w:rPr>
                <w:sz w:val="19"/>
              </w:rPr>
              <w:t>insight</w:t>
            </w:r>
          </w:p>
        </w:tc>
        <w:tc>
          <w:tcPr>
            <w:tcW w:w="2929" w:type="dxa"/>
            <w:vAlign w:val="center"/>
          </w:tcPr>
          <w:p w14:paraId="040D7578" w14:textId="77777777" w:rsidR="00E7354E" w:rsidRDefault="00000000">
            <w:pPr>
              <w:rPr>
                <w:rFonts w:hint="eastAsia"/>
              </w:rPr>
            </w:pPr>
            <w:r>
              <w:rPr>
                <w:sz w:val="19"/>
              </w:rPr>
              <w:t>6</w:t>
            </w:r>
          </w:p>
        </w:tc>
        <w:tc>
          <w:tcPr>
            <w:tcW w:w="2929" w:type="dxa"/>
            <w:vAlign w:val="center"/>
          </w:tcPr>
          <w:p w14:paraId="13604221" w14:textId="77777777" w:rsidR="00E7354E" w:rsidRDefault="00000000">
            <w:pPr>
              <w:rPr>
                <w:rFonts w:hint="eastAsia"/>
              </w:rPr>
            </w:pPr>
            <w:r>
              <w:rPr>
                <w:sz w:val="19"/>
              </w:rPr>
              <w:t>GET /insight/sessions；GET /insight/sessions/{session_</w:t>
            </w:r>
            <w:proofErr w:type="gramStart"/>
            <w:r>
              <w:rPr>
                <w:sz w:val="19"/>
              </w:rPr>
              <w:t>id}；</w:t>
            </w:r>
            <w:proofErr w:type="gramEnd"/>
            <w:r>
              <w:rPr>
                <w:sz w:val="19"/>
              </w:rPr>
              <w:t>GET /insight/sessions/{session_id}/messages；...</w:t>
            </w:r>
          </w:p>
        </w:tc>
      </w:tr>
      <w:tr w:rsidR="00E7354E" w14:paraId="33C37E0E" w14:textId="77777777">
        <w:trPr>
          <w:jc w:val="center"/>
        </w:trPr>
        <w:tc>
          <w:tcPr>
            <w:tcW w:w="2929" w:type="dxa"/>
            <w:vAlign w:val="center"/>
          </w:tcPr>
          <w:p w14:paraId="178F44A9" w14:textId="77777777" w:rsidR="00E7354E" w:rsidRDefault="00000000">
            <w:pPr>
              <w:rPr>
                <w:rFonts w:hint="eastAsia"/>
              </w:rPr>
            </w:pPr>
            <w:r>
              <w:rPr>
                <w:sz w:val="19"/>
              </w:rPr>
              <w:lastRenderedPageBreak/>
              <w:t>chat</w:t>
            </w:r>
          </w:p>
        </w:tc>
        <w:tc>
          <w:tcPr>
            <w:tcW w:w="2929" w:type="dxa"/>
            <w:vAlign w:val="center"/>
          </w:tcPr>
          <w:p w14:paraId="6E49BCF7" w14:textId="77777777" w:rsidR="00E7354E" w:rsidRDefault="00000000">
            <w:pPr>
              <w:rPr>
                <w:rFonts w:hint="eastAsia"/>
              </w:rPr>
            </w:pPr>
            <w:r>
              <w:rPr>
                <w:sz w:val="19"/>
              </w:rPr>
              <w:t>10</w:t>
            </w:r>
          </w:p>
        </w:tc>
        <w:tc>
          <w:tcPr>
            <w:tcW w:w="2929" w:type="dxa"/>
            <w:vAlign w:val="center"/>
          </w:tcPr>
          <w:p w14:paraId="1DE34B11" w14:textId="77777777" w:rsidR="00E7354E" w:rsidRDefault="00000000">
            <w:pPr>
              <w:rPr>
                <w:rFonts w:hint="eastAsia"/>
              </w:rPr>
            </w:pPr>
            <w:r>
              <w:rPr>
                <w:sz w:val="19"/>
              </w:rPr>
              <w:t>POST /chat/conversations；GET /chat/conversations；GET /chat/conversations/{conversation_</w:t>
            </w:r>
            <w:proofErr w:type="gramStart"/>
            <w:r>
              <w:rPr>
                <w:sz w:val="19"/>
              </w:rPr>
              <w:t>id}；</w:t>
            </w:r>
            <w:proofErr w:type="gramEnd"/>
            <w:r>
              <w:rPr>
                <w:sz w:val="19"/>
              </w:rPr>
              <w:t>...</w:t>
            </w:r>
          </w:p>
        </w:tc>
      </w:tr>
    </w:tbl>
    <w:p w14:paraId="6DC79F5F" w14:textId="77777777" w:rsidR="00E7354E" w:rsidRDefault="00E7354E">
      <w:pPr>
        <w:rPr>
          <w:rFonts w:hint="eastAsia"/>
        </w:rPr>
      </w:pPr>
    </w:p>
    <w:p w14:paraId="1E39F9DF" w14:textId="77777777" w:rsidR="00E7354E" w:rsidRDefault="00000000">
      <w:pPr>
        <w:ind w:firstLine="420"/>
        <w:rPr>
          <w:rFonts w:hint="eastAsia"/>
          <w:lang w:eastAsia="zh-CN"/>
        </w:rPr>
      </w:pPr>
      <w:r>
        <w:rPr>
          <w:lang w:eastAsia="zh-CN"/>
        </w:rPr>
        <w:t xml:space="preserve">后端分层结构如图3-3所示。API </w:t>
      </w:r>
      <w:proofErr w:type="gramStart"/>
      <w:r>
        <w:rPr>
          <w:lang w:eastAsia="zh-CN"/>
        </w:rPr>
        <w:t>层负责</w:t>
      </w:r>
      <w:proofErr w:type="gramEnd"/>
      <w:r>
        <w:rPr>
          <w:lang w:eastAsia="zh-CN"/>
        </w:rPr>
        <w:t>认证、参数解析和响应模型；服务</w:t>
      </w:r>
      <w:proofErr w:type="gramStart"/>
      <w:r>
        <w:rPr>
          <w:lang w:eastAsia="zh-CN"/>
        </w:rPr>
        <w:t>层负责</w:t>
      </w:r>
      <w:proofErr w:type="gramEnd"/>
      <w:r>
        <w:rPr>
          <w:lang w:eastAsia="zh-CN"/>
        </w:rPr>
        <w:t xml:space="preserve">业务编排，例如文件上传、OCR 任务、标准化入库和综合审计报告；Provider 层封装外部能力；模型层由 </w:t>
      </w:r>
      <w:proofErr w:type="spellStart"/>
      <w:r>
        <w:rPr>
          <w:lang w:eastAsia="zh-CN"/>
        </w:rPr>
        <w:t>SQLAlchemy</w:t>
      </w:r>
      <w:proofErr w:type="spellEnd"/>
      <w:r>
        <w:rPr>
          <w:lang w:eastAsia="zh-CN"/>
        </w:rPr>
        <w:t xml:space="preserve"> ORM 定义数据库结构。这样的分层避免了接口函数直接操作复杂业务流程，也使论文中的每个功能点都能定位到具体代码层。</w:t>
      </w:r>
    </w:p>
    <w:p w14:paraId="3133AB51" w14:textId="77777777" w:rsidR="00E7354E" w:rsidRDefault="00000000">
      <w:pPr>
        <w:ind w:firstLine="420"/>
        <w:rPr>
          <w:rFonts w:hint="eastAsia"/>
        </w:rPr>
      </w:pPr>
      <w:r>
        <w:rPr>
          <w:lang w:eastAsia="zh-CN"/>
        </w:rPr>
        <w:t>API 设计遵循资源化思路。files 分组负责文件上传和文件关联数据查询；</w:t>
      </w:r>
      <w:proofErr w:type="spellStart"/>
      <w:r>
        <w:rPr>
          <w:lang w:eastAsia="zh-CN"/>
        </w:rPr>
        <w:t>ocr</w:t>
      </w:r>
      <w:proofErr w:type="spellEnd"/>
      <w:r>
        <w:rPr>
          <w:lang w:eastAsia="zh-CN"/>
        </w:rPr>
        <w:t xml:space="preserve"> 分组负责 OCR 修订记录；ingestion 分组负责将 OCR 结果标准化；documents 和 document-versions 分组负责文档与版本查询；measurements 分组负责指标搜索和时序；tasks 分组负责后台任务状态和事件；audit-reports 分组负责综合审计报告创建、执行、事件轮询和节点状态查询。</w:t>
      </w:r>
      <w:r>
        <w:t xml:space="preserve">表3-2中的接口数量来自当前 </w:t>
      </w:r>
      <w:proofErr w:type="spellStart"/>
      <w:r>
        <w:t>FastAPI</w:t>
      </w:r>
      <w:proofErr w:type="spellEnd"/>
      <w:r>
        <w:t xml:space="preserve"> </w:t>
      </w:r>
      <w:proofErr w:type="spellStart"/>
      <w:r>
        <w:t>APIRouter</w:t>
      </w:r>
      <w:proofErr w:type="spellEnd"/>
      <w:r>
        <w:t xml:space="preserve"> </w:t>
      </w:r>
      <w:proofErr w:type="spellStart"/>
      <w:r>
        <w:t>快照</w:t>
      </w:r>
      <w:proofErr w:type="spellEnd"/>
      <w:r>
        <w:t>。</w:t>
      </w:r>
    </w:p>
    <w:p w14:paraId="26400AF5" w14:textId="77777777" w:rsidR="00E7354E" w:rsidRDefault="00000000">
      <w:pPr>
        <w:keepNext/>
        <w:spacing w:before="120" w:line="240" w:lineRule="auto"/>
        <w:jc w:val="center"/>
        <w:rPr>
          <w:rFonts w:hint="eastAsia"/>
        </w:rPr>
      </w:pPr>
      <w:r>
        <w:rPr>
          <w:noProof/>
        </w:rPr>
        <w:drawing>
          <wp:inline distT="0" distB="0" distL="0" distR="0" wp14:anchorId="5546FC6B" wp14:editId="1F4E712F">
            <wp:extent cx="5328000" cy="3330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3-3_后端分层结构.png"/>
                    <pic:cNvPicPr/>
                  </pic:nvPicPr>
                  <pic:blipFill>
                    <a:blip r:embed="rId21"/>
                    <a:stretch>
                      <a:fillRect/>
                    </a:stretch>
                  </pic:blipFill>
                  <pic:spPr>
                    <a:xfrm>
                      <a:off x="0" y="0"/>
                      <a:ext cx="5328000" cy="3330000"/>
                    </a:xfrm>
                    <a:prstGeom prst="rect">
                      <a:avLst/>
                    </a:prstGeom>
                  </pic:spPr>
                </pic:pic>
              </a:graphicData>
            </a:graphic>
          </wp:inline>
        </w:drawing>
      </w:r>
    </w:p>
    <w:p w14:paraId="01F12C41" w14:textId="77777777" w:rsidR="00E7354E" w:rsidRDefault="00000000">
      <w:pPr>
        <w:spacing w:before="40" w:after="120"/>
        <w:jc w:val="center"/>
        <w:rPr>
          <w:rFonts w:hint="eastAsia"/>
        </w:rPr>
      </w:pPr>
      <w:r>
        <w:rPr>
          <w:b/>
        </w:rPr>
        <w:t>图3-3 后端分层结构</w:t>
      </w:r>
    </w:p>
    <w:p w14:paraId="1C3B6586" w14:textId="77777777" w:rsidR="00E7354E" w:rsidRDefault="00000000">
      <w:pPr>
        <w:keepNext/>
        <w:spacing w:before="120" w:line="240" w:lineRule="auto"/>
        <w:jc w:val="center"/>
        <w:rPr>
          <w:rFonts w:hint="eastAsia"/>
        </w:rPr>
      </w:pPr>
      <w:r>
        <w:rPr>
          <w:noProof/>
        </w:rPr>
        <w:lastRenderedPageBreak/>
        <w:drawing>
          <wp:inline distT="0" distB="0" distL="0" distR="0" wp14:anchorId="1F58E986" wp14:editId="31037E2A">
            <wp:extent cx="5328000" cy="3108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3-5_API接口分组图.png"/>
                    <pic:cNvPicPr/>
                  </pic:nvPicPr>
                  <pic:blipFill>
                    <a:blip r:embed="rId22"/>
                    <a:stretch>
                      <a:fillRect/>
                    </a:stretch>
                  </pic:blipFill>
                  <pic:spPr>
                    <a:xfrm>
                      <a:off x="0" y="0"/>
                      <a:ext cx="5328000" cy="3108000"/>
                    </a:xfrm>
                    <a:prstGeom prst="rect">
                      <a:avLst/>
                    </a:prstGeom>
                  </pic:spPr>
                </pic:pic>
              </a:graphicData>
            </a:graphic>
          </wp:inline>
        </w:drawing>
      </w:r>
    </w:p>
    <w:p w14:paraId="2DB28A18" w14:textId="77777777" w:rsidR="00E7354E" w:rsidRDefault="00000000">
      <w:pPr>
        <w:spacing w:before="40" w:after="120"/>
        <w:jc w:val="center"/>
        <w:rPr>
          <w:rFonts w:hint="eastAsia"/>
          <w:lang w:eastAsia="zh-CN"/>
        </w:rPr>
      </w:pPr>
      <w:r>
        <w:rPr>
          <w:b/>
          <w:lang w:eastAsia="zh-CN"/>
        </w:rPr>
        <w:t>图3-5 API 接口分组图</w:t>
      </w:r>
    </w:p>
    <w:p w14:paraId="35687EFB" w14:textId="77777777" w:rsidR="00E7354E" w:rsidRDefault="00000000">
      <w:pPr>
        <w:pStyle w:val="21"/>
        <w:rPr>
          <w:lang w:eastAsia="zh-CN"/>
        </w:rPr>
      </w:pPr>
      <w:r>
        <w:rPr>
          <w:rFonts w:ascii="黑体" w:eastAsia="黑体" w:hAnsi="黑体"/>
          <w:sz w:val="26"/>
          <w:lang w:eastAsia="zh-CN"/>
        </w:rPr>
        <w:t>3.5 数据库设计</w:t>
      </w:r>
    </w:p>
    <w:p w14:paraId="04DC28DF" w14:textId="77777777" w:rsidR="00E7354E" w:rsidRDefault="00000000">
      <w:pPr>
        <w:spacing w:after="60"/>
        <w:jc w:val="center"/>
        <w:rPr>
          <w:rFonts w:hint="eastAsia"/>
        </w:rPr>
      </w:pPr>
      <w:r>
        <w:rPr>
          <w:b/>
        </w:rPr>
        <w:t xml:space="preserve">表3-3 </w:t>
      </w:r>
      <w:proofErr w:type="spellStart"/>
      <w:r>
        <w:rPr>
          <w:b/>
        </w:rPr>
        <w:t>核心数据表职责</w:t>
      </w:r>
      <w:proofErr w:type="spellEnd"/>
    </w:p>
    <w:tbl>
      <w:tblPr>
        <w:tblStyle w:val="aff1"/>
        <w:tblW w:w="0" w:type="auto"/>
        <w:jc w:val="center"/>
        <w:tblLook w:val="04A0" w:firstRow="1" w:lastRow="0" w:firstColumn="1" w:lastColumn="0" w:noHBand="0" w:noVBand="1"/>
      </w:tblPr>
      <w:tblGrid>
        <w:gridCol w:w="2929"/>
        <w:gridCol w:w="2929"/>
        <w:gridCol w:w="3066"/>
      </w:tblGrid>
      <w:tr w:rsidR="00E7354E" w14:paraId="716D3C55" w14:textId="77777777">
        <w:trPr>
          <w:jc w:val="center"/>
        </w:trPr>
        <w:tc>
          <w:tcPr>
            <w:tcW w:w="2929" w:type="dxa"/>
            <w:shd w:val="clear" w:color="auto" w:fill="FFFFFF"/>
            <w:vAlign w:val="center"/>
          </w:tcPr>
          <w:p w14:paraId="0D18A3A5" w14:textId="77777777" w:rsidR="00E7354E" w:rsidRDefault="00000000">
            <w:pPr>
              <w:jc w:val="center"/>
              <w:rPr>
                <w:rFonts w:hint="eastAsia"/>
              </w:rPr>
            </w:pPr>
            <w:r>
              <w:rPr>
                <w:b/>
                <w:sz w:val="19"/>
              </w:rPr>
              <w:t>数据表</w:t>
            </w:r>
          </w:p>
        </w:tc>
        <w:tc>
          <w:tcPr>
            <w:tcW w:w="2929" w:type="dxa"/>
            <w:shd w:val="clear" w:color="auto" w:fill="FFFFFF"/>
            <w:vAlign w:val="center"/>
          </w:tcPr>
          <w:p w14:paraId="054AA000" w14:textId="77777777" w:rsidR="00E7354E" w:rsidRDefault="00000000">
            <w:pPr>
              <w:jc w:val="center"/>
              <w:rPr>
                <w:rFonts w:hint="eastAsia"/>
              </w:rPr>
            </w:pPr>
            <w:r>
              <w:rPr>
                <w:b/>
                <w:sz w:val="19"/>
              </w:rPr>
              <w:t>职责</w:t>
            </w:r>
          </w:p>
        </w:tc>
        <w:tc>
          <w:tcPr>
            <w:tcW w:w="2929" w:type="dxa"/>
            <w:shd w:val="clear" w:color="auto" w:fill="FFFFFF"/>
            <w:vAlign w:val="center"/>
          </w:tcPr>
          <w:p w14:paraId="1AE8D62D" w14:textId="77777777" w:rsidR="00E7354E" w:rsidRDefault="00000000">
            <w:pPr>
              <w:jc w:val="center"/>
              <w:rPr>
                <w:rFonts w:hint="eastAsia"/>
              </w:rPr>
            </w:pPr>
            <w:r>
              <w:rPr>
                <w:b/>
                <w:sz w:val="19"/>
              </w:rPr>
              <w:t>主要字段</w:t>
            </w:r>
          </w:p>
        </w:tc>
      </w:tr>
      <w:tr w:rsidR="00E7354E" w14:paraId="15C9277A" w14:textId="77777777">
        <w:trPr>
          <w:jc w:val="center"/>
        </w:trPr>
        <w:tc>
          <w:tcPr>
            <w:tcW w:w="2929" w:type="dxa"/>
            <w:vAlign w:val="center"/>
          </w:tcPr>
          <w:p w14:paraId="06B08DBB" w14:textId="77777777" w:rsidR="00E7354E" w:rsidRDefault="00000000">
            <w:pPr>
              <w:rPr>
                <w:rFonts w:hint="eastAsia"/>
              </w:rPr>
            </w:pPr>
            <w:r>
              <w:rPr>
                <w:sz w:val="19"/>
              </w:rPr>
              <w:t>users</w:t>
            </w:r>
          </w:p>
        </w:tc>
        <w:tc>
          <w:tcPr>
            <w:tcW w:w="2929" w:type="dxa"/>
            <w:vAlign w:val="center"/>
          </w:tcPr>
          <w:p w14:paraId="3E39F45C" w14:textId="77777777" w:rsidR="00E7354E" w:rsidRDefault="00000000">
            <w:pPr>
              <w:rPr>
                <w:rFonts w:hint="eastAsia"/>
              </w:rPr>
            </w:pPr>
            <w:r>
              <w:rPr>
                <w:sz w:val="19"/>
              </w:rPr>
              <w:t>用户账号</w:t>
            </w:r>
          </w:p>
        </w:tc>
        <w:tc>
          <w:tcPr>
            <w:tcW w:w="2929" w:type="dxa"/>
            <w:vAlign w:val="center"/>
          </w:tcPr>
          <w:p w14:paraId="50603474" w14:textId="77777777" w:rsidR="00E7354E" w:rsidRDefault="00000000">
            <w:pPr>
              <w:rPr>
                <w:rFonts w:hint="eastAsia"/>
              </w:rPr>
            </w:pPr>
            <w:r>
              <w:rPr>
                <w:sz w:val="19"/>
              </w:rPr>
              <w:t>id, email, password_hash, created_at</w:t>
            </w:r>
          </w:p>
        </w:tc>
      </w:tr>
      <w:tr w:rsidR="00E7354E" w14:paraId="71198883" w14:textId="77777777">
        <w:trPr>
          <w:jc w:val="center"/>
        </w:trPr>
        <w:tc>
          <w:tcPr>
            <w:tcW w:w="2929" w:type="dxa"/>
            <w:vAlign w:val="center"/>
          </w:tcPr>
          <w:p w14:paraId="60FC24EC" w14:textId="77777777" w:rsidR="00E7354E" w:rsidRDefault="00000000">
            <w:pPr>
              <w:rPr>
                <w:rFonts w:hint="eastAsia"/>
              </w:rPr>
            </w:pPr>
            <w:r>
              <w:rPr>
                <w:sz w:val="19"/>
              </w:rPr>
              <w:t>record_files</w:t>
            </w:r>
          </w:p>
        </w:tc>
        <w:tc>
          <w:tcPr>
            <w:tcW w:w="2929" w:type="dxa"/>
            <w:vAlign w:val="center"/>
          </w:tcPr>
          <w:p w14:paraId="44215504" w14:textId="77777777" w:rsidR="00E7354E" w:rsidRDefault="00000000">
            <w:pPr>
              <w:rPr>
                <w:rFonts w:hint="eastAsia"/>
              </w:rPr>
            </w:pPr>
            <w:r>
              <w:rPr>
                <w:sz w:val="19"/>
              </w:rPr>
              <w:t>原始文件与文件字节</w:t>
            </w:r>
          </w:p>
        </w:tc>
        <w:tc>
          <w:tcPr>
            <w:tcW w:w="2929" w:type="dxa"/>
            <w:vAlign w:val="center"/>
          </w:tcPr>
          <w:p w14:paraId="4DC747C7" w14:textId="77777777" w:rsidR="00E7354E" w:rsidRDefault="00000000">
            <w:pPr>
              <w:rPr>
                <w:rFonts w:hint="eastAsia"/>
              </w:rPr>
            </w:pPr>
            <w:r>
              <w:rPr>
                <w:sz w:val="19"/>
              </w:rPr>
              <w:t>id, record_id, original_filename, display_name, content_type, size_bytes, content_bytes, storage_provider, storage_key, created_at</w:t>
            </w:r>
          </w:p>
        </w:tc>
      </w:tr>
      <w:tr w:rsidR="00E7354E" w14:paraId="38A020CA" w14:textId="77777777">
        <w:trPr>
          <w:jc w:val="center"/>
        </w:trPr>
        <w:tc>
          <w:tcPr>
            <w:tcW w:w="2929" w:type="dxa"/>
            <w:vAlign w:val="center"/>
          </w:tcPr>
          <w:p w14:paraId="7B970704" w14:textId="77777777" w:rsidR="00E7354E" w:rsidRDefault="00000000">
            <w:pPr>
              <w:rPr>
                <w:rFonts w:hint="eastAsia"/>
              </w:rPr>
            </w:pPr>
            <w:r>
              <w:rPr>
                <w:sz w:val="19"/>
              </w:rPr>
              <w:t>ocr_results</w:t>
            </w:r>
          </w:p>
        </w:tc>
        <w:tc>
          <w:tcPr>
            <w:tcW w:w="2929" w:type="dxa"/>
            <w:vAlign w:val="center"/>
          </w:tcPr>
          <w:p w14:paraId="6BF5275A" w14:textId="77777777" w:rsidR="00E7354E" w:rsidRDefault="00000000">
            <w:pPr>
              <w:rPr>
                <w:rFonts w:hint="eastAsia"/>
                <w:lang w:eastAsia="zh-CN"/>
              </w:rPr>
            </w:pPr>
            <w:r>
              <w:rPr>
                <w:sz w:val="19"/>
                <w:lang w:eastAsia="zh-CN"/>
              </w:rPr>
              <w:t>OCR 识别结果与修订</w:t>
            </w:r>
          </w:p>
        </w:tc>
        <w:tc>
          <w:tcPr>
            <w:tcW w:w="2929" w:type="dxa"/>
            <w:vAlign w:val="center"/>
          </w:tcPr>
          <w:p w14:paraId="36F38E20" w14:textId="77777777" w:rsidR="00E7354E" w:rsidRDefault="00000000">
            <w:pPr>
              <w:rPr>
                <w:rFonts w:hint="eastAsia"/>
              </w:rPr>
            </w:pPr>
            <w:r>
              <w:rPr>
                <w:sz w:val="19"/>
              </w:rPr>
              <w:t xml:space="preserve">id, </w:t>
            </w:r>
            <w:proofErr w:type="spellStart"/>
            <w:r>
              <w:rPr>
                <w:sz w:val="19"/>
              </w:rPr>
              <w:t>record_file_id</w:t>
            </w:r>
            <w:proofErr w:type="spellEnd"/>
            <w:r>
              <w:rPr>
                <w:sz w:val="19"/>
              </w:rPr>
              <w:t xml:space="preserve">, </w:t>
            </w:r>
            <w:proofErr w:type="spellStart"/>
            <w:r>
              <w:rPr>
                <w:sz w:val="19"/>
              </w:rPr>
              <w:t>revision_number</w:t>
            </w:r>
            <w:proofErr w:type="spellEnd"/>
            <w:r>
              <w:rPr>
                <w:sz w:val="19"/>
              </w:rPr>
              <w:t xml:space="preserve">, </w:t>
            </w:r>
            <w:proofErr w:type="spellStart"/>
            <w:r>
              <w:rPr>
                <w:sz w:val="19"/>
              </w:rPr>
              <w:t>supersedes_ocr_result_id</w:t>
            </w:r>
            <w:proofErr w:type="spellEnd"/>
            <w:r>
              <w:rPr>
                <w:sz w:val="19"/>
              </w:rPr>
              <w:t xml:space="preserve">, </w:t>
            </w:r>
            <w:proofErr w:type="spellStart"/>
            <w:r>
              <w:rPr>
                <w:sz w:val="19"/>
              </w:rPr>
              <w:t>is_current</w:t>
            </w:r>
            <w:proofErr w:type="spellEnd"/>
            <w:r>
              <w:rPr>
                <w:sz w:val="19"/>
              </w:rPr>
              <w:t>, provider_name, status, raw_text, raw_payload, created_at</w:t>
            </w:r>
          </w:p>
        </w:tc>
      </w:tr>
      <w:tr w:rsidR="00E7354E" w14:paraId="6DC91C6E" w14:textId="77777777">
        <w:trPr>
          <w:jc w:val="center"/>
        </w:trPr>
        <w:tc>
          <w:tcPr>
            <w:tcW w:w="2929" w:type="dxa"/>
            <w:vAlign w:val="center"/>
          </w:tcPr>
          <w:p w14:paraId="7216C3F1" w14:textId="77777777" w:rsidR="00E7354E" w:rsidRDefault="00000000">
            <w:pPr>
              <w:rPr>
                <w:rFonts w:hint="eastAsia"/>
              </w:rPr>
            </w:pPr>
            <w:r>
              <w:rPr>
                <w:sz w:val="19"/>
              </w:rPr>
              <w:t>extracted_documents</w:t>
            </w:r>
          </w:p>
        </w:tc>
        <w:tc>
          <w:tcPr>
            <w:tcW w:w="2929" w:type="dxa"/>
            <w:vAlign w:val="center"/>
          </w:tcPr>
          <w:p w14:paraId="6E67D73B" w14:textId="77777777" w:rsidR="00E7354E" w:rsidRDefault="00000000">
            <w:pPr>
              <w:rPr>
                <w:rFonts w:hint="eastAsia"/>
              </w:rPr>
            </w:pPr>
            <w:r>
              <w:rPr>
                <w:sz w:val="19"/>
              </w:rPr>
              <w:t>当前标准化文档投影</w:t>
            </w:r>
          </w:p>
        </w:tc>
        <w:tc>
          <w:tcPr>
            <w:tcW w:w="2929" w:type="dxa"/>
            <w:vAlign w:val="center"/>
          </w:tcPr>
          <w:p w14:paraId="20B8D4D1" w14:textId="77777777" w:rsidR="00E7354E" w:rsidRDefault="00000000">
            <w:pPr>
              <w:rPr>
                <w:rFonts w:hint="eastAsia"/>
              </w:rPr>
            </w:pPr>
            <w:r>
              <w:rPr>
                <w:sz w:val="19"/>
              </w:rPr>
              <w:t xml:space="preserve">id, ocr_result_id, current_ocr_result_id, record_id, record_file_id, document_type, document_category, display_name, status, </w:t>
            </w:r>
            <w:r>
              <w:rPr>
                <w:sz w:val="19"/>
              </w:rPr>
              <w:lastRenderedPageBreak/>
              <w:t>report_date, normalized_payload, created_at</w:t>
            </w:r>
          </w:p>
        </w:tc>
      </w:tr>
      <w:tr w:rsidR="00E7354E" w14:paraId="40331C83" w14:textId="77777777">
        <w:trPr>
          <w:jc w:val="center"/>
        </w:trPr>
        <w:tc>
          <w:tcPr>
            <w:tcW w:w="2929" w:type="dxa"/>
            <w:vAlign w:val="center"/>
          </w:tcPr>
          <w:p w14:paraId="5754A53D" w14:textId="77777777" w:rsidR="00E7354E" w:rsidRDefault="00000000">
            <w:pPr>
              <w:rPr>
                <w:rFonts w:hint="eastAsia"/>
              </w:rPr>
            </w:pPr>
            <w:r>
              <w:rPr>
                <w:sz w:val="19"/>
              </w:rPr>
              <w:lastRenderedPageBreak/>
              <w:t>document_versions</w:t>
            </w:r>
          </w:p>
        </w:tc>
        <w:tc>
          <w:tcPr>
            <w:tcW w:w="2929" w:type="dxa"/>
            <w:vAlign w:val="center"/>
          </w:tcPr>
          <w:p w14:paraId="655409F9" w14:textId="77777777" w:rsidR="00E7354E" w:rsidRDefault="00000000">
            <w:pPr>
              <w:rPr>
                <w:rFonts w:hint="eastAsia"/>
              </w:rPr>
            </w:pPr>
            <w:r>
              <w:rPr>
                <w:sz w:val="19"/>
              </w:rPr>
              <w:t>标准化文档版本快照</w:t>
            </w:r>
          </w:p>
        </w:tc>
        <w:tc>
          <w:tcPr>
            <w:tcW w:w="2929" w:type="dxa"/>
            <w:vAlign w:val="center"/>
          </w:tcPr>
          <w:p w14:paraId="640F761D" w14:textId="77777777" w:rsidR="00E7354E" w:rsidRDefault="00000000">
            <w:pPr>
              <w:rPr>
                <w:rFonts w:hint="eastAsia"/>
              </w:rPr>
            </w:pPr>
            <w:r>
              <w:rPr>
                <w:sz w:val="19"/>
              </w:rPr>
              <w:t>id, document_id, version_number, supersedes_version_id, is_current, created_from_ocr_result_id, snapshot_hash, report_date, normalized_payload, created_at</w:t>
            </w:r>
          </w:p>
        </w:tc>
      </w:tr>
      <w:tr w:rsidR="00E7354E" w14:paraId="036396DB" w14:textId="77777777">
        <w:trPr>
          <w:jc w:val="center"/>
        </w:trPr>
        <w:tc>
          <w:tcPr>
            <w:tcW w:w="2929" w:type="dxa"/>
            <w:vAlign w:val="center"/>
          </w:tcPr>
          <w:p w14:paraId="03D9AF9A" w14:textId="77777777" w:rsidR="00E7354E" w:rsidRDefault="00000000">
            <w:pPr>
              <w:rPr>
                <w:rFonts w:hint="eastAsia"/>
              </w:rPr>
            </w:pPr>
            <w:r>
              <w:rPr>
                <w:sz w:val="19"/>
              </w:rPr>
              <w:t>measurements</w:t>
            </w:r>
          </w:p>
        </w:tc>
        <w:tc>
          <w:tcPr>
            <w:tcW w:w="2929" w:type="dxa"/>
            <w:vAlign w:val="center"/>
          </w:tcPr>
          <w:p w14:paraId="51324A89" w14:textId="77777777" w:rsidR="00E7354E" w:rsidRDefault="00000000">
            <w:pPr>
              <w:rPr>
                <w:rFonts w:hint="eastAsia"/>
              </w:rPr>
            </w:pPr>
            <w:r>
              <w:rPr>
                <w:sz w:val="19"/>
              </w:rPr>
              <w:t>结构化指标索引</w:t>
            </w:r>
          </w:p>
        </w:tc>
        <w:tc>
          <w:tcPr>
            <w:tcW w:w="2929" w:type="dxa"/>
            <w:vAlign w:val="center"/>
          </w:tcPr>
          <w:p w14:paraId="11624E54" w14:textId="77777777" w:rsidR="00E7354E" w:rsidRDefault="00000000">
            <w:pPr>
              <w:rPr>
                <w:rFonts w:hint="eastAsia"/>
              </w:rPr>
            </w:pPr>
            <w:r>
              <w:rPr>
                <w:sz w:val="19"/>
              </w:rPr>
              <w:t>id, extracted_document_id, document_version_id, name, value_text, value_numeric, unit, observed_at, created_at</w:t>
            </w:r>
          </w:p>
        </w:tc>
      </w:tr>
      <w:tr w:rsidR="00E7354E" w14:paraId="20227C0D" w14:textId="77777777">
        <w:trPr>
          <w:jc w:val="center"/>
        </w:trPr>
        <w:tc>
          <w:tcPr>
            <w:tcW w:w="2929" w:type="dxa"/>
            <w:vAlign w:val="center"/>
          </w:tcPr>
          <w:p w14:paraId="1E9EF4BA" w14:textId="77777777" w:rsidR="00E7354E" w:rsidRDefault="00000000">
            <w:pPr>
              <w:rPr>
                <w:rFonts w:hint="eastAsia"/>
              </w:rPr>
            </w:pPr>
            <w:r>
              <w:rPr>
                <w:sz w:val="19"/>
              </w:rPr>
              <w:t>audit_report_runs</w:t>
            </w:r>
          </w:p>
        </w:tc>
        <w:tc>
          <w:tcPr>
            <w:tcW w:w="2929" w:type="dxa"/>
            <w:vAlign w:val="center"/>
          </w:tcPr>
          <w:p w14:paraId="531F3AA4" w14:textId="77777777" w:rsidR="00E7354E" w:rsidRDefault="00000000">
            <w:pPr>
              <w:rPr>
                <w:rFonts w:hint="eastAsia"/>
              </w:rPr>
            </w:pPr>
            <w:r>
              <w:rPr>
                <w:sz w:val="19"/>
              </w:rPr>
              <w:t>综合审计报告运行</w:t>
            </w:r>
          </w:p>
        </w:tc>
        <w:tc>
          <w:tcPr>
            <w:tcW w:w="2929" w:type="dxa"/>
            <w:vAlign w:val="center"/>
          </w:tcPr>
          <w:p w14:paraId="701992D2" w14:textId="77777777" w:rsidR="00E7354E" w:rsidRDefault="00000000">
            <w:pPr>
              <w:rPr>
                <w:rFonts w:hint="eastAsia"/>
              </w:rPr>
            </w:pPr>
            <w:r>
              <w:rPr>
                <w:sz w:val="19"/>
              </w:rPr>
              <w:t>id, user_id, title, status, selected_document_version_ids, graph_state, final_report, iteration_count...</w:t>
            </w:r>
          </w:p>
        </w:tc>
      </w:tr>
    </w:tbl>
    <w:p w14:paraId="65FDB8A4" w14:textId="77777777" w:rsidR="00E7354E" w:rsidRDefault="00E7354E">
      <w:pPr>
        <w:rPr>
          <w:rFonts w:hint="eastAsia"/>
        </w:rPr>
      </w:pPr>
    </w:p>
    <w:p w14:paraId="51A15514" w14:textId="77777777" w:rsidR="00E7354E" w:rsidRDefault="00000000">
      <w:pPr>
        <w:ind w:firstLine="420"/>
        <w:rPr>
          <w:rFonts w:hint="eastAsia"/>
          <w:lang w:eastAsia="zh-CN"/>
        </w:rPr>
      </w:pPr>
      <w:r>
        <w:rPr>
          <w:lang w:eastAsia="zh-CN"/>
        </w:rPr>
        <w:t>数据库设计是系统可追溯能力的基础。本文将资料处理主链路、异步任务链路和审计报告状态机链路分开建模。资料处理主链路从 users 到 records、</w:t>
      </w:r>
      <w:proofErr w:type="spellStart"/>
      <w:r>
        <w:rPr>
          <w:lang w:eastAsia="zh-CN"/>
        </w:rPr>
        <w:t>record_files</w:t>
      </w:r>
      <w:proofErr w:type="spellEnd"/>
      <w:r>
        <w:rPr>
          <w:lang w:eastAsia="zh-CN"/>
        </w:rPr>
        <w:t>、</w:t>
      </w:r>
      <w:proofErr w:type="spellStart"/>
      <w:r>
        <w:rPr>
          <w:lang w:eastAsia="zh-CN"/>
        </w:rPr>
        <w:t>ocr_results</w:t>
      </w:r>
      <w:proofErr w:type="spellEnd"/>
      <w:r>
        <w:rPr>
          <w:lang w:eastAsia="zh-CN"/>
        </w:rPr>
        <w:t>、</w:t>
      </w:r>
      <w:proofErr w:type="spellStart"/>
      <w:r>
        <w:rPr>
          <w:lang w:eastAsia="zh-CN"/>
        </w:rPr>
        <w:t>extracted_documents</w:t>
      </w:r>
      <w:proofErr w:type="spellEnd"/>
      <w:r>
        <w:rPr>
          <w:lang w:eastAsia="zh-CN"/>
        </w:rPr>
        <w:t>、</w:t>
      </w:r>
      <w:proofErr w:type="spellStart"/>
      <w:r>
        <w:rPr>
          <w:lang w:eastAsia="zh-CN"/>
        </w:rPr>
        <w:t>document_versions</w:t>
      </w:r>
      <w:proofErr w:type="spellEnd"/>
      <w:r>
        <w:rPr>
          <w:lang w:eastAsia="zh-CN"/>
        </w:rPr>
        <w:t xml:space="preserve"> 和 measurements；任务链路由 tasks、</w:t>
      </w:r>
      <w:proofErr w:type="spellStart"/>
      <w:r>
        <w:rPr>
          <w:lang w:eastAsia="zh-CN"/>
        </w:rPr>
        <w:t>task_events</w:t>
      </w:r>
      <w:proofErr w:type="spellEnd"/>
      <w:r>
        <w:rPr>
          <w:lang w:eastAsia="zh-CN"/>
        </w:rPr>
        <w:t xml:space="preserve"> 和 </w:t>
      </w:r>
      <w:proofErr w:type="spellStart"/>
      <w:r>
        <w:rPr>
          <w:lang w:eastAsia="zh-CN"/>
        </w:rPr>
        <w:t>provider_events</w:t>
      </w:r>
      <w:proofErr w:type="spellEnd"/>
      <w:r>
        <w:rPr>
          <w:lang w:eastAsia="zh-CN"/>
        </w:rPr>
        <w:t xml:space="preserve"> 记录；审计链路由 </w:t>
      </w:r>
      <w:proofErr w:type="spellStart"/>
      <w:r>
        <w:rPr>
          <w:lang w:eastAsia="zh-CN"/>
        </w:rPr>
        <w:t>audit_report_runs</w:t>
      </w:r>
      <w:proofErr w:type="spellEnd"/>
      <w:r>
        <w:rPr>
          <w:lang w:eastAsia="zh-CN"/>
        </w:rPr>
        <w:t>、</w:t>
      </w:r>
      <w:proofErr w:type="spellStart"/>
      <w:r>
        <w:rPr>
          <w:lang w:eastAsia="zh-CN"/>
        </w:rPr>
        <w:t>audit_report_events</w:t>
      </w:r>
      <w:proofErr w:type="spellEnd"/>
      <w:r>
        <w:rPr>
          <w:lang w:eastAsia="zh-CN"/>
        </w:rPr>
        <w:t xml:space="preserve"> 和 </w:t>
      </w:r>
      <w:proofErr w:type="spellStart"/>
      <w:r>
        <w:rPr>
          <w:lang w:eastAsia="zh-CN"/>
        </w:rPr>
        <w:t>audit_report_node_states</w:t>
      </w:r>
      <w:proofErr w:type="spellEnd"/>
      <w:r>
        <w:rPr>
          <w:lang w:eastAsia="zh-CN"/>
        </w:rPr>
        <w:t xml:space="preserve"> 记录。三条链路通过 </w:t>
      </w:r>
      <w:proofErr w:type="spellStart"/>
      <w:r>
        <w:rPr>
          <w:lang w:eastAsia="zh-CN"/>
        </w:rPr>
        <w:t>user_id</w:t>
      </w:r>
      <w:proofErr w:type="spellEnd"/>
      <w:r>
        <w:rPr>
          <w:lang w:eastAsia="zh-CN"/>
        </w:rPr>
        <w:t>、</w:t>
      </w:r>
      <w:proofErr w:type="spellStart"/>
      <w:r>
        <w:rPr>
          <w:lang w:eastAsia="zh-CN"/>
        </w:rPr>
        <w:t>record_id</w:t>
      </w:r>
      <w:proofErr w:type="spellEnd"/>
      <w:r>
        <w:rPr>
          <w:lang w:eastAsia="zh-CN"/>
        </w:rPr>
        <w:t>、</w:t>
      </w:r>
      <w:proofErr w:type="spellStart"/>
      <w:r>
        <w:rPr>
          <w:lang w:eastAsia="zh-CN"/>
        </w:rPr>
        <w:t>document_version_id</w:t>
      </w:r>
      <w:proofErr w:type="spellEnd"/>
      <w:r>
        <w:rPr>
          <w:lang w:eastAsia="zh-CN"/>
        </w:rPr>
        <w:t>、</w:t>
      </w:r>
      <w:proofErr w:type="spellStart"/>
      <w:r>
        <w:rPr>
          <w:lang w:eastAsia="zh-CN"/>
        </w:rPr>
        <w:t>task_id</w:t>
      </w:r>
      <w:proofErr w:type="spellEnd"/>
      <w:r>
        <w:rPr>
          <w:lang w:eastAsia="zh-CN"/>
        </w:rPr>
        <w:t xml:space="preserve"> 和 </w:t>
      </w:r>
      <w:proofErr w:type="spellStart"/>
      <w:r>
        <w:rPr>
          <w:lang w:eastAsia="zh-CN"/>
        </w:rPr>
        <w:t>run_id</w:t>
      </w:r>
      <w:proofErr w:type="spellEnd"/>
      <w:r>
        <w:rPr>
          <w:lang w:eastAsia="zh-CN"/>
        </w:rPr>
        <w:t xml:space="preserve"> 建立关联。</w:t>
      </w:r>
    </w:p>
    <w:p w14:paraId="3549B084" w14:textId="77777777" w:rsidR="00E7354E" w:rsidRDefault="00000000">
      <w:pPr>
        <w:ind w:firstLine="420"/>
        <w:rPr>
          <w:rFonts w:hint="eastAsia"/>
          <w:lang w:eastAsia="zh-CN"/>
        </w:rPr>
      </w:pPr>
      <w:r>
        <w:rPr>
          <w:lang w:eastAsia="zh-CN"/>
        </w:rPr>
        <w:t xml:space="preserve">图3-4为核心数据库 ER 图。图中字段来自 </w:t>
      </w:r>
      <w:proofErr w:type="spellStart"/>
      <w:r>
        <w:rPr>
          <w:lang w:eastAsia="zh-CN"/>
        </w:rPr>
        <w:t>SQLAlchemy</w:t>
      </w:r>
      <w:proofErr w:type="spellEnd"/>
      <w:r>
        <w:rPr>
          <w:lang w:eastAsia="zh-CN"/>
        </w:rPr>
        <w:t xml:space="preserve"> 模型快照，保留主键、</w:t>
      </w:r>
      <w:proofErr w:type="gramStart"/>
      <w:r>
        <w:rPr>
          <w:lang w:eastAsia="zh-CN"/>
        </w:rPr>
        <w:t>外键和</w:t>
      </w:r>
      <w:proofErr w:type="gramEnd"/>
      <w:r>
        <w:rPr>
          <w:lang w:eastAsia="zh-CN"/>
        </w:rPr>
        <w:t xml:space="preserve">关键业务字段。由于 tasks 和 </w:t>
      </w:r>
      <w:proofErr w:type="spellStart"/>
      <w:r>
        <w:rPr>
          <w:lang w:eastAsia="zh-CN"/>
        </w:rPr>
        <w:t>audit_report_runs</w:t>
      </w:r>
      <w:proofErr w:type="spellEnd"/>
      <w:r>
        <w:rPr>
          <w:lang w:eastAsia="zh-CN"/>
        </w:rPr>
        <w:t xml:space="preserve"> 字段较多，图中展示论文分析所需字段，完整字段清单放在附录 A。该设计能够支持从最终报告向前追溯到审计事件、节点输出、文档版本、OCR 原文和原始文件。</w:t>
      </w:r>
    </w:p>
    <w:p w14:paraId="67058008" w14:textId="77777777" w:rsidR="00E7354E" w:rsidRDefault="00000000">
      <w:pPr>
        <w:keepNext/>
        <w:spacing w:before="120" w:line="240" w:lineRule="auto"/>
        <w:jc w:val="center"/>
        <w:rPr>
          <w:rFonts w:hint="eastAsia"/>
        </w:rPr>
      </w:pPr>
      <w:r>
        <w:rPr>
          <w:noProof/>
        </w:rPr>
        <w:lastRenderedPageBreak/>
        <w:drawing>
          <wp:inline distT="0" distB="0" distL="0" distR="0" wp14:anchorId="6E0BEBD8" wp14:editId="5A63AE76">
            <wp:extent cx="5400000" cy="311538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3-4_核心数据库ER图.png"/>
                    <pic:cNvPicPr/>
                  </pic:nvPicPr>
                  <pic:blipFill>
                    <a:blip r:embed="rId23"/>
                    <a:stretch>
                      <a:fillRect/>
                    </a:stretch>
                  </pic:blipFill>
                  <pic:spPr>
                    <a:xfrm>
                      <a:off x="0" y="0"/>
                      <a:ext cx="5400000" cy="3115385"/>
                    </a:xfrm>
                    <a:prstGeom prst="rect">
                      <a:avLst/>
                    </a:prstGeom>
                  </pic:spPr>
                </pic:pic>
              </a:graphicData>
            </a:graphic>
          </wp:inline>
        </w:drawing>
      </w:r>
    </w:p>
    <w:p w14:paraId="590DA911" w14:textId="77777777" w:rsidR="00E7354E" w:rsidRDefault="00000000">
      <w:pPr>
        <w:spacing w:before="40" w:after="120"/>
        <w:jc w:val="center"/>
        <w:rPr>
          <w:rFonts w:hint="eastAsia"/>
          <w:lang w:eastAsia="zh-CN"/>
        </w:rPr>
      </w:pPr>
      <w:r>
        <w:rPr>
          <w:b/>
          <w:lang w:eastAsia="zh-CN"/>
        </w:rPr>
        <w:t>图3-4 核心数据库 ER 图</w:t>
      </w:r>
    </w:p>
    <w:p w14:paraId="7C1BDC2C" w14:textId="77777777" w:rsidR="00E7354E" w:rsidRDefault="00000000">
      <w:pPr>
        <w:pStyle w:val="21"/>
        <w:rPr>
          <w:lang w:eastAsia="zh-CN"/>
        </w:rPr>
      </w:pPr>
      <w:r>
        <w:rPr>
          <w:rFonts w:ascii="黑体" w:eastAsia="黑体" w:hAnsi="黑体"/>
          <w:sz w:val="26"/>
          <w:lang w:eastAsia="zh-CN"/>
        </w:rPr>
        <w:t>3.6 安全与可追溯设计</w:t>
      </w:r>
    </w:p>
    <w:p w14:paraId="53DA6C82" w14:textId="77777777" w:rsidR="00E7354E" w:rsidRDefault="00000000">
      <w:pPr>
        <w:ind w:firstLine="420"/>
        <w:rPr>
          <w:rFonts w:hint="eastAsia"/>
          <w:lang w:eastAsia="zh-CN"/>
        </w:rPr>
      </w:pPr>
      <w:r>
        <w:rPr>
          <w:lang w:eastAsia="zh-CN"/>
        </w:rPr>
        <w:t xml:space="preserve">医疗资料通常包含敏感个人信息，系统设计必须避免无边界扩散。本文在数据层通过 </w:t>
      </w:r>
      <w:proofErr w:type="spellStart"/>
      <w:r>
        <w:rPr>
          <w:lang w:eastAsia="zh-CN"/>
        </w:rPr>
        <w:t>user_id</w:t>
      </w:r>
      <w:proofErr w:type="spellEnd"/>
      <w:r>
        <w:rPr>
          <w:lang w:eastAsia="zh-CN"/>
        </w:rPr>
        <w:t xml:space="preserve"> 进行用户隔离，业务查询均围绕当前用户过滤；在文件和 OCR 层保留原文与 provider 信息；在任务</w:t>
      </w:r>
      <w:proofErr w:type="gramStart"/>
      <w:r>
        <w:rPr>
          <w:lang w:eastAsia="zh-CN"/>
        </w:rPr>
        <w:t>层记录</w:t>
      </w:r>
      <w:proofErr w:type="gramEnd"/>
      <w:r>
        <w:rPr>
          <w:lang w:eastAsia="zh-CN"/>
        </w:rPr>
        <w:t xml:space="preserve"> </w:t>
      </w:r>
      <w:proofErr w:type="spellStart"/>
      <w:r>
        <w:rPr>
          <w:lang w:eastAsia="zh-CN"/>
        </w:rPr>
        <w:t>task_events</w:t>
      </w:r>
      <w:proofErr w:type="spellEnd"/>
      <w:r>
        <w:rPr>
          <w:lang w:eastAsia="zh-CN"/>
        </w:rPr>
        <w:t xml:space="preserve"> 和 </w:t>
      </w:r>
      <w:proofErr w:type="spellStart"/>
      <w:r>
        <w:rPr>
          <w:lang w:eastAsia="zh-CN"/>
        </w:rPr>
        <w:t>provider_events</w:t>
      </w:r>
      <w:proofErr w:type="spellEnd"/>
      <w:r>
        <w:rPr>
          <w:lang w:eastAsia="zh-CN"/>
        </w:rPr>
        <w:t>；在审计</w:t>
      </w:r>
      <w:proofErr w:type="gramStart"/>
      <w:r>
        <w:rPr>
          <w:lang w:eastAsia="zh-CN"/>
        </w:rPr>
        <w:t>层记录</w:t>
      </w:r>
      <w:proofErr w:type="gramEnd"/>
      <w:r>
        <w:rPr>
          <w:lang w:eastAsia="zh-CN"/>
        </w:rPr>
        <w:t xml:space="preserve"> </w:t>
      </w:r>
      <w:proofErr w:type="spellStart"/>
      <w:r>
        <w:rPr>
          <w:lang w:eastAsia="zh-CN"/>
        </w:rPr>
        <w:t>audit_report_events</w:t>
      </w:r>
      <w:proofErr w:type="spellEnd"/>
      <w:r>
        <w:rPr>
          <w:lang w:eastAsia="zh-CN"/>
        </w:rPr>
        <w:t xml:space="preserve"> 和 </w:t>
      </w:r>
      <w:proofErr w:type="spellStart"/>
      <w:r>
        <w:rPr>
          <w:lang w:eastAsia="zh-CN"/>
        </w:rPr>
        <w:t>audit_report_node_states</w:t>
      </w:r>
      <w:proofErr w:type="spellEnd"/>
      <w:r>
        <w:rPr>
          <w:lang w:eastAsia="zh-CN"/>
        </w:rPr>
        <w:t xml:space="preserve">；在输出层通过 </w:t>
      </w:r>
      <w:proofErr w:type="spellStart"/>
      <w:r>
        <w:rPr>
          <w:lang w:eastAsia="zh-CN"/>
        </w:rPr>
        <w:t>safety_reviewer</w:t>
      </w:r>
      <w:proofErr w:type="spellEnd"/>
      <w:r>
        <w:rPr>
          <w:lang w:eastAsia="zh-CN"/>
        </w:rPr>
        <w:t xml:space="preserve"> 检查不适合审计场景的医疗措辞。</w:t>
      </w:r>
    </w:p>
    <w:p w14:paraId="7D81A00C" w14:textId="77777777" w:rsidR="00E7354E" w:rsidRDefault="00000000">
      <w:pPr>
        <w:ind w:firstLine="420"/>
        <w:rPr>
          <w:rFonts w:hint="eastAsia"/>
          <w:lang w:eastAsia="zh-CN"/>
        </w:rPr>
      </w:pPr>
      <w:r>
        <w:rPr>
          <w:lang w:eastAsia="zh-CN"/>
        </w:rPr>
        <w:t>图3-6展示安全与可追溯设计。其重点不是做复杂权限体系，而是在毕业设计原型系统范围内保证每次资料处理、Provider 调用和审计报告生成都有可查记录。对于医疗审计辅助系统而言，可追溯性本身也是安全边界的一部分，因为无法追溯来源的提示不应进入最终报告。</w:t>
      </w:r>
    </w:p>
    <w:p w14:paraId="70E5F0FB" w14:textId="77777777" w:rsidR="00E7354E" w:rsidRDefault="00000000">
      <w:pPr>
        <w:keepNext/>
        <w:spacing w:before="120" w:line="240" w:lineRule="auto"/>
        <w:jc w:val="center"/>
        <w:rPr>
          <w:rFonts w:hint="eastAsia"/>
        </w:rPr>
      </w:pPr>
      <w:r>
        <w:rPr>
          <w:noProof/>
        </w:rPr>
        <w:lastRenderedPageBreak/>
        <w:drawing>
          <wp:inline distT="0" distB="0" distL="0" distR="0" wp14:anchorId="3D28BB69" wp14:editId="5EAA7D1D">
            <wp:extent cx="5328000" cy="30636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3-6_安全与可追溯设计.png"/>
                    <pic:cNvPicPr/>
                  </pic:nvPicPr>
                  <pic:blipFill>
                    <a:blip r:embed="rId24"/>
                    <a:stretch>
                      <a:fillRect/>
                    </a:stretch>
                  </pic:blipFill>
                  <pic:spPr>
                    <a:xfrm>
                      <a:off x="0" y="0"/>
                      <a:ext cx="5328000" cy="3063600"/>
                    </a:xfrm>
                    <a:prstGeom prst="rect">
                      <a:avLst/>
                    </a:prstGeom>
                  </pic:spPr>
                </pic:pic>
              </a:graphicData>
            </a:graphic>
          </wp:inline>
        </w:drawing>
      </w:r>
    </w:p>
    <w:p w14:paraId="405ABA81" w14:textId="77777777" w:rsidR="00E7354E" w:rsidRDefault="00000000">
      <w:pPr>
        <w:spacing w:before="40" w:after="120"/>
        <w:jc w:val="center"/>
        <w:rPr>
          <w:rFonts w:hint="eastAsia"/>
          <w:lang w:eastAsia="zh-CN"/>
        </w:rPr>
      </w:pPr>
      <w:r>
        <w:rPr>
          <w:b/>
          <w:lang w:eastAsia="zh-CN"/>
        </w:rPr>
        <w:t>图3-6 安全与可追溯设计</w:t>
      </w:r>
    </w:p>
    <w:p w14:paraId="73B1C14D" w14:textId="77777777" w:rsidR="00E7354E" w:rsidRDefault="00000000">
      <w:pPr>
        <w:ind w:firstLine="420"/>
        <w:rPr>
          <w:rFonts w:hint="eastAsia"/>
          <w:lang w:eastAsia="zh-CN"/>
        </w:rPr>
      </w:pPr>
      <w:r>
        <w:rPr>
          <w:lang w:eastAsia="zh-CN"/>
        </w:rPr>
        <w:t>需求分析阶段首先需要明确用户角色和使用边界。系统面向普通个人用户和答辩演示场景，用户可以上传体检、化验、病历摘要和影像结论等资料，系统负责将资料转化为结构化记录，并在用户主动选择若干文档后生成综合审计报告。系统不提供诊断结论、不推荐具体治疗方案，也不对医生意见</w:t>
      </w:r>
      <w:proofErr w:type="gramStart"/>
      <w:r>
        <w:rPr>
          <w:lang w:eastAsia="zh-CN"/>
        </w:rPr>
        <w:t>作出</w:t>
      </w:r>
      <w:proofErr w:type="gramEnd"/>
      <w:r>
        <w:rPr>
          <w:lang w:eastAsia="zh-CN"/>
        </w:rPr>
        <w:t>替代判断。所有风险提示都应以“关注点”“建议复核”“建议结合医生意见”形式表达，并且必须绑定原始证据。</w:t>
      </w:r>
    </w:p>
    <w:p w14:paraId="05518A08" w14:textId="77777777" w:rsidR="00E7354E" w:rsidRDefault="00000000">
      <w:pPr>
        <w:ind w:firstLine="420"/>
        <w:rPr>
          <w:rFonts w:hint="eastAsia"/>
          <w:lang w:eastAsia="zh-CN"/>
        </w:rPr>
      </w:pPr>
      <w:r>
        <w:rPr>
          <w:lang w:eastAsia="zh-CN"/>
        </w:rPr>
        <w:t>功能需求可以分为资料接入、资料处理、资料查询、智能</w:t>
      </w:r>
      <w:proofErr w:type="gramStart"/>
      <w:r>
        <w:rPr>
          <w:lang w:eastAsia="zh-CN"/>
        </w:rPr>
        <w:t>交互和</w:t>
      </w:r>
      <w:proofErr w:type="gramEnd"/>
      <w:r>
        <w:rPr>
          <w:lang w:eastAsia="zh-CN"/>
        </w:rPr>
        <w:t>综合审计五类。资料接入负责文件上传和元数据保存；资料处理负责 OCR、标准化、版本快照和指标入库；资料查询负责文档列表、文档详情和指标检索；智能交互保留聊天式问答能力，但不承担 LangGraph 审计主流程；综合审计则通过状态机生成最终报告。将智能洞察和综合审计分离，是为了避免所有能力挤在一个卡片中，也能突出课题题目中的多 Agent 协作框架。</w:t>
      </w:r>
    </w:p>
    <w:p w14:paraId="24290D7B" w14:textId="77777777" w:rsidR="00E7354E" w:rsidRDefault="00000000">
      <w:pPr>
        <w:ind w:firstLine="420"/>
        <w:rPr>
          <w:rFonts w:hint="eastAsia"/>
          <w:lang w:eastAsia="zh-CN"/>
        </w:rPr>
      </w:pPr>
      <w:r>
        <w:rPr>
          <w:lang w:eastAsia="zh-CN"/>
        </w:rPr>
        <w:t xml:space="preserve">非功能需求主要包括可追溯性、可复现性、可扩展性和安全边界。可追溯性要求每个结论都能回到文档版本、指标或 OCR 原文；可复现性要求 Mock 数据和测试账户能够稳定重建演示环境；可扩展性要求 Provider 能力和审计节点可以替换或增加；安全边界要求系统输出避免诊断承诺，并且所有用户数据按 </w:t>
      </w:r>
      <w:proofErr w:type="spellStart"/>
      <w:r>
        <w:rPr>
          <w:lang w:eastAsia="zh-CN"/>
        </w:rPr>
        <w:t>user_id</w:t>
      </w:r>
      <w:proofErr w:type="spellEnd"/>
      <w:r>
        <w:rPr>
          <w:lang w:eastAsia="zh-CN"/>
        </w:rPr>
        <w:t xml:space="preserve"> 隔离。上述非功能需求决定了系统不能只做简单 CRUD，而必须在数据库和服务层设计审计事件、节点状态和 Provider 调用记录。</w:t>
      </w:r>
    </w:p>
    <w:p w14:paraId="55F6E07A" w14:textId="77777777" w:rsidR="00E7354E" w:rsidRDefault="00000000">
      <w:pPr>
        <w:ind w:firstLine="420"/>
        <w:rPr>
          <w:rFonts w:hint="eastAsia"/>
          <w:lang w:eastAsia="zh-CN"/>
        </w:rPr>
      </w:pPr>
      <w:r>
        <w:rPr>
          <w:lang w:eastAsia="zh-CN"/>
        </w:rPr>
        <w:t xml:space="preserve">总体架构采用前后端分离设计。前端负责资料选择、模块切换、流程图展示和报告阅读；后端提供认证、文件、OCR、标准化、文档、指标、任务和审计报告等接口；数据库保存用户数据、任务事件、Provider 调用事件和审计运行记录。综合审计报告模块启动后，后端创建 </w:t>
      </w:r>
      <w:proofErr w:type="spellStart"/>
      <w:r>
        <w:rPr>
          <w:lang w:eastAsia="zh-CN"/>
        </w:rPr>
        <w:t>AuditReportRun</w:t>
      </w:r>
      <w:proofErr w:type="spellEnd"/>
      <w:r>
        <w:rPr>
          <w:lang w:eastAsia="zh-CN"/>
        </w:rPr>
        <w:t xml:space="preserve">，并在执行过程中持续写入 </w:t>
      </w:r>
      <w:proofErr w:type="spellStart"/>
      <w:r>
        <w:rPr>
          <w:lang w:eastAsia="zh-CN"/>
        </w:rPr>
        <w:t>AuditReportEvent</w:t>
      </w:r>
      <w:proofErr w:type="spellEnd"/>
      <w:r>
        <w:rPr>
          <w:lang w:eastAsia="zh-CN"/>
        </w:rPr>
        <w:t xml:space="preserve"> 和 </w:t>
      </w:r>
      <w:proofErr w:type="spellStart"/>
      <w:r>
        <w:rPr>
          <w:lang w:eastAsia="zh-CN"/>
        </w:rPr>
        <w:t>AuditReportNodeState</w:t>
      </w:r>
      <w:proofErr w:type="spellEnd"/>
      <w:r>
        <w:rPr>
          <w:lang w:eastAsia="zh-CN"/>
        </w:rPr>
        <w:t>，前端通过轮询接口读取这些事件，从而把后端真实状态反映到页面上。</w:t>
      </w:r>
    </w:p>
    <w:p w14:paraId="7B0E9C62" w14:textId="77777777" w:rsidR="00E7354E" w:rsidRDefault="00000000">
      <w:pPr>
        <w:ind w:firstLine="420"/>
        <w:rPr>
          <w:rFonts w:hint="eastAsia"/>
          <w:lang w:eastAsia="zh-CN"/>
        </w:rPr>
      </w:pPr>
      <w:r>
        <w:rPr>
          <w:lang w:eastAsia="zh-CN"/>
        </w:rPr>
        <w:t>数据库设计围绕三条主链路展开。第一条是资料处理链路，从 users 到 records、</w:t>
      </w:r>
      <w:proofErr w:type="spellStart"/>
      <w:r>
        <w:rPr>
          <w:lang w:eastAsia="zh-CN"/>
        </w:rPr>
        <w:t>record_files</w:t>
      </w:r>
      <w:proofErr w:type="spellEnd"/>
      <w:r>
        <w:rPr>
          <w:lang w:eastAsia="zh-CN"/>
        </w:rPr>
        <w:t>、</w:t>
      </w:r>
      <w:proofErr w:type="spellStart"/>
      <w:r>
        <w:rPr>
          <w:lang w:eastAsia="zh-CN"/>
        </w:rPr>
        <w:t>ocr_results</w:t>
      </w:r>
      <w:proofErr w:type="spellEnd"/>
      <w:r>
        <w:rPr>
          <w:lang w:eastAsia="zh-CN"/>
        </w:rPr>
        <w:t>、</w:t>
      </w:r>
      <w:proofErr w:type="spellStart"/>
      <w:r>
        <w:rPr>
          <w:lang w:eastAsia="zh-CN"/>
        </w:rPr>
        <w:t>extracted_documents</w:t>
      </w:r>
      <w:proofErr w:type="spellEnd"/>
      <w:r>
        <w:rPr>
          <w:lang w:eastAsia="zh-CN"/>
        </w:rPr>
        <w:t>、</w:t>
      </w:r>
      <w:proofErr w:type="spellStart"/>
      <w:r>
        <w:rPr>
          <w:lang w:eastAsia="zh-CN"/>
        </w:rPr>
        <w:t>document_versions</w:t>
      </w:r>
      <w:proofErr w:type="spellEnd"/>
      <w:r>
        <w:rPr>
          <w:lang w:eastAsia="zh-CN"/>
        </w:rPr>
        <w:t xml:space="preserve"> 和 measurements，负责把原始资料转化为结构化指标。第二条是异步任务链路，从 tasks 到 </w:t>
      </w:r>
      <w:proofErr w:type="spellStart"/>
      <w:r>
        <w:rPr>
          <w:lang w:eastAsia="zh-CN"/>
        </w:rPr>
        <w:t>task_events</w:t>
      </w:r>
      <w:proofErr w:type="spellEnd"/>
      <w:r>
        <w:rPr>
          <w:lang w:eastAsia="zh-CN"/>
        </w:rPr>
        <w:t xml:space="preserve"> 和 </w:t>
      </w:r>
      <w:proofErr w:type="spellStart"/>
      <w:r>
        <w:rPr>
          <w:lang w:eastAsia="zh-CN"/>
        </w:rPr>
        <w:t>provider_events</w:t>
      </w:r>
      <w:proofErr w:type="spellEnd"/>
      <w:r>
        <w:rPr>
          <w:lang w:eastAsia="zh-CN"/>
        </w:rPr>
        <w:t>，负责记录后台处理过程和</w:t>
      </w:r>
      <w:proofErr w:type="gramStart"/>
      <w:r>
        <w:rPr>
          <w:lang w:eastAsia="zh-CN"/>
        </w:rPr>
        <w:t>外部能力</w:t>
      </w:r>
      <w:proofErr w:type="gramEnd"/>
      <w:r>
        <w:rPr>
          <w:lang w:eastAsia="zh-CN"/>
        </w:rPr>
        <w:t xml:space="preserve">调用。第三条是审计报告链路，从 </w:t>
      </w:r>
      <w:proofErr w:type="spellStart"/>
      <w:r>
        <w:rPr>
          <w:lang w:eastAsia="zh-CN"/>
        </w:rPr>
        <w:lastRenderedPageBreak/>
        <w:t>audit_report_runs</w:t>
      </w:r>
      <w:proofErr w:type="spellEnd"/>
      <w:r>
        <w:rPr>
          <w:lang w:eastAsia="zh-CN"/>
        </w:rPr>
        <w:t xml:space="preserve"> 到 </w:t>
      </w:r>
      <w:proofErr w:type="spellStart"/>
      <w:r>
        <w:rPr>
          <w:lang w:eastAsia="zh-CN"/>
        </w:rPr>
        <w:t>audit_report_events</w:t>
      </w:r>
      <w:proofErr w:type="spellEnd"/>
      <w:r>
        <w:rPr>
          <w:lang w:eastAsia="zh-CN"/>
        </w:rPr>
        <w:t xml:space="preserve"> 和 </w:t>
      </w:r>
      <w:proofErr w:type="spellStart"/>
      <w:r>
        <w:rPr>
          <w:lang w:eastAsia="zh-CN"/>
        </w:rPr>
        <w:t>audit_report_node_states</w:t>
      </w:r>
      <w:proofErr w:type="spellEnd"/>
      <w:r>
        <w:rPr>
          <w:lang w:eastAsia="zh-CN"/>
        </w:rPr>
        <w:t>，负责记录 LangGraph 执行过程。三条链路分别对应论文 ER 图中的蓝色、橙色和紫色区域。</w:t>
      </w:r>
    </w:p>
    <w:p w14:paraId="7A92434D" w14:textId="77777777" w:rsidR="00E7354E" w:rsidRDefault="00000000">
      <w:pPr>
        <w:ind w:firstLine="420"/>
        <w:rPr>
          <w:rFonts w:hint="eastAsia"/>
          <w:lang w:eastAsia="zh-CN"/>
        </w:rPr>
      </w:pPr>
      <w:r>
        <w:rPr>
          <w:lang w:eastAsia="zh-CN"/>
        </w:rPr>
        <w:t>接口设计遵循资源边界清晰的原则。认证接口只负责登录和当前用户信息，文件接口只负责上传和文件元数据，OCR 接口只负责抽取任务，ingestion 接口只负责标准化入库，documents 和 measurements 接口负责查询结构化结果，audit-reports 接口负责创建、执行、轮询和读取综合报告。这样的划分使前端模块可以按业务目标组织页面，也使后端服务在测试时能够逐段验证，不需要通过一个复杂接口完成所有动作。</w:t>
      </w:r>
    </w:p>
    <w:p w14:paraId="582CC9CC" w14:textId="77777777" w:rsidR="00E7354E" w:rsidRDefault="00000000">
      <w:pPr>
        <w:ind w:firstLine="420"/>
        <w:rPr>
          <w:rFonts w:hint="eastAsia"/>
          <w:lang w:eastAsia="zh-CN"/>
        </w:rPr>
      </w:pPr>
      <w:r>
        <w:rPr>
          <w:lang w:eastAsia="zh-CN"/>
        </w:rPr>
        <w:t>综合审计报告的状态机设计是本章重点。</w:t>
      </w:r>
      <w:proofErr w:type="spellStart"/>
      <w:r>
        <w:rPr>
          <w:lang w:eastAsia="zh-CN"/>
        </w:rPr>
        <w:t>audit_router</w:t>
      </w:r>
      <w:proofErr w:type="spellEnd"/>
      <w:r>
        <w:rPr>
          <w:lang w:eastAsia="zh-CN"/>
        </w:rPr>
        <w:t xml:space="preserve"> 是主路由节点，它根据 </w:t>
      </w:r>
      <w:proofErr w:type="spellStart"/>
      <w:r>
        <w:rPr>
          <w:lang w:eastAsia="zh-CN"/>
        </w:rPr>
        <w:t>completed_agents</w:t>
      </w:r>
      <w:proofErr w:type="spellEnd"/>
      <w:r>
        <w:rPr>
          <w:lang w:eastAsia="zh-CN"/>
        </w:rPr>
        <w:t xml:space="preserve"> 和当前状态判断下一个审计节点；普通 Agent 节点执行完毕后不直接进入下一个 Agent，而是回到 </w:t>
      </w:r>
      <w:proofErr w:type="spellStart"/>
      <w:r>
        <w:rPr>
          <w:lang w:eastAsia="zh-CN"/>
        </w:rPr>
        <w:t>audit_router</w:t>
      </w:r>
      <w:proofErr w:type="spellEnd"/>
      <w:r>
        <w:rPr>
          <w:lang w:eastAsia="zh-CN"/>
        </w:rPr>
        <w:t>，由路由节点再次判断是否需要继续分派、补充证据或进入报告生成。</w:t>
      </w:r>
      <w:proofErr w:type="spellStart"/>
      <w:r>
        <w:rPr>
          <w:lang w:eastAsia="zh-CN"/>
        </w:rPr>
        <w:t>final_router</w:t>
      </w:r>
      <w:proofErr w:type="spellEnd"/>
      <w:r>
        <w:rPr>
          <w:lang w:eastAsia="zh-CN"/>
        </w:rPr>
        <w:t xml:space="preserve"> 是终态路由节点，它在引用检查和安全审查之后决定是否持久化报告，或者回到审计阶段和报告生成阶段。这种双路由结构体现了状态机的必要性。</w:t>
      </w:r>
    </w:p>
    <w:p w14:paraId="49467572" w14:textId="77777777" w:rsidR="00E7354E" w:rsidRDefault="00000000">
      <w:pPr>
        <w:ind w:firstLine="420"/>
        <w:rPr>
          <w:rFonts w:hint="eastAsia"/>
          <w:lang w:eastAsia="zh-CN"/>
        </w:rPr>
      </w:pPr>
      <w:r>
        <w:rPr>
          <w:lang w:eastAsia="zh-CN"/>
        </w:rPr>
        <w:t>前端设计上，综合审计报告模块不再复用智能洞察的聊天布局，而是独立成为一个以流程图为核心的工作台。左侧只保留必要的文档选择，主体区域展示 LangGraph 流转图，底部或侧边提供最终报告入口。节点高亮不由前端定时模拟，而是来自后端事件数据：</w:t>
      </w:r>
      <w:proofErr w:type="spellStart"/>
      <w:r>
        <w:rPr>
          <w:lang w:eastAsia="zh-CN"/>
        </w:rPr>
        <w:t>event_type</w:t>
      </w:r>
      <w:proofErr w:type="spellEnd"/>
      <w:r>
        <w:rPr>
          <w:lang w:eastAsia="zh-CN"/>
        </w:rPr>
        <w:t>、</w:t>
      </w:r>
      <w:proofErr w:type="spellStart"/>
      <w:r>
        <w:rPr>
          <w:lang w:eastAsia="zh-CN"/>
        </w:rPr>
        <w:t>node_name</w:t>
      </w:r>
      <w:proofErr w:type="spellEnd"/>
      <w:r>
        <w:rPr>
          <w:lang w:eastAsia="zh-CN"/>
        </w:rPr>
        <w:t>、</w:t>
      </w:r>
      <w:proofErr w:type="spellStart"/>
      <w:r>
        <w:rPr>
          <w:lang w:eastAsia="zh-CN"/>
        </w:rPr>
        <w:t>edge_source</w:t>
      </w:r>
      <w:proofErr w:type="spellEnd"/>
      <w:r>
        <w:rPr>
          <w:lang w:eastAsia="zh-CN"/>
        </w:rPr>
        <w:t>、</w:t>
      </w:r>
      <w:proofErr w:type="spellStart"/>
      <w:r>
        <w:rPr>
          <w:lang w:eastAsia="zh-CN"/>
        </w:rPr>
        <w:t>edge_target</w:t>
      </w:r>
      <w:proofErr w:type="spellEnd"/>
      <w:r>
        <w:rPr>
          <w:lang w:eastAsia="zh-CN"/>
        </w:rPr>
        <w:t xml:space="preserve"> 和 status 决定节点和</w:t>
      </w:r>
      <w:proofErr w:type="gramStart"/>
      <w:r>
        <w:rPr>
          <w:lang w:eastAsia="zh-CN"/>
        </w:rPr>
        <w:t>边</w:t>
      </w:r>
      <w:proofErr w:type="gramEnd"/>
      <w:r>
        <w:rPr>
          <w:lang w:eastAsia="zh-CN"/>
        </w:rPr>
        <w:t>的显示状态。这样用户看到的图既有展示效果，也能对应数据库中的真实事件。</w:t>
      </w:r>
    </w:p>
    <w:p w14:paraId="2F146431" w14:textId="77777777" w:rsidR="00E7354E" w:rsidRDefault="00000000">
      <w:pPr>
        <w:pStyle w:val="1"/>
        <w:jc w:val="center"/>
        <w:rPr>
          <w:lang w:eastAsia="zh-CN"/>
        </w:rPr>
      </w:pPr>
      <w:r>
        <w:rPr>
          <w:rFonts w:ascii="黑体" w:eastAsia="黑体" w:hAnsi="黑体"/>
          <w:lang w:eastAsia="zh-CN"/>
        </w:rPr>
        <w:t>第四章 系统详细实现</w:t>
      </w:r>
    </w:p>
    <w:p w14:paraId="3C54741B" w14:textId="77777777" w:rsidR="00E7354E" w:rsidRDefault="00000000">
      <w:pPr>
        <w:ind w:firstLine="420"/>
        <w:rPr>
          <w:rFonts w:hint="eastAsia"/>
          <w:lang w:eastAsia="zh-CN"/>
        </w:rPr>
      </w:pPr>
      <w:r>
        <w:rPr>
          <w:lang w:eastAsia="zh-CN"/>
        </w:rPr>
        <w:t>本章说明文件上传与 OCR、标准化入库、LangGraph 审计状态机、审计事件持久化和前端模块的具体实现，重点体现系统中真实数据如何在后端状态图和前端流程图之间保持一致。</w:t>
      </w:r>
    </w:p>
    <w:p w14:paraId="0EF71484" w14:textId="77777777" w:rsidR="00E7354E" w:rsidRDefault="00000000">
      <w:pPr>
        <w:pStyle w:val="21"/>
        <w:rPr>
          <w:lang w:eastAsia="zh-CN"/>
        </w:rPr>
      </w:pPr>
      <w:r>
        <w:rPr>
          <w:rFonts w:ascii="黑体" w:eastAsia="黑体" w:hAnsi="黑体"/>
          <w:sz w:val="26"/>
          <w:lang w:eastAsia="zh-CN"/>
        </w:rPr>
        <w:t>4.1 文件上传与 OCR 处理实现</w:t>
      </w:r>
    </w:p>
    <w:p w14:paraId="37DAC43A" w14:textId="77777777" w:rsidR="00E7354E" w:rsidRDefault="00000000">
      <w:pPr>
        <w:ind w:firstLine="420"/>
        <w:rPr>
          <w:rFonts w:hint="eastAsia"/>
        </w:rPr>
      </w:pPr>
      <w:proofErr w:type="spellStart"/>
      <w:r>
        <w:t>文件上传流程由前端提交文件，后端</w:t>
      </w:r>
      <w:proofErr w:type="spellEnd"/>
      <w:r>
        <w:t xml:space="preserve"> files API </w:t>
      </w:r>
      <w:proofErr w:type="spellStart"/>
      <w:r>
        <w:t>校验并写入</w:t>
      </w:r>
      <w:proofErr w:type="spellEnd"/>
      <w:r>
        <w:t xml:space="preserve"> records 和 record_files。record_files 不仅保存 original_filename 和 display_name，也保存 content_type、size_bytes、storage_provider、storage_key 和 content_bytes。当前演示环境采用 database_inline 存储，便于本地复现和测试；若后续接入对象存储，只需要替换 StorageProvider。</w:t>
      </w:r>
    </w:p>
    <w:p w14:paraId="5EA6A85B" w14:textId="77777777" w:rsidR="00E7354E" w:rsidRDefault="00000000">
      <w:pPr>
        <w:ind w:firstLine="420"/>
        <w:rPr>
          <w:rFonts w:hint="eastAsia"/>
        </w:rPr>
      </w:pPr>
      <w:r>
        <w:t>OCR 处理通过 ocr API 触发。系统创建或更新 tasks，并将具体抽取动作交给 OCRProvider。当前 Provider 为 plaintext，适合处理 Mock 文本报告和本地演示；保留的 baidu_ocr 和 openai_compatible_vision 扩展点可用于真实图片或 PDF 场景。处理完成后，系统写入 ocr_results，字段包括 record_file_id、revision_number、supersedes_ocr_result_id、is_current、provider_name、status、raw_text、raw_payload 和 created_at。</w:t>
      </w:r>
    </w:p>
    <w:p w14:paraId="3A95893E" w14:textId="77777777" w:rsidR="00E7354E" w:rsidRDefault="00000000">
      <w:pPr>
        <w:ind w:firstLine="420"/>
        <w:rPr>
          <w:rFonts w:hint="eastAsia"/>
          <w:lang w:eastAsia="zh-CN"/>
        </w:rPr>
      </w:pPr>
      <w:r>
        <w:rPr>
          <w:lang w:eastAsia="zh-CN"/>
        </w:rPr>
        <w:t>图4-1展示文件上传与 OCR 处理时序。该图从前端、files API、</w:t>
      </w:r>
      <w:proofErr w:type="spellStart"/>
      <w:r>
        <w:rPr>
          <w:lang w:eastAsia="zh-CN"/>
        </w:rPr>
        <w:t>FileUploadService</w:t>
      </w:r>
      <w:proofErr w:type="spellEnd"/>
      <w:r>
        <w:rPr>
          <w:lang w:eastAsia="zh-CN"/>
        </w:rPr>
        <w:t>、数据库、</w:t>
      </w:r>
      <w:proofErr w:type="spellStart"/>
      <w:r>
        <w:rPr>
          <w:lang w:eastAsia="zh-CN"/>
        </w:rPr>
        <w:t>ocr</w:t>
      </w:r>
      <w:proofErr w:type="spellEnd"/>
      <w:r>
        <w:rPr>
          <w:lang w:eastAsia="zh-CN"/>
        </w:rPr>
        <w:t xml:space="preserve"> API、</w:t>
      </w:r>
      <w:proofErr w:type="spellStart"/>
      <w:r>
        <w:rPr>
          <w:lang w:eastAsia="zh-CN"/>
        </w:rPr>
        <w:t>TaskProcessor</w:t>
      </w:r>
      <w:proofErr w:type="spellEnd"/>
      <w:r>
        <w:rPr>
          <w:lang w:eastAsia="zh-CN"/>
        </w:rPr>
        <w:t xml:space="preserve"> 和 </w:t>
      </w:r>
      <w:proofErr w:type="spellStart"/>
      <w:r>
        <w:rPr>
          <w:lang w:eastAsia="zh-CN"/>
        </w:rPr>
        <w:t>OCRProvider</w:t>
      </w:r>
      <w:proofErr w:type="spellEnd"/>
      <w:r>
        <w:rPr>
          <w:lang w:eastAsia="zh-CN"/>
        </w:rPr>
        <w:t xml:space="preserve"> 之间的调用关系出发，说明系统把长耗时任务和</w:t>
      </w:r>
      <w:proofErr w:type="gramStart"/>
      <w:r>
        <w:rPr>
          <w:lang w:eastAsia="zh-CN"/>
        </w:rPr>
        <w:t>外部能力</w:t>
      </w:r>
      <w:proofErr w:type="gramEnd"/>
      <w:r>
        <w:rPr>
          <w:lang w:eastAsia="zh-CN"/>
        </w:rPr>
        <w:t>调用从同步页面操作中拆开。即使当前演示 Provider 是 plaintext，任务和事件结构仍然为后续真实 OCR 服务保留了工程扩展空间。</w:t>
      </w:r>
    </w:p>
    <w:p w14:paraId="15BEF5BB" w14:textId="77777777" w:rsidR="00E7354E" w:rsidRDefault="00000000">
      <w:pPr>
        <w:keepNext/>
        <w:spacing w:before="120" w:line="240" w:lineRule="auto"/>
        <w:jc w:val="center"/>
        <w:rPr>
          <w:rFonts w:hint="eastAsia"/>
        </w:rPr>
      </w:pPr>
      <w:r>
        <w:rPr>
          <w:noProof/>
        </w:rPr>
        <w:lastRenderedPageBreak/>
        <w:drawing>
          <wp:inline distT="0" distB="0" distL="0" distR="0" wp14:anchorId="4D8EB6CC" wp14:editId="77079436">
            <wp:extent cx="5328000" cy="29008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4-1_文件上传与OCR处理时序.png"/>
                    <pic:cNvPicPr/>
                  </pic:nvPicPr>
                  <pic:blipFill>
                    <a:blip r:embed="rId25"/>
                    <a:stretch>
                      <a:fillRect/>
                    </a:stretch>
                  </pic:blipFill>
                  <pic:spPr>
                    <a:xfrm>
                      <a:off x="0" y="0"/>
                      <a:ext cx="5328000" cy="2900800"/>
                    </a:xfrm>
                    <a:prstGeom prst="rect">
                      <a:avLst/>
                    </a:prstGeom>
                  </pic:spPr>
                </pic:pic>
              </a:graphicData>
            </a:graphic>
          </wp:inline>
        </w:drawing>
      </w:r>
    </w:p>
    <w:p w14:paraId="59E5B11E" w14:textId="77777777" w:rsidR="00E7354E" w:rsidRDefault="00000000">
      <w:pPr>
        <w:spacing w:before="40" w:after="120"/>
        <w:jc w:val="center"/>
        <w:rPr>
          <w:rFonts w:hint="eastAsia"/>
          <w:lang w:eastAsia="zh-CN"/>
        </w:rPr>
      </w:pPr>
      <w:r>
        <w:rPr>
          <w:b/>
          <w:lang w:eastAsia="zh-CN"/>
        </w:rPr>
        <w:t>图4-1 文件上传与 OCR 处理时序</w:t>
      </w:r>
    </w:p>
    <w:p w14:paraId="5BC8AFDA" w14:textId="77777777" w:rsidR="00E7354E" w:rsidRDefault="00000000">
      <w:pPr>
        <w:pStyle w:val="21"/>
        <w:rPr>
          <w:lang w:eastAsia="zh-CN"/>
        </w:rPr>
      </w:pPr>
      <w:r>
        <w:rPr>
          <w:rFonts w:ascii="黑体" w:eastAsia="黑体" w:hAnsi="黑体"/>
          <w:sz w:val="26"/>
          <w:lang w:eastAsia="zh-CN"/>
        </w:rPr>
        <w:t>4.2 标准化与版本化入库实现</w:t>
      </w:r>
    </w:p>
    <w:p w14:paraId="3D0F23E0" w14:textId="77777777" w:rsidR="00E7354E" w:rsidRDefault="00000000">
      <w:pPr>
        <w:ind w:firstLine="420"/>
        <w:rPr>
          <w:rFonts w:hint="eastAsia"/>
        </w:rPr>
      </w:pPr>
      <w:proofErr w:type="spellStart"/>
      <w:r>
        <w:t>标准化服务读取</w:t>
      </w:r>
      <w:proofErr w:type="spellEnd"/>
      <w:r>
        <w:t xml:space="preserve"> </w:t>
      </w:r>
      <w:proofErr w:type="spellStart"/>
      <w:r>
        <w:t>OCRResult.raw_text</w:t>
      </w:r>
      <w:proofErr w:type="spellEnd"/>
      <w:r>
        <w:t xml:space="preserve"> </w:t>
      </w:r>
      <w:proofErr w:type="spellStart"/>
      <w:r>
        <w:t>后调用</w:t>
      </w:r>
      <w:proofErr w:type="spellEnd"/>
      <w:r>
        <w:t xml:space="preserve"> </w:t>
      </w:r>
      <w:proofErr w:type="spellStart"/>
      <w:r>
        <w:t>NormalizationProvider。当前实现为</w:t>
      </w:r>
      <w:proofErr w:type="spellEnd"/>
      <w:r>
        <w:t xml:space="preserve"> </w:t>
      </w:r>
      <w:proofErr w:type="spellStart"/>
      <w:r>
        <w:t>llm_direct，并带规则兜底。Provider</w:t>
      </w:r>
      <w:proofErr w:type="spellEnd"/>
      <w:r>
        <w:t xml:space="preserve"> 输出包含 document_type、document_category、report_date、measurements 和 prose_facts 等字段。系统不会只保存模型输出文本，而是将结构化结果写入 ExtractedDocument、DocumentVersion 和 Measurement。这样既能支持前端文档展示，也能支持指标搜索和 LangGraph 审计。</w:t>
      </w:r>
    </w:p>
    <w:p w14:paraId="08E00E83" w14:textId="77777777" w:rsidR="00E7354E" w:rsidRDefault="00000000">
      <w:pPr>
        <w:ind w:firstLine="420"/>
        <w:rPr>
          <w:rFonts w:hint="eastAsia"/>
          <w:lang w:eastAsia="zh-CN"/>
        </w:rPr>
      </w:pPr>
      <w:proofErr w:type="spellStart"/>
      <w:r>
        <w:t>标准化稳定性的关键在于</w:t>
      </w:r>
      <w:proofErr w:type="spellEnd"/>
      <w:r>
        <w:t xml:space="preserve"> schema </w:t>
      </w:r>
      <w:proofErr w:type="spellStart"/>
      <w:r>
        <w:t>约束、规则兜底和版本机制。</w:t>
      </w:r>
      <w:r>
        <w:rPr>
          <w:lang w:eastAsia="zh-CN"/>
        </w:rPr>
        <w:t>LLM</w:t>
      </w:r>
      <w:proofErr w:type="spellEnd"/>
      <w:r>
        <w:rPr>
          <w:lang w:eastAsia="zh-CN"/>
        </w:rPr>
        <w:t xml:space="preserve"> 输出容易受到提示词、输入格式和模型状态影响，因此系统需要将结果约束为可解析 payload；当 LLM 调用失败或字段缺失时，规则解析可以至少抽取日期、常见指标和原文事实；当同一文档重新标准化时，</w:t>
      </w:r>
      <w:proofErr w:type="spellStart"/>
      <w:r>
        <w:rPr>
          <w:lang w:eastAsia="zh-CN"/>
        </w:rPr>
        <w:t>DocumentVersion.snapshot_hash</w:t>
      </w:r>
      <w:proofErr w:type="spellEnd"/>
      <w:r>
        <w:rPr>
          <w:lang w:eastAsia="zh-CN"/>
        </w:rPr>
        <w:t xml:space="preserve"> 用于避免重复版本或定位差异。</w:t>
      </w:r>
      <w:proofErr w:type="gramStart"/>
      <w:r>
        <w:rPr>
          <w:lang w:eastAsia="zh-CN"/>
        </w:rPr>
        <w:t>该设计降低了“标准化效果不稳定”对后续审计流程的影响</w:t>
      </w:r>
      <w:proofErr w:type="gramEnd"/>
      <w:r>
        <w:rPr>
          <w:lang w:eastAsia="zh-CN"/>
        </w:rPr>
        <w:t>。</w:t>
      </w:r>
    </w:p>
    <w:p w14:paraId="16996BAB" w14:textId="77777777" w:rsidR="00E7354E" w:rsidRDefault="00000000">
      <w:pPr>
        <w:ind w:firstLine="420"/>
        <w:rPr>
          <w:rFonts w:hint="eastAsia"/>
          <w:lang w:eastAsia="zh-CN"/>
        </w:rPr>
      </w:pPr>
      <w:r>
        <w:rPr>
          <w:lang w:eastAsia="zh-CN"/>
        </w:rPr>
        <w:t xml:space="preserve">图4-2展示标准化与版本化入库流程。OCR 原文进入 </w:t>
      </w:r>
      <w:proofErr w:type="spellStart"/>
      <w:r>
        <w:rPr>
          <w:lang w:eastAsia="zh-CN"/>
        </w:rPr>
        <w:t>NormalizationProvider</w:t>
      </w:r>
      <w:proofErr w:type="spellEnd"/>
      <w:r>
        <w:rPr>
          <w:lang w:eastAsia="zh-CN"/>
        </w:rPr>
        <w:t xml:space="preserve">，输出 </w:t>
      </w:r>
      <w:proofErr w:type="spellStart"/>
      <w:r>
        <w:rPr>
          <w:lang w:eastAsia="zh-CN"/>
        </w:rPr>
        <w:t>NormalizationResult</w:t>
      </w:r>
      <w:proofErr w:type="spellEnd"/>
      <w:r>
        <w:rPr>
          <w:lang w:eastAsia="zh-CN"/>
        </w:rPr>
        <w:t xml:space="preserve"> 后形成 </w:t>
      </w:r>
      <w:proofErr w:type="spellStart"/>
      <w:r>
        <w:rPr>
          <w:lang w:eastAsia="zh-CN"/>
        </w:rPr>
        <w:t>ExtractedDocument</w:t>
      </w:r>
      <w:proofErr w:type="spellEnd"/>
      <w:r>
        <w:rPr>
          <w:lang w:eastAsia="zh-CN"/>
        </w:rPr>
        <w:t xml:space="preserve"> 当前投影、</w:t>
      </w:r>
      <w:proofErr w:type="spellStart"/>
      <w:r>
        <w:rPr>
          <w:lang w:eastAsia="zh-CN"/>
        </w:rPr>
        <w:t>DocumentVersion</w:t>
      </w:r>
      <w:proofErr w:type="spellEnd"/>
      <w:r>
        <w:rPr>
          <w:lang w:eastAsia="zh-CN"/>
        </w:rPr>
        <w:t xml:space="preserve"> 版本快照和 Measurement 指标索引。图中还标注了稳定性策略：LLM 失败时规则兜底，</w:t>
      </w:r>
      <w:proofErr w:type="spellStart"/>
      <w:r>
        <w:rPr>
          <w:lang w:eastAsia="zh-CN"/>
        </w:rPr>
        <w:t>snapshot_hash</w:t>
      </w:r>
      <w:proofErr w:type="spellEnd"/>
      <w:r>
        <w:rPr>
          <w:lang w:eastAsia="zh-CN"/>
        </w:rPr>
        <w:t xml:space="preserve"> 避免重复版本，</w:t>
      </w:r>
      <w:proofErr w:type="spellStart"/>
      <w:r>
        <w:rPr>
          <w:lang w:eastAsia="zh-CN"/>
        </w:rPr>
        <w:t>narrative_context</w:t>
      </w:r>
      <w:proofErr w:type="spellEnd"/>
      <w:r>
        <w:rPr>
          <w:lang w:eastAsia="zh-CN"/>
        </w:rPr>
        <w:t xml:space="preserve"> </w:t>
      </w:r>
      <w:proofErr w:type="gramStart"/>
      <w:r>
        <w:rPr>
          <w:lang w:eastAsia="zh-CN"/>
        </w:rPr>
        <w:t>不</w:t>
      </w:r>
      <w:proofErr w:type="gramEnd"/>
      <w:r>
        <w:rPr>
          <w:lang w:eastAsia="zh-CN"/>
        </w:rPr>
        <w:t>强行生成数值指标。</w:t>
      </w:r>
    </w:p>
    <w:p w14:paraId="16C43BD1" w14:textId="77777777" w:rsidR="00E7354E" w:rsidRDefault="00000000">
      <w:pPr>
        <w:keepNext/>
        <w:spacing w:before="120" w:line="240" w:lineRule="auto"/>
        <w:jc w:val="center"/>
        <w:rPr>
          <w:rFonts w:hint="eastAsia"/>
        </w:rPr>
      </w:pPr>
      <w:r>
        <w:rPr>
          <w:noProof/>
        </w:rPr>
        <w:lastRenderedPageBreak/>
        <w:drawing>
          <wp:inline distT="0" distB="0" distL="0" distR="0" wp14:anchorId="78CDCF3A" wp14:editId="0A93EEC4">
            <wp:extent cx="5328000" cy="28416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4-2_标准化与版本化入库流程.png"/>
                    <pic:cNvPicPr/>
                  </pic:nvPicPr>
                  <pic:blipFill>
                    <a:blip r:embed="rId26"/>
                    <a:stretch>
                      <a:fillRect/>
                    </a:stretch>
                  </pic:blipFill>
                  <pic:spPr>
                    <a:xfrm>
                      <a:off x="0" y="0"/>
                      <a:ext cx="5328000" cy="2841600"/>
                    </a:xfrm>
                    <a:prstGeom prst="rect">
                      <a:avLst/>
                    </a:prstGeom>
                  </pic:spPr>
                </pic:pic>
              </a:graphicData>
            </a:graphic>
          </wp:inline>
        </w:drawing>
      </w:r>
    </w:p>
    <w:p w14:paraId="0137795A" w14:textId="77777777" w:rsidR="00E7354E" w:rsidRDefault="00000000">
      <w:pPr>
        <w:spacing w:before="40" w:after="120"/>
        <w:jc w:val="center"/>
        <w:rPr>
          <w:rFonts w:hint="eastAsia"/>
          <w:lang w:eastAsia="zh-CN"/>
        </w:rPr>
      </w:pPr>
      <w:r>
        <w:rPr>
          <w:b/>
          <w:lang w:eastAsia="zh-CN"/>
        </w:rPr>
        <w:t>图4-2 标准化与版本化入库流程</w:t>
      </w:r>
    </w:p>
    <w:p w14:paraId="48371C8E" w14:textId="77777777" w:rsidR="00E7354E" w:rsidRDefault="00000000">
      <w:pPr>
        <w:pStyle w:val="21"/>
        <w:rPr>
          <w:lang w:eastAsia="zh-CN"/>
        </w:rPr>
      </w:pPr>
      <w:r>
        <w:rPr>
          <w:rFonts w:ascii="黑体" w:eastAsia="黑体" w:hAnsi="黑体"/>
          <w:sz w:val="26"/>
          <w:lang w:eastAsia="zh-CN"/>
        </w:rPr>
        <w:t>4.3 综合审计报告 LangGraph 状态机实现</w:t>
      </w:r>
    </w:p>
    <w:p w14:paraId="054F4989" w14:textId="77777777" w:rsidR="00E7354E" w:rsidRDefault="00000000">
      <w:pPr>
        <w:spacing w:after="60"/>
        <w:jc w:val="center"/>
        <w:rPr>
          <w:rFonts w:hint="eastAsia"/>
          <w:lang w:eastAsia="zh-CN"/>
        </w:rPr>
      </w:pPr>
      <w:r>
        <w:rPr>
          <w:b/>
          <w:lang w:eastAsia="zh-CN"/>
        </w:rPr>
        <w:t>表4-1 LangGraph 节点职责与输入输出</w:t>
      </w:r>
    </w:p>
    <w:tbl>
      <w:tblPr>
        <w:tblStyle w:val="aff1"/>
        <w:tblW w:w="0" w:type="auto"/>
        <w:jc w:val="center"/>
        <w:tblLook w:val="04A0" w:firstRow="1" w:lastRow="0" w:firstColumn="1" w:lastColumn="0" w:noHBand="0" w:noVBand="1"/>
      </w:tblPr>
      <w:tblGrid>
        <w:gridCol w:w="2971"/>
        <w:gridCol w:w="1768"/>
        <w:gridCol w:w="2087"/>
        <w:gridCol w:w="2178"/>
      </w:tblGrid>
      <w:tr w:rsidR="00E7354E" w14:paraId="1313CF3D" w14:textId="77777777">
        <w:trPr>
          <w:jc w:val="center"/>
        </w:trPr>
        <w:tc>
          <w:tcPr>
            <w:tcW w:w="2197" w:type="dxa"/>
            <w:shd w:val="clear" w:color="auto" w:fill="FFFFFF"/>
            <w:vAlign w:val="center"/>
          </w:tcPr>
          <w:p w14:paraId="4DC4B275" w14:textId="77777777" w:rsidR="00E7354E" w:rsidRDefault="00000000">
            <w:pPr>
              <w:jc w:val="center"/>
              <w:rPr>
                <w:rFonts w:hint="eastAsia"/>
              </w:rPr>
            </w:pPr>
            <w:proofErr w:type="spellStart"/>
            <w:r>
              <w:rPr>
                <w:b/>
                <w:sz w:val="19"/>
              </w:rPr>
              <w:t>节点</w:t>
            </w:r>
            <w:proofErr w:type="spellEnd"/>
          </w:p>
        </w:tc>
        <w:tc>
          <w:tcPr>
            <w:tcW w:w="2197" w:type="dxa"/>
            <w:shd w:val="clear" w:color="auto" w:fill="FFFFFF"/>
            <w:vAlign w:val="center"/>
          </w:tcPr>
          <w:p w14:paraId="0DFF1A5C" w14:textId="77777777" w:rsidR="00E7354E" w:rsidRDefault="00000000">
            <w:pPr>
              <w:jc w:val="center"/>
              <w:rPr>
                <w:rFonts w:hint="eastAsia"/>
              </w:rPr>
            </w:pPr>
            <w:r>
              <w:rPr>
                <w:b/>
                <w:sz w:val="19"/>
              </w:rPr>
              <w:t>职责</w:t>
            </w:r>
          </w:p>
        </w:tc>
        <w:tc>
          <w:tcPr>
            <w:tcW w:w="2197" w:type="dxa"/>
            <w:shd w:val="clear" w:color="auto" w:fill="FFFFFF"/>
            <w:vAlign w:val="center"/>
          </w:tcPr>
          <w:p w14:paraId="0EA2E576" w14:textId="77777777" w:rsidR="00E7354E" w:rsidRDefault="00000000">
            <w:pPr>
              <w:jc w:val="center"/>
              <w:rPr>
                <w:rFonts w:hint="eastAsia"/>
              </w:rPr>
            </w:pPr>
            <w:r>
              <w:rPr>
                <w:b/>
                <w:sz w:val="19"/>
              </w:rPr>
              <w:t>输入依据</w:t>
            </w:r>
          </w:p>
        </w:tc>
        <w:tc>
          <w:tcPr>
            <w:tcW w:w="2197" w:type="dxa"/>
            <w:shd w:val="clear" w:color="auto" w:fill="FFFFFF"/>
            <w:vAlign w:val="center"/>
          </w:tcPr>
          <w:p w14:paraId="1A498F86" w14:textId="77777777" w:rsidR="00E7354E" w:rsidRDefault="00000000">
            <w:pPr>
              <w:jc w:val="center"/>
              <w:rPr>
                <w:rFonts w:hint="eastAsia"/>
              </w:rPr>
            </w:pPr>
            <w:r>
              <w:rPr>
                <w:b/>
                <w:sz w:val="19"/>
              </w:rPr>
              <w:t>主要输出</w:t>
            </w:r>
          </w:p>
        </w:tc>
      </w:tr>
      <w:tr w:rsidR="00E7354E" w14:paraId="1A960DDB" w14:textId="77777777">
        <w:trPr>
          <w:jc w:val="center"/>
        </w:trPr>
        <w:tc>
          <w:tcPr>
            <w:tcW w:w="2197" w:type="dxa"/>
            <w:vAlign w:val="center"/>
          </w:tcPr>
          <w:p w14:paraId="7A021C8A" w14:textId="77777777" w:rsidR="00E7354E" w:rsidRDefault="00000000">
            <w:pPr>
              <w:rPr>
                <w:rFonts w:hint="eastAsia"/>
              </w:rPr>
            </w:pPr>
            <w:r>
              <w:rPr>
                <w:sz w:val="19"/>
              </w:rPr>
              <w:t>load_graph_state</w:t>
            </w:r>
          </w:p>
        </w:tc>
        <w:tc>
          <w:tcPr>
            <w:tcW w:w="2197" w:type="dxa"/>
            <w:vAlign w:val="center"/>
          </w:tcPr>
          <w:p w14:paraId="3E0DE1FA" w14:textId="77777777" w:rsidR="00E7354E" w:rsidRDefault="00000000">
            <w:pPr>
              <w:rPr>
                <w:rFonts w:hint="eastAsia"/>
              </w:rPr>
            </w:pPr>
            <w:r>
              <w:rPr>
                <w:sz w:val="19"/>
              </w:rPr>
              <w:t>初始化状态</w:t>
            </w:r>
          </w:p>
        </w:tc>
        <w:tc>
          <w:tcPr>
            <w:tcW w:w="2197" w:type="dxa"/>
            <w:vAlign w:val="center"/>
          </w:tcPr>
          <w:p w14:paraId="35A319CC" w14:textId="77777777" w:rsidR="00E7354E" w:rsidRDefault="00000000">
            <w:pPr>
              <w:rPr>
                <w:rFonts w:hint="eastAsia"/>
                <w:lang w:eastAsia="zh-CN"/>
              </w:rPr>
            </w:pPr>
            <w:r>
              <w:rPr>
                <w:sz w:val="19"/>
                <w:lang w:eastAsia="zh-CN"/>
              </w:rPr>
              <w:t>读取选中文档版本、指标、运行配置</w:t>
            </w:r>
          </w:p>
        </w:tc>
        <w:tc>
          <w:tcPr>
            <w:tcW w:w="2197" w:type="dxa"/>
            <w:vAlign w:val="center"/>
          </w:tcPr>
          <w:p w14:paraId="4D21891D" w14:textId="77777777" w:rsidR="00E7354E" w:rsidRDefault="00000000">
            <w:pPr>
              <w:rPr>
                <w:rFonts w:hint="eastAsia"/>
              </w:rPr>
            </w:pPr>
            <w:proofErr w:type="spellStart"/>
            <w:r>
              <w:rPr>
                <w:sz w:val="19"/>
              </w:rPr>
              <w:t>next_action、route_history</w:t>
            </w:r>
            <w:proofErr w:type="spellEnd"/>
          </w:p>
        </w:tc>
      </w:tr>
      <w:tr w:rsidR="00E7354E" w14:paraId="76F2E0CF" w14:textId="77777777">
        <w:trPr>
          <w:jc w:val="center"/>
        </w:trPr>
        <w:tc>
          <w:tcPr>
            <w:tcW w:w="2197" w:type="dxa"/>
            <w:vAlign w:val="center"/>
          </w:tcPr>
          <w:p w14:paraId="099E48C1" w14:textId="77777777" w:rsidR="00E7354E" w:rsidRDefault="00000000">
            <w:pPr>
              <w:rPr>
                <w:rFonts w:hint="eastAsia"/>
              </w:rPr>
            </w:pPr>
            <w:r>
              <w:rPr>
                <w:sz w:val="19"/>
              </w:rPr>
              <w:t>audit_router</w:t>
            </w:r>
          </w:p>
        </w:tc>
        <w:tc>
          <w:tcPr>
            <w:tcW w:w="2197" w:type="dxa"/>
            <w:vAlign w:val="center"/>
          </w:tcPr>
          <w:p w14:paraId="1859BE73" w14:textId="77777777" w:rsidR="00E7354E" w:rsidRDefault="00000000">
            <w:pPr>
              <w:rPr>
                <w:rFonts w:hint="eastAsia"/>
              </w:rPr>
            </w:pPr>
            <w:r>
              <w:rPr>
                <w:sz w:val="19"/>
              </w:rPr>
              <w:t>主路由</w:t>
            </w:r>
          </w:p>
        </w:tc>
        <w:tc>
          <w:tcPr>
            <w:tcW w:w="2197" w:type="dxa"/>
            <w:vAlign w:val="center"/>
          </w:tcPr>
          <w:p w14:paraId="45EC0D4E" w14:textId="77777777" w:rsidR="00E7354E" w:rsidRDefault="00000000">
            <w:pPr>
              <w:rPr>
                <w:rFonts w:hint="eastAsia"/>
              </w:rPr>
            </w:pPr>
            <w:r>
              <w:rPr>
                <w:sz w:val="19"/>
              </w:rPr>
              <w:t>根据 completed_agents 和证据状态选择下一个审计节点</w:t>
            </w:r>
          </w:p>
        </w:tc>
        <w:tc>
          <w:tcPr>
            <w:tcW w:w="2197" w:type="dxa"/>
            <w:vAlign w:val="center"/>
          </w:tcPr>
          <w:p w14:paraId="0BC746C6" w14:textId="77777777" w:rsidR="00E7354E" w:rsidRDefault="00000000">
            <w:pPr>
              <w:rPr>
                <w:rFonts w:hint="eastAsia"/>
              </w:rPr>
            </w:pPr>
            <w:r>
              <w:rPr>
                <w:sz w:val="19"/>
              </w:rPr>
              <w:t>next_action</w:t>
            </w:r>
          </w:p>
        </w:tc>
      </w:tr>
      <w:tr w:rsidR="00E7354E" w14:paraId="126E7F43" w14:textId="77777777">
        <w:trPr>
          <w:jc w:val="center"/>
        </w:trPr>
        <w:tc>
          <w:tcPr>
            <w:tcW w:w="2197" w:type="dxa"/>
            <w:vAlign w:val="center"/>
          </w:tcPr>
          <w:p w14:paraId="5EA75EF5" w14:textId="77777777" w:rsidR="00E7354E" w:rsidRDefault="00000000">
            <w:pPr>
              <w:rPr>
                <w:rFonts w:hint="eastAsia"/>
              </w:rPr>
            </w:pPr>
            <w:r>
              <w:rPr>
                <w:sz w:val="19"/>
              </w:rPr>
              <w:t>document_quality_agent</w:t>
            </w:r>
          </w:p>
        </w:tc>
        <w:tc>
          <w:tcPr>
            <w:tcW w:w="2197" w:type="dxa"/>
            <w:vAlign w:val="center"/>
          </w:tcPr>
          <w:p w14:paraId="55F2BD49" w14:textId="77777777" w:rsidR="00E7354E" w:rsidRDefault="00000000">
            <w:pPr>
              <w:rPr>
                <w:rFonts w:hint="eastAsia"/>
              </w:rPr>
            </w:pPr>
            <w:r>
              <w:rPr>
                <w:sz w:val="19"/>
              </w:rPr>
              <w:t>文档质量审计</w:t>
            </w:r>
          </w:p>
        </w:tc>
        <w:tc>
          <w:tcPr>
            <w:tcW w:w="2197" w:type="dxa"/>
            <w:vAlign w:val="center"/>
          </w:tcPr>
          <w:p w14:paraId="5C548304" w14:textId="77777777" w:rsidR="00E7354E" w:rsidRDefault="00000000">
            <w:pPr>
              <w:rPr>
                <w:rFonts w:hint="eastAsia"/>
                <w:lang w:eastAsia="zh-CN"/>
              </w:rPr>
            </w:pPr>
            <w:r>
              <w:rPr>
                <w:sz w:val="19"/>
                <w:lang w:eastAsia="zh-CN"/>
              </w:rPr>
              <w:t>检查是否缺少文档、OCR 原文、报告日期</w:t>
            </w:r>
          </w:p>
        </w:tc>
        <w:tc>
          <w:tcPr>
            <w:tcW w:w="2197" w:type="dxa"/>
            <w:vAlign w:val="center"/>
          </w:tcPr>
          <w:p w14:paraId="31332711" w14:textId="77777777" w:rsidR="00E7354E" w:rsidRDefault="00000000">
            <w:pPr>
              <w:rPr>
                <w:rFonts w:hint="eastAsia"/>
              </w:rPr>
            </w:pPr>
            <w:proofErr w:type="spellStart"/>
            <w:r>
              <w:rPr>
                <w:sz w:val="19"/>
              </w:rPr>
              <w:t>quality_findings</w:t>
            </w:r>
            <w:proofErr w:type="spellEnd"/>
          </w:p>
        </w:tc>
      </w:tr>
      <w:tr w:rsidR="00E7354E" w14:paraId="2E4334E2" w14:textId="77777777">
        <w:trPr>
          <w:jc w:val="center"/>
        </w:trPr>
        <w:tc>
          <w:tcPr>
            <w:tcW w:w="2197" w:type="dxa"/>
            <w:vAlign w:val="center"/>
          </w:tcPr>
          <w:p w14:paraId="3414D6C7" w14:textId="77777777" w:rsidR="00E7354E" w:rsidRDefault="00000000">
            <w:pPr>
              <w:rPr>
                <w:rFonts w:hint="eastAsia"/>
              </w:rPr>
            </w:pPr>
            <w:r>
              <w:rPr>
                <w:sz w:val="19"/>
              </w:rPr>
              <w:t>timeline_builder</w:t>
            </w:r>
          </w:p>
        </w:tc>
        <w:tc>
          <w:tcPr>
            <w:tcW w:w="2197" w:type="dxa"/>
            <w:vAlign w:val="center"/>
          </w:tcPr>
          <w:p w14:paraId="1E8054EE" w14:textId="77777777" w:rsidR="00E7354E" w:rsidRDefault="00000000">
            <w:pPr>
              <w:rPr>
                <w:rFonts w:hint="eastAsia"/>
              </w:rPr>
            </w:pPr>
            <w:r>
              <w:rPr>
                <w:sz w:val="19"/>
              </w:rPr>
              <w:t>时间线构建</w:t>
            </w:r>
          </w:p>
        </w:tc>
        <w:tc>
          <w:tcPr>
            <w:tcW w:w="2197" w:type="dxa"/>
            <w:vAlign w:val="center"/>
          </w:tcPr>
          <w:p w14:paraId="3C46F0A0" w14:textId="77777777" w:rsidR="00E7354E" w:rsidRDefault="00000000">
            <w:pPr>
              <w:rPr>
                <w:rFonts w:hint="eastAsia"/>
                <w:lang w:eastAsia="zh-CN"/>
              </w:rPr>
            </w:pPr>
            <w:r>
              <w:rPr>
                <w:sz w:val="19"/>
                <w:lang w:eastAsia="zh-CN"/>
              </w:rPr>
              <w:t>按报告日期和指标时间生成时间线</w:t>
            </w:r>
          </w:p>
        </w:tc>
        <w:tc>
          <w:tcPr>
            <w:tcW w:w="2197" w:type="dxa"/>
            <w:vAlign w:val="center"/>
          </w:tcPr>
          <w:p w14:paraId="0889EC84" w14:textId="77777777" w:rsidR="00E7354E" w:rsidRDefault="00000000">
            <w:pPr>
              <w:rPr>
                <w:rFonts w:hint="eastAsia"/>
              </w:rPr>
            </w:pPr>
            <w:r>
              <w:rPr>
                <w:sz w:val="19"/>
              </w:rPr>
              <w:t>timeline</w:t>
            </w:r>
          </w:p>
        </w:tc>
      </w:tr>
      <w:tr w:rsidR="00E7354E" w14:paraId="0B7A2B06" w14:textId="77777777">
        <w:trPr>
          <w:jc w:val="center"/>
        </w:trPr>
        <w:tc>
          <w:tcPr>
            <w:tcW w:w="2197" w:type="dxa"/>
            <w:vAlign w:val="center"/>
          </w:tcPr>
          <w:p w14:paraId="63508D07" w14:textId="77777777" w:rsidR="00E7354E" w:rsidRDefault="00000000">
            <w:pPr>
              <w:rPr>
                <w:rFonts w:hint="eastAsia"/>
              </w:rPr>
            </w:pPr>
            <w:r>
              <w:rPr>
                <w:sz w:val="19"/>
              </w:rPr>
              <w:t>measurement_consistency_agent</w:t>
            </w:r>
          </w:p>
        </w:tc>
        <w:tc>
          <w:tcPr>
            <w:tcW w:w="2197" w:type="dxa"/>
            <w:vAlign w:val="center"/>
          </w:tcPr>
          <w:p w14:paraId="243F37F6" w14:textId="77777777" w:rsidR="00E7354E" w:rsidRDefault="00000000">
            <w:pPr>
              <w:rPr>
                <w:rFonts w:hint="eastAsia"/>
              </w:rPr>
            </w:pPr>
            <w:r>
              <w:rPr>
                <w:sz w:val="19"/>
              </w:rPr>
              <w:t>指标一致性审计</w:t>
            </w:r>
          </w:p>
        </w:tc>
        <w:tc>
          <w:tcPr>
            <w:tcW w:w="2197" w:type="dxa"/>
            <w:vAlign w:val="center"/>
          </w:tcPr>
          <w:p w14:paraId="285299DB" w14:textId="77777777" w:rsidR="00E7354E" w:rsidRDefault="00000000">
            <w:pPr>
              <w:rPr>
                <w:rFonts w:hint="eastAsia"/>
                <w:lang w:eastAsia="zh-CN"/>
              </w:rPr>
            </w:pPr>
            <w:r>
              <w:rPr>
                <w:sz w:val="19"/>
                <w:lang w:eastAsia="zh-CN"/>
              </w:rPr>
              <w:t>按规则检查血糖、ALT、CRP、白细胞等异常</w:t>
            </w:r>
          </w:p>
        </w:tc>
        <w:tc>
          <w:tcPr>
            <w:tcW w:w="2197" w:type="dxa"/>
            <w:vAlign w:val="center"/>
          </w:tcPr>
          <w:p w14:paraId="03E536F6" w14:textId="77777777" w:rsidR="00E7354E" w:rsidRDefault="00000000">
            <w:pPr>
              <w:rPr>
                <w:rFonts w:hint="eastAsia"/>
              </w:rPr>
            </w:pPr>
            <w:proofErr w:type="spellStart"/>
            <w:r>
              <w:rPr>
                <w:sz w:val="19"/>
              </w:rPr>
              <w:t>consistency_findings</w:t>
            </w:r>
            <w:proofErr w:type="spellEnd"/>
          </w:p>
        </w:tc>
      </w:tr>
      <w:tr w:rsidR="00E7354E" w14:paraId="7A509EBE" w14:textId="77777777">
        <w:trPr>
          <w:jc w:val="center"/>
        </w:trPr>
        <w:tc>
          <w:tcPr>
            <w:tcW w:w="2197" w:type="dxa"/>
            <w:vAlign w:val="center"/>
          </w:tcPr>
          <w:p w14:paraId="68D14CBC" w14:textId="77777777" w:rsidR="00E7354E" w:rsidRDefault="00000000">
            <w:pPr>
              <w:rPr>
                <w:rFonts w:hint="eastAsia"/>
              </w:rPr>
            </w:pPr>
            <w:r>
              <w:rPr>
                <w:sz w:val="19"/>
              </w:rPr>
              <w:t>risk_agent</w:t>
            </w:r>
          </w:p>
        </w:tc>
        <w:tc>
          <w:tcPr>
            <w:tcW w:w="2197" w:type="dxa"/>
            <w:vAlign w:val="center"/>
          </w:tcPr>
          <w:p w14:paraId="4079B40B" w14:textId="77777777" w:rsidR="00E7354E" w:rsidRDefault="00000000">
            <w:pPr>
              <w:rPr>
                <w:rFonts w:hint="eastAsia"/>
              </w:rPr>
            </w:pPr>
            <w:r>
              <w:rPr>
                <w:sz w:val="19"/>
              </w:rPr>
              <w:t>风险提示</w:t>
            </w:r>
          </w:p>
        </w:tc>
        <w:tc>
          <w:tcPr>
            <w:tcW w:w="2197" w:type="dxa"/>
            <w:vAlign w:val="center"/>
          </w:tcPr>
          <w:p w14:paraId="17FCEB7B" w14:textId="77777777" w:rsidR="00E7354E" w:rsidRDefault="00000000">
            <w:pPr>
              <w:rPr>
                <w:rFonts w:hint="eastAsia"/>
                <w:lang w:eastAsia="zh-CN"/>
              </w:rPr>
            </w:pPr>
            <w:r>
              <w:rPr>
                <w:sz w:val="19"/>
                <w:lang w:eastAsia="zh-CN"/>
              </w:rPr>
              <w:t>将异常指标转化为非诊断</w:t>
            </w:r>
            <w:proofErr w:type="gramStart"/>
            <w:r>
              <w:rPr>
                <w:sz w:val="19"/>
                <w:lang w:eastAsia="zh-CN"/>
              </w:rPr>
              <w:t>性关注项</w:t>
            </w:r>
            <w:proofErr w:type="gramEnd"/>
          </w:p>
        </w:tc>
        <w:tc>
          <w:tcPr>
            <w:tcW w:w="2197" w:type="dxa"/>
            <w:vAlign w:val="center"/>
          </w:tcPr>
          <w:p w14:paraId="5CE28D39" w14:textId="77777777" w:rsidR="00E7354E" w:rsidRDefault="00000000">
            <w:pPr>
              <w:rPr>
                <w:rFonts w:hint="eastAsia"/>
              </w:rPr>
            </w:pPr>
            <w:proofErr w:type="spellStart"/>
            <w:r>
              <w:rPr>
                <w:sz w:val="19"/>
              </w:rPr>
              <w:t>risk_findings</w:t>
            </w:r>
            <w:proofErr w:type="spellEnd"/>
          </w:p>
        </w:tc>
      </w:tr>
      <w:tr w:rsidR="00E7354E" w14:paraId="7F47E6D1" w14:textId="77777777">
        <w:trPr>
          <w:jc w:val="center"/>
        </w:trPr>
        <w:tc>
          <w:tcPr>
            <w:tcW w:w="2197" w:type="dxa"/>
            <w:vAlign w:val="center"/>
          </w:tcPr>
          <w:p w14:paraId="01E6D377" w14:textId="77777777" w:rsidR="00E7354E" w:rsidRDefault="00000000">
            <w:pPr>
              <w:rPr>
                <w:rFonts w:hint="eastAsia"/>
              </w:rPr>
            </w:pPr>
            <w:r>
              <w:rPr>
                <w:sz w:val="19"/>
              </w:rPr>
              <w:t>evidence_agent</w:t>
            </w:r>
          </w:p>
        </w:tc>
        <w:tc>
          <w:tcPr>
            <w:tcW w:w="2197" w:type="dxa"/>
            <w:vAlign w:val="center"/>
          </w:tcPr>
          <w:p w14:paraId="0F4B3A33" w14:textId="77777777" w:rsidR="00E7354E" w:rsidRDefault="00000000">
            <w:pPr>
              <w:rPr>
                <w:rFonts w:hint="eastAsia"/>
              </w:rPr>
            </w:pPr>
            <w:r>
              <w:rPr>
                <w:sz w:val="19"/>
              </w:rPr>
              <w:t>证据绑定</w:t>
            </w:r>
          </w:p>
        </w:tc>
        <w:tc>
          <w:tcPr>
            <w:tcW w:w="2197" w:type="dxa"/>
            <w:vAlign w:val="center"/>
          </w:tcPr>
          <w:p w14:paraId="54047252" w14:textId="77777777" w:rsidR="00E7354E" w:rsidRDefault="00000000">
            <w:pPr>
              <w:rPr>
                <w:rFonts w:hint="eastAsia"/>
                <w:lang w:eastAsia="zh-CN"/>
              </w:rPr>
            </w:pPr>
            <w:r>
              <w:rPr>
                <w:sz w:val="19"/>
                <w:lang w:eastAsia="zh-CN"/>
              </w:rPr>
              <w:t>为风险、冲突和指标结论绑定原文或指标证据</w:t>
            </w:r>
          </w:p>
        </w:tc>
        <w:tc>
          <w:tcPr>
            <w:tcW w:w="2197" w:type="dxa"/>
            <w:vAlign w:val="center"/>
          </w:tcPr>
          <w:p w14:paraId="49A2A2AF" w14:textId="77777777" w:rsidR="00E7354E" w:rsidRDefault="00000000">
            <w:pPr>
              <w:rPr>
                <w:rFonts w:hint="eastAsia"/>
              </w:rPr>
            </w:pPr>
            <w:proofErr w:type="spellStart"/>
            <w:r>
              <w:rPr>
                <w:sz w:val="19"/>
              </w:rPr>
              <w:t>evidence_items</w:t>
            </w:r>
            <w:proofErr w:type="spellEnd"/>
          </w:p>
        </w:tc>
      </w:tr>
      <w:tr w:rsidR="00E7354E" w14:paraId="70CA38C6" w14:textId="77777777">
        <w:trPr>
          <w:jc w:val="center"/>
        </w:trPr>
        <w:tc>
          <w:tcPr>
            <w:tcW w:w="2197" w:type="dxa"/>
            <w:vAlign w:val="center"/>
          </w:tcPr>
          <w:p w14:paraId="046ED890" w14:textId="77777777" w:rsidR="00E7354E" w:rsidRDefault="00000000">
            <w:pPr>
              <w:rPr>
                <w:rFonts w:hint="eastAsia"/>
              </w:rPr>
            </w:pPr>
            <w:r>
              <w:rPr>
                <w:sz w:val="19"/>
              </w:rPr>
              <w:t>conflict_agent</w:t>
            </w:r>
          </w:p>
        </w:tc>
        <w:tc>
          <w:tcPr>
            <w:tcW w:w="2197" w:type="dxa"/>
            <w:vAlign w:val="center"/>
          </w:tcPr>
          <w:p w14:paraId="2B76D0E0" w14:textId="77777777" w:rsidR="00E7354E" w:rsidRDefault="00000000">
            <w:pPr>
              <w:rPr>
                <w:rFonts w:hint="eastAsia"/>
              </w:rPr>
            </w:pPr>
            <w:r>
              <w:rPr>
                <w:sz w:val="19"/>
              </w:rPr>
              <w:t>冲突复核</w:t>
            </w:r>
          </w:p>
        </w:tc>
        <w:tc>
          <w:tcPr>
            <w:tcW w:w="2197" w:type="dxa"/>
            <w:vAlign w:val="center"/>
          </w:tcPr>
          <w:p w14:paraId="0837DC92" w14:textId="77777777" w:rsidR="00E7354E" w:rsidRDefault="00000000">
            <w:pPr>
              <w:rPr>
                <w:rFonts w:hint="eastAsia"/>
                <w:lang w:eastAsia="zh-CN"/>
              </w:rPr>
            </w:pPr>
            <w:r>
              <w:rPr>
                <w:sz w:val="19"/>
                <w:lang w:eastAsia="zh-CN"/>
              </w:rPr>
              <w:t>检查叙事事实与结构化指标是否存在复核点</w:t>
            </w:r>
          </w:p>
        </w:tc>
        <w:tc>
          <w:tcPr>
            <w:tcW w:w="2197" w:type="dxa"/>
            <w:vAlign w:val="center"/>
          </w:tcPr>
          <w:p w14:paraId="6215938B" w14:textId="77777777" w:rsidR="00E7354E" w:rsidRDefault="00000000">
            <w:pPr>
              <w:rPr>
                <w:rFonts w:hint="eastAsia"/>
              </w:rPr>
            </w:pPr>
            <w:proofErr w:type="spellStart"/>
            <w:r>
              <w:rPr>
                <w:sz w:val="19"/>
              </w:rPr>
              <w:t>conflict_findings</w:t>
            </w:r>
            <w:proofErr w:type="spellEnd"/>
          </w:p>
        </w:tc>
      </w:tr>
      <w:tr w:rsidR="00E7354E" w14:paraId="4ED48C50" w14:textId="77777777">
        <w:trPr>
          <w:jc w:val="center"/>
        </w:trPr>
        <w:tc>
          <w:tcPr>
            <w:tcW w:w="2197" w:type="dxa"/>
            <w:vAlign w:val="center"/>
          </w:tcPr>
          <w:p w14:paraId="18F0F8BF" w14:textId="77777777" w:rsidR="00E7354E" w:rsidRDefault="00000000">
            <w:pPr>
              <w:rPr>
                <w:rFonts w:hint="eastAsia"/>
              </w:rPr>
            </w:pPr>
            <w:r>
              <w:rPr>
                <w:sz w:val="19"/>
              </w:rPr>
              <w:lastRenderedPageBreak/>
              <w:t>compliance_agent</w:t>
            </w:r>
          </w:p>
        </w:tc>
        <w:tc>
          <w:tcPr>
            <w:tcW w:w="2197" w:type="dxa"/>
            <w:vAlign w:val="center"/>
          </w:tcPr>
          <w:p w14:paraId="6F8371C1" w14:textId="77777777" w:rsidR="00E7354E" w:rsidRDefault="00000000">
            <w:pPr>
              <w:rPr>
                <w:rFonts w:hint="eastAsia"/>
              </w:rPr>
            </w:pPr>
            <w:r>
              <w:rPr>
                <w:sz w:val="19"/>
              </w:rPr>
              <w:t>合规检查</w:t>
            </w:r>
          </w:p>
        </w:tc>
        <w:tc>
          <w:tcPr>
            <w:tcW w:w="2197" w:type="dxa"/>
            <w:vAlign w:val="center"/>
          </w:tcPr>
          <w:p w14:paraId="20AFE610" w14:textId="77777777" w:rsidR="00E7354E" w:rsidRDefault="00000000">
            <w:pPr>
              <w:rPr>
                <w:rFonts w:hint="eastAsia"/>
                <w:lang w:eastAsia="zh-CN"/>
              </w:rPr>
            </w:pPr>
            <w:r>
              <w:rPr>
                <w:sz w:val="19"/>
                <w:lang w:eastAsia="zh-CN"/>
              </w:rPr>
              <w:t>检查关键结论是否仍缺少证据</w:t>
            </w:r>
          </w:p>
        </w:tc>
        <w:tc>
          <w:tcPr>
            <w:tcW w:w="2197" w:type="dxa"/>
            <w:vAlign w:val="center"/>
          </w:tcPr>
          <w:p w14:paraId="1719AB7D" w14:textId="77777777" w:rsidR="00E7354E" w:rsidRDefault="00000000">
            <w:pPr>
              <w:rPr>
                <w:rFonts w:hint="eastAsia"/>
              </w:rPr>
            </w:pPr>
            <w:proofErr w:type="spellStart"/>
            <w:r>
              <w:rPr>
                <w:sz w:val="19"/>
              </w:rPr>
              <w:t>compliance_findings</w:t>
            </w:r>
            <w:proofErr w:type="spellEnd"/>
          </w:p>
        </w:tc>
      </w:tr>
      <w:tr w:rsidR="00E7354E" w14:paraId="133C8720" w14:textId="77777777">
        <w:trPr>
          <w:jc w:val="center"/>
        </w:trPr>
        <w:tc>
          <w:tcPr>
            <w:tcW w:w="2197" w:type="dxa"/>
            <w:vAlign w:val="center"/>
          </w:tcPr>
          <w:p w14:paraId="4B17B1DA" w14:textId="77777777" w:rsidR="00E7354E" w:rsidRDefault="00000000">
            <w:pPr>
              <w:rPr>
                <w:rFonts w:hint="eastAsia"/>
              </w:rPr>
            </w:pPr>
            <w:r>
              <w:rPr>
                <w:sz w:val="19"/>
              </w:rPr>
              <w:t>quality_gate</w:t>
            </w:r>
          </w:p>
        </w:tc>
        <w:tc>
          <w:tcPr>
            <w:tcW w:w="2197" w:type="dxa"/>
            <w:vAlign w:val="center"/>
          </w:tcPr>
          <w:p w14:paraId="670EDB66" w14:textId="77777777" w:rsidR="00E7354E" w:rsidRDefault="00000000">
            <w:pPr>
              <w:rPr>
                <w:rFonts w:hint="eastAsia"/>
              </w:rPr>
            </w:pPr>
            <w:r>
              <w:rPr>
                <w:sz w:val="19"/>
              </w:rPr>
              <w:t>质量门禁</w:t>
            </w:r>
          </w:p>
        </w:tc>
        <w:tc>
          <w:tcPr>
            <w:tcW w:w="2197" w:type="dxa"/>
            <w:vAlign w:val="center"/>
          </w:tcPr>
          <w:p w14:paraId="4003C4C7" w14:textId="77777777" w:rsidR="00E7354E" w:rsidRDefault="00000000">
            <w:pPr>
              <w:rPr>
                <w:rFonts w:hint="eastAsia"/>
                <w:lang w:eastAsia="zh-CN"/>
              </w:rPr>
            </w:pPr>
            <w:r>
              <w:rPr>
                <w:sz w:val="19"/>
                <w:lang w:eastAsia="zh-CN"/>
              </w:rPr>
              <w:t>判断是否具备进入报告生成的最低条件</w:t>
            </w:r>
          </w:p>
        </w:tc>
        <w:tc>
          <w:tcPr>
            <w:tcW w:w="2197" w:type="dxa"/>
            <w:vAlign w:val="center"/>
          </w:tcPr>
          <w:p w14:paraId="6BA0CF45" w14:textId="77777777" w:rsidR="00E7354E" w:rsidRDefault="00000000">
            <w:pPr>
              <w:rPr>
                <w:rFonts w:hint="eastAsia"/>
              </w:rPr>
            </w:pPr>
            <w:proofErr w:type="spellStart"/>
            <w:r>
              <w:rPr>
                <w:sz w:val="19"/>
              </w:rPr>
              <w:t>quality_gate</w:t>
            </w:r>
            <w:proofErr w:type="spellEnd"/>
          </w:p>
        </w:tc>
      </w:tr>
      <w:tr w:rsidR="00E7354E" w14:paraId="47B2802F" w14:textId="77777777">
        <w:trPr>
          <w:jc w:val="center"/>
        </w:trPr>
        <w:tc>
          <w:tcPr>
            <w:tcW w:w="2197" w:type="dxa"/>
            <w:vAlign w:val="center"/>
          </w:tcPr>
          <w:p w14:paraId="1418903F" w14:textId="77777777" w:rsidR="00E7354E" w:rsidRDefault="00000000">
            <w:pPr>
              <w:rPr>
                <w:rFonts w:hint="eastAsia"/>
              </w:rPr>
            </w:pPr>
            <w:r>
              <w:rPr>
                <w:sz w:val="19"/>
              </w:rPr>
              <w:t>report_composer</w:t>
            </w:r>
          </w:p>
        </w:tc>
        <w:tc>
          <w:tcPr>
            <w:tcW w:w="2197" w:type="dxa"/>
            <w:vAlign w:val="center"/>
          </w:tcPr>
          <w:p w14:paraId="0D628E84" w14:textId="77777777" w:rsidR="00E7354E" w:rsidRDefault="00000000">
            <w:pPr>
              <w:rPr>
                <w:rFonts w:hint="eastAsia"/>
              </w:rPr>
            </w:pPr>
            <w:r>
              <w:rPr>
                <w:sz w:val="19"/>
              </w:rPr>
              <w:t>报告生成</w:t>
            </w:r>
          </w:p>
        </w:tc>
        <w:tc>
          <w:tcPr>
            <w:tcW w:w="2197" w:type="dxa"/>
            <w:vAlign w:val="center"/>
          </w:tcPr>
          <w:p w14:paraId="19021853" w14:textId="77777777" w:rsidR="00E7354E" w:rsidRDefault="00000000">
            <w:pPr>
              <w:rPr>
                <w:rFonts w:hint="eastAsia"/>
                <w:lang w:eastAsia="zh-CN"/>
              </w:rPr>
            </w:pPr>
            <w:r>
              <w:rPr>
                <w:sz w:val="19"/>
                <w:lang w:eastAsia="zh-CN"/>
              </w:rPr>
              <w:t>组织最终报告结构、结论和证据项</w:t>
            </w:r>
          </w:p>
        </w:tc>
        <w:tc>
          <w:tcPr>
            <w:tcW w:w="2197" w:type="dxa"/>
            <w:vAlign w:val="center"/>
          </w:tcPr>
          <w:p w14:paraId="006BEEBD" w14:textId="77777777" w:rsidR="00E7354E" w:rsidRDefault="00000000">
            <w:pPr>
              <w:rPr>
                <w:rFonts w:hint="eastAsia"/>
              </w:rPr>
            </w:pPr>
            <w:proofErr w:type="spellStart"/>
            <w:r>
              <w:rPr>
                <w:sz w:val="19"/>
              </w:rPr>
              <w:t>report_draft</w:t>
            </w:r>
            <w:proofErr w:type="spellEnd"/>
          </w:p>
        </w:tc>
      </w:tr>
      <w:tr w:rsidR="00E7354E" w14:paraId="51BD813F" w14:textId="77777777">
        <w:trPr>
          <w:jc w:val="center"/>
        </w:trPr>
        <w:tc>
          <w:tcPr>
            <w:tcW w:w="2197" w:type="dxa"/>
            <w:vAlign w:val="center"/>
          </w:tcPr>
          <w:p w14:paraId="25EC5568" w14:textId="77777777" w:rsidR="00E7354E" w:rsidRDefault="00000000">
            <w:pPr>
              <w:rPr>
                <w:rFonts w:hint="eastAsia"/>
              </w:rPr>
            </w:pPr>
            <w:r>
              <w:rPr>
                <w:sz w:val="19"/>
              </w:rPr>
              <w:t>citation_checker</w:t>
            </w:r>
          </w:p>
        </w:tc>
        <w:tc>
          <w:tcPr>
            <w:tcW w:w="2197" w:type="dxa"/>
            <w:vAlign w:val="center"/>
          </w:tcPr>
          <w:p w14:paraId="76953CE9" w14:textId="77777777" w:rsidR="00E7354E" w:rsidRDefault="00000000">
            <w:pPr>
              <w:rPr>
                <w:rFonts w:hint="eastAsia"/>
              </w:rPr>
            </w:pPr>
            <w:r>
              <w:rPr>
                <w:sz w:val="19"/>
              </w:rPr>
              <w:t>引用检查</w:t>
            </w:r>
          </w:p>
        </w:tc>
        <w:tc>
          <w:tcPr>
            <w:tcW w:w="2197" w:type="dxa"/>
            <w:vAlign w:val="center"/>
          </w:tcPr>
          <w:p w14:paraId="564EB772" w14:textId="77777777" w:rsidR="00E7354E" w:rsidRDefault="00000000">
            <w:pPr>
              <w:rPr>
                <w:rFonts w:hint="eastAsia"/>
                <w:lang w:eastAsia="zh-CN"/>
              </w:rPr>
            </w:pPr>
            <w:r>
              <w:rPr>
                <w:sz w:val="19"/>
                <w:lang w:eastAsia="zh-CN"/>
              </w:rPr>
              <w:t>检查非 info 结论是否绑定证据</w:t>
            </w:r>
          </w:p>
        </w:tc>
        <w:tc>
          <w:tcPr>
            <w:tcW w:w="2197" w:type="dxa"/>
            <w:vAlign w:val="center"/>
          </w:tcPr>
          <w:p w14:paraId="24E0738C" w14:textId="77777777" w:rsidR="00E7354E" w:rsidRDefault="00000000">
            <w:pPr>
              <w:rPr>
                <w:rFonts w:hint="eastAsia"/>
              </w:rPr>
            </w:pPr>
            <w:proofErr w:type="spellStart"/>
            <w:r>
              <w:rPr>
                <w:sz w:val="19"/>
              </w:rPr>
              <w:t>citation_issues</w:t>
            </w:r>
            <w:proofErr w:type="spellEnd"/>
          </w:p>
        </w:tc>
      </w:tr>
      <w:tr w:rsidR="00E7354E" w14:paraId="39E44BBF" w14:textId="77777777">
        <w:trPr>
          <w:jc w:val="center"/>
        </w:trPr>
        <w:tc>
          <w:tcPr>
            <w:tcW w:w="2197" w:type="dxa"/>
            <w:vAlign w:val="center"/>
          </w:tcPr>
          <w:p w14:paraId="6E144159" w14:textId="77777777" w:rsidR="00E7354E" w:rsidRDefault="00000000">
            <w:pPr>
              <w:rPr>
                <w:rFonts w:hint="eastAsia"/>
              </w:rPr>
            </w:pPr>
            <w:r>
              <w:rPr>
                <w:sz w:val="19"/>
              </w:rPr>
              <w:t>safety_reviewer</w:t>
            </w:r>
          </w:p>
        </w:tc>
        <w:tc>
          <w:tcPr>
            <w:tcW w:w="2197" w:type="dxa"/>
            <w:vAlign w:val="center"/>
          </w:tcPr>
          <w:p w14:paraId="1A1BF004" w14:textId="77777777" w:rsidR="00E7354E" w:rsidRDefault="00000000">
            <w:pPr>
              <w:rPr>
                <w:rFonts w:hint="eastAsia"/>
              </w:rPr>
            </w:pPr>
            <w:r>
              <w:rPr>
                <w:sz w:val="19"/>
              </w:rPr>
              <w:t>安全审查</w:t>
            </w:r>
          </w:p>
        </w:tc>
        <w:tc>
          <w:tcPr>
            <w:tcW w:w="2197" w:type="dxa"/>
            <w:vAlign w:val="center"/>
          </w:tcPr>
          <w:p w14:paraId="3CD38685" w14:textId="77777777" w:rsidR="00E7354E" w:rsidRDefault="00000000">
            <w:pPr>
              <w:rPr>
                <w:rFonts w:hint="eastAsia"/>
                <w:lang w:eastAsia="zh-CN"/>
              </w:rPr>
            </w:pPr>
            <w:r>
              <w:rPr>
                <w:sz w:val="19"/>
                <w:lang w:eastAsia="zh-CN"/>
              </w:rPr>
              <w:t>拦截不适合审计场景的医疗表述</w:t>
            </w:r>
          </w:p>
        </w:tc>
        <w:tc>
          <w:tcPr>
            <w:tcW w:w="2197" w:type="dxa"/>
            <w:vAlign w:val="center"/>
          </w:tcPr>
          <w:p w14:paraId="19DC7795" w14:textId="77777777" w:rsidR="00E7354E" w:rsidRDefault="00000000">
            <w:pPr>
              <w:rPr>
                <w:rFonts w:hint="eastAsia"/>
              </w:rPr>
            </w:pPr>
            <w:proofErr w:type="spellStart"/>
            <w:r>
              <w:rPr>
                <w:sz w:val="19"/>
              </w:rPr>
              <w:t>safety_issues</w:t>
            </w:r>
            <w:proofErr w:type="spellEnd"/>
          </w:p>
        </w:tc>
      </w:tr>
      <w:tr w:rsidR="00E7354E" w14:paraId="37AD5516" w14:textId="77777777">
        <w:trPr>
          <w:jc w:val="center"/>
        </w:trPr>
        <w:tc>
          <w:tcPr>
            <w:tcW w:w="2197" w:type="dxa"/>
            <w:vAlign w:val="center"/>
          </w:tcPr>
          <w:p w14:paraId="063AB635" w14:textId="77777777" w:rsidR="00E7354E" w:rsidRDefault="00000000">
            <w:pPr>
              <w:rPr>
                <w:rFonts w:hint="eastAsia"/>
              </w:rPr>
            </w:pPr>
            <w:r>
              <w:rPr>
                <w:sz w:val="19"/>
              </w:rPr>
              <w:t>final_router</w:t>
            </w:r>
          </w:p>
        </w:tc>
        <w:tc>
          <w:tcPr>
            <w:tcW w:w="2197" w:type="dxa"/>
            <w:vAlign w:val="center"/>
          </w:tcPr>
          <w:p w14:paraId="156CBE3D" w14:textId="77777777" w:rsidR="00E7354E" w:rsidRDefault="00000000">
            <w:pPr>
              <w:rPr>
                <w:rFonts w:hint="eastAsia"/>
              </w:rPr>
            </w:pPr>
            <w:r>
              <w:rPr>
                <w:sz w:val="19"/>
              </w:rPr>
              <w:t>终态路由</w:t>
            </w:r>
          </w:p>
        </w:tc>
        <w:tc>
          <w:tcPr>
            <w:tcW w:w="2197" w:type="dxa"/>
            <w:vAlign w:val="center"/>
          </w:tcPr>
          <w:p w14:paraId="07CAD95E" w14:textId="77777777" w:rsidR="00E7354E" w:rsidRDefault="00000000">
            <w:pPr>
              <w:rPr>
                <w:rFonts w:hint="eastAsia"/>
                <w:lang w:eastAsia="zh-CN"/>
              </w:rPr>
            </w:pPr>
            <w:r>
              <w:rPr>
                <w:sz w:val="19"/>
                <w:lang w:eastAsia="zh-CN"/>
              </w:rPr>
              <w:t>根据引用和安全检查决定回退或持久化</w:t>
            </w:r>
          </w:p>
        </w:tc>
        <w:tc>
          <w:tcPr>
            <w:tcW w:w="2197" w:type="dxa"/>
            <w:vAlign w:val="center"/>
          </w:tcPr>
          <w:p w14:paraId="0C01AF43" w14:textId="77777777" w:rsidR="00E7354E" w:rsidRDefault="00000000">
            <w:pPr>
              <w:rPr>
                <w:rFonts w:hint="eastAsia"/>
              </w:rPr>
            </w:pPr>
            <w:proofErr w:type="spellStart"/>
            <w:r>
              <w:rPr>
                <w:sz w:val="19"/>
              </w:rPr>
              <w:t>next_action、stop_reason</w:t>
            </w:r>
            <w:proofErr w:type="spellEnd"/>
          </w:p>
        </w:tc>
      </w:tr>
      <w:tr w:rsidR="00E7354E" w14:paraId="4DFF081B" w14:textId="77777777">
        <w:trPr>
          <w:jc w:val="center"/>
        </w:trPr>
        <w:tc>
          <w:tcPr>
            <w:tcW w:w="2197" w:type="dxa"/>
            <w:vAlign w:val="center"/>
          </w:tcPr>
          <w:p w14:paraId="0FA60C3B" w14:textId="77777777" w:rsidR="00E7354E" w:rsidRDefault="00000000">
            <w:pPr>
              <w:rPr>
                <w:rFonts w:hint="eastAsia"/>
              </w:rPr>
            </w:pPr>
            <w:r>
              <w:rPr>
                <w:sz w:val="19"/>
              </w:rPr>
              <w:t>persist_report</w:t>
            </w:r>
          </w:p>
        </w:tc>
        <w:tc>
          <w:tcPr>
            <w:tcW w:w="2197" w:type="dxa"/>
            <w:vAlign w:val="center"/>
          </w:tcPr>
          <w:p w14:paraId="702FE1BD" w14:textId="77777777" w:rsidR="00E7354E" w:rsidRDefault="00000000">
            <w:pPr>
              <w:rPr>
                <w:rFonts w:hint="eastAsia"/>
              </w:rPr>
            </w:pPr>
            <w:r>
              <w:rPr>
                <w:sz w:val="19"/>
              </w:rPr>
              <w:t>持久化</w:t>
            </w:r>
          </w:p>
        </w:tc>
        <w:tc>
          <w:tcPr>
            <w:tcW w:w="2197" w:type="dxa"/>
            <w:vAlign w:val="center"/>
          </w:tcPr>
          <w:p w14:paraId="77F3F33D" w14:textId="77777777" w:rsidR="00E7354E" w:rsidRDefault="00000000">
            <w:pPr>
              <w:rPr>
                <w:rFonts w:hint="eastAsia"/>
                <w:lang w:eastAsia="zh-CN"/>
              </w:rPr>
            </w:pPr>
            <w:r>
              <w:rPr>
                <w:sz w:val="19"/>
                <w:lang w:eastAsia="zh-CN"/>
              </w:rPr>
              <w:t>写入最终报告并结束图执行</w:t>
            </w:r>
          </w:p>
        </w:tc>
        <w:tc>
          <w:tcPr>
            <w:tcW w:w="2197" w:type="dxa"/>
            <w:vAlign w:val="center"/>
          </w:tcPr>
          <w:p w14:paraId="64C7546F" w14:textId="77777777" w:rsidR="00E7354E" w:rsidRDefault="00000000">
            <w:pPr>
              <w:rPr>
                <w:rFonts w:hint="eastAsia"/>
              </w:rPr>
            </w:pPr>
            <w:proofErr w:type="spellStart"/>
            <w:r>
              <w:rPr>
                <w:sz w:val="19"/>
              </w:rPr>
              <w:t>final_report</w:t>
            </w:r>
            <w:proofErr w:type="spellEnd"/>
          </w:p>
        </w:tc>
      </w:tr>
    </w:tbl>
    <w:p w14:paraId="4BE6CF39" w14:textId="77777777" w:rsidR="00E7354E" w:rsidRDefault="00E7354E">
      <w:pPr>
        <w:rPr>
          <w:rFonts w:hint="eastAsia"/>
        </w:rPr>
      </w:pPr>
    </w:p>
    <w:p w14:paraId="70A88842" w14:textId="77777777" w:rsidR="00E7354E" w:rsidRDefault="00000000">
      <w:pPr>
        <w:ind w:firstLine="420"/>
        <w:rPr>
          <w:rFonts w:hint="eastAsia"/>
          <w:lang w:eastAsia="zh-CN"/>
        </w:rPr>
      </w:pPr>
      <w:r>
        <w:rPr>
          <w:lang w:eastAsia="zh-CN"/>
        </w:rPr>
        <w:t>综合审计报告模块是本文体现 LangGraph 架构的核心。服务</w:t>
      </w:r>
      <w:proofErr w:type="gramStart"/>
      <w:r>
        <w:rPr>
          <w:lang w:eastAsia="zh-CN"/>
        </w:rPr>
        <w:t>层创建</w:t>
      </w:r>
      <w:proofErr w:type="gramEnd"/>
      <w:r>
        <w:rPr>
          <w:lang w:eastAsia="zh-CN"/>
        </w:rPr>
        <w:t xml:space="preserve"> </w:t>
      </w:r>
      <w:proofErr w:type="spellStart"/>
      <w:r>
        <w:rPr>
          <w:lang w:eastAsia="zh-CN"/>
        </w:rPr>
        <w:t>AuditReportRun</w:t>
      </w:r>
      <w:proofErr w:type="spellEnd"/>
      <w:r>
        <w:rPr>
          <w:lang w:eastAsia="zh-CN"/>
        </w:rPr>
        <w:t xml:space="preserve"> 后，把用户选择的 </w:t>
      </w:r>
      <w:proofErr w:type="spellStart"/>
      <w:r>
        <w:rPr>
          <w:lang w:eastAsia="zh-CN"/>
        </w:rPr>
        <w:t>document_version_ids</w:t>
      </w:r>
      <w:proofErr w:type="spellEnd"/>
      <w:r>
        <w:rPr>
          <w:lang w:eastAsia="zh-CN"/>
        </w:rPr>
        <w:t xml:space="preserve"> 转换为 </w:t>
      </w:r>
      <w:proofErr w:type="spellStart"/>
      <w:r>
        <w:rPr>
          <w:lang w:eastAsia="zh-CN"/>
        </w:rPr>
        <w:t>AuditGraphState</w:t>
      </w:r>
      <w:proofErr w:type="spellEnd"/>
      <w:r>
        <w:rPr>
          <w:lang w:eastAsia="zh-CN"/>
        </w:rPr>
        <w:t>。状态中包含 documents、measurements、</w:t>
      </w:r>
      <w:proofErr w:type="spellStart"/>
      <w:r>
        <w:rPr>
          <w:lang w:eastAsia="zh-CN"/>
        </w:rPr>
        <w:t>completed_agents</w:t>
      </w:r>
      <w:proofErr w:type="spellEnd"/>
      <w:r>
        <w:rPr>
          <w:lang w:eastAsia="zh-CN"/>
        </w:rPr>
        <w:t>、</w:t>
      </w:r>
      <w:proofErr w:type="spellStart"/>
      <w:r>
        <w:rPr>
          <w:lang w:eastAsia="zh-CN"/>
        </w:rPr>
        <w:t>route_history</w:t>
      </w:r>
      <w:proofErr w:type="spellEnd"/>
      <w:r>
        <w:rPr>
          <w:lang w:eastAsia="zh-CN"/>
        </w:rPr>
        <w:t>、</w:t>
      </w:r>
      <w:proofErr w:type="spellStart"/>
      <w:r>
        <w:rPr>
          <w:lang w:eastAsia="zh-CN"/>
        </w:rPr>
        <w:t>iteration_count</w:t>
      </w:r>
      <w:proofErr w:type="spellEnd"/>
      <w:r>
        <w:rPr>
          <w:lang w:eastAsia="zh-CN"/>
        </w:rPr>
        <w:t>、</w:t>
      </w:r>
      <w:proofErr w:type="spellStart"/>
      <w:r>
        <w:rPr>
          <w:lang w:eastAsia="zh-CN"/>
        </w:rPr>
        <w:t>max_iterations</w:t>
      </w:r>
      <w:proofErr w:type="spellEnd"/>
      <w:r>
        <w:rPr>
          <w:lang w:eastAsia="zh-CN"/>
        </w:rPr>
        <w:t>、</w:t>
      </w:r>
      <w:proofErr w:type="spellStart"/>
      <w:r>
        <w:rPr>
          <w:lang w:eastAsia="zh-CN"/>
        </w:rPr>
        <w:t>quality_findings</w:t>
      </w:r>
      <w:proofErr w:type="spellEnd"/>
      <w:r>
        <w:rPr>
          <w:lang w:eastAsia="zh-CN"/>
        </w:rPr>
        <w:t>、</w:t>
      </w:r>
      <w:proofErr w:type="spellStart"/>
      <w:r>
        <w:rPr>
          <w:lang w:eastAsia="zh-CN"/>
        </w:rPr>
        <w:t>risk_findings</w:t>
      </w:r>
      <w:proofErr w:type="spellEnd"/>
      <w:r>
        <w:rPr>
          <w:lang w:eastAsia="zh-CN"/>
        </w:rPr>
        <w:t>、</w:t>
      </w:r>
      <w:proofErr w:type="spellStart"/>
      <w:r>
        <w:rPr>
          <w:lang w:eastAsia="zh-CN"/>
        </w:rPr>
        <w:t>evidence_items</w:t>
      </w:r>
      <w:proofErr w:type="spellEnd"/>
      <w:r>
        <w:rPr>
          <w:lang w:eastAsia="zh-CN"/>
        </w:rPr>
        <w:t>、</w:t>
      </w:r>
      <w:proofErr w:type="spellStart"/>
      <w:r>
        <w:rPr>
          <w:lang w:eastAsia="zh-CN"/>
        </w:rPr>
        <w:t>citation_issues</w:t>
      </w:r>
      <w:proofErr w:type="spellEnd"/>
      <w:r>
        <w:rPr>
          <w:lang w:eastAsia="zh-CN"/>
        </w:rPr>
        <w:t>、</w:t>
      </w:r>
      <w:proofErr w:type="spellStart"/>
      <w:r>
        <w:rPr>
          <w:lang w:eastAsia="zh-CN"/>
        </w:rPr>
        <w:t>safety_issues</w:t>
      </w:r>
      <w:proofErr w:type="spellEnd"/>
      <w:r>
        <w:rPr>
          <w:lang w:eastAsia="zh-CN"/>
        </w:rPr>
        <w:t xml:space="preserve"> 和 </w:t>
      </w:r>
      <w:proofErr w:type="spellStart"/>
      <w:r>
        <w:rPr>
          <w:lang w:eastAsia="zh-CN"/>
        </w:rPr>
        <w:t>final_report</w:t>
      </w:r>
      <w:proofErr w:type="spellEnd"/>
      <w:r>
        <w:rPr>
          <w:lang w:eastAsia="zh-CN"/>
        </w:rPr>
        <w:t xml:space="preserve"> 等字段。每个节点只返回局部更新，Engine 将更新合并回状态。</w:t>
      </w:r>
    </w:p>
    <w:p w14:paraId="0C8041EB" w14:textId="77777777" w:rsidR="00E7354E" w:rsidRDefault="00000000">
      <w:pPr>
        <w:ind w:firstLine="420"/>
        <w:rPr>
          <w:rFonts w:hint="eastAsia"/>
        </w:rPr>
      </w:pPr>
      <w:proofErr w:type="spellStart"/>
      <w:r>
        <w:t>状态机的第一阶段由</w:t>
      </w:r>
      <w:proofErr w:type="spellEnd"/>
      <w:r>
        <w:t xml:space="preserve"> </w:t>
      </w:r>
      <w:proofErr w:type="spellStart"/>
      <w:r>
        <w:t>audit_router</w:t>
      </w:r>
      <w:proofErr w:type="spellEnd"/>
      <w:r>
        <w:t xml:space="preserve"> </w:t>
      </w:r>
      <w:proofErr w:type="spellStart"/>
      <w:r>
        <w:t>控制。audit_router</w:t>
      </w:r>
      <w:proofErr w:type="spellEnd"/>
      <w:r>
        <w:t xml:space="preserve"> 首先检查文档质量，再构建时间线，随后进行指标一致性审计、风险提示和证据绑定。当风险或冲突缺少证据时，_findings_need_evidence 会使路由回到 evidence_agent。普通审计节点完成后均回到 audit_router，这种回环不是前端动画，而是 LangGraph 中真实存在的条件边和状态迁移。</w:t>
      </w:r>
    </w:p>
    <w:p w14:paraId="2F6D8440" w14:textId="77777777" w:rsidR="00E7354E" w:rsidRDefault="00000000">
      <w:pPr>
        <w:ind w:firstLine="420"/>
        <w:rPr>
          <w:rFonts w:hint="eastAsia"/>
        </w:rPr>
      </w:pPr>
      <w:r>
        <w:t>状态机的第二阶段由 final_router 控制。report_composer 生成报告草稿后，citation_checker 检查关键结论是否绑定证据，safety_reviewer 检查报告中是否包含不适合审计场景的医疗承诺。如果 citation_issues 存在，final_router 会回到 audit_router 补充审计；如果 safety_issues 存在，则回到 report_composer 重写报告；只有检查通过或达到最大迭代保护条件时，流程才进入 persist_report。</w:t>
      </w:r>
    </w:p>
    <w:p w14:paraId="177767B7" w14:textId="77777777" w:rsidR="00E7354E" w:rsidRDefault="00000000">
      <w:pPr>
        <w:ind w:firstLine="420"/>
        <w:rPr>
          <w:rFonts w:hint="eastAsia"/>
          <w:lang w:eastAsia="zh-CN"/>
        </w:rPr>
      </w:pPr>
      <w:r>
        <w:t xml:space="preserve">图4-3是综合审计报告 LangGraph 状态流转图，边关系来自 AUDIT_GRAPH_EDGES。图中蓝线表示 </w:t>
      </w:r>
      <w:proofErr w:type="spellStart"/>
      <w:r>
        <w:t>audit_router</w:t>
      </w:r>
      <w:proofErr w:type="spellEnd"/>
      <w:r>
        <w:t xml:space="preserve"> </w:t>
      </w:r>
      <w:proofErr w:type="spellStart"/>
      <w:r>
        <w:t>分派审计节点，灰线表示节点完成后回到</w:t>
      </w:r>
      <w:proofErr w:type="spellEnd"/>
      <w:r>
        <w:t xml:space="preserve"> </w:t>
      </w:r>
      <w:proofErr w:type="spellStart"/>
      <w:r>
        <w:t>audit_router，橙线表示报告生成与审查链路，红线表示</w:t>
      </w:r>
      <w:proofErr w:type="spellEnd"/>
      <w:r>
        <w:t xml:space="preserve"> </w:t>
      </w:r>
      <w:proofErr w:type="spellStart"/>
      <w:r>
        <w:t>final_router</w:t>
      </w:r>
      <w:proofErr w:type="spellEnd"/>
      <w:r>
        <w:t xml:space="preserve"> </w:t>
      </w:r>
      <w:proofErr w:type="spellStart"/>
      <w:r>
        <w:t>回环补充审计，绿线表示通过后持久化并结束</w:t>
      </w:r>
      <w:proofErr w:type="spellEnd"/>
      <w:r>
        <w:t>。</w:t>
      </w:r>
      <w:r>
        <w:rPr>
          <w:lang w:eastAsia="zh-CN"/>
        </w:rPr>
        <w:t>该图直接对应前端综合报告模块中需要展示的真实流转结构。</w:t>
      </w:r>
    </w:p>
    <w:p w14:paraId="5AD29080" w14:textId="77777777" w:rsidR="00E7354E" w:rsidRDefault="00000000">
      <w:pPr>
        <w:keepNext/>
        <w:spacing w:before="120" w:line="240" w:lineRule="auto"/>
        <w:jc w:val="center"/>
        <w:rPr>
          <w:rFonts w:hint="eastAsia"/>
        </w:rPr>
      </w:pPr>
      <w:r>
        <w:rPr>
          <w:noProof/>
        </w:rPr>
        <w:lastRenderedPageBreak/>
        <w:drawing>
          <wp:inline distT="0" distB="0" distL="0" distR="0" wp14:anchorId="683B9112" wp14:editId="50393E66">
            <wp:extent cx="5472000" cy="3306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4-3_综合审计报告LangGraph状态流转图.png"/>
                    <pic:cNvPicPr/>
                  </pic:nvPicPr>
                  <pic:blipFill>
                    <a:blip r:embed="rId27"/>
                    <a:stretch>
                      <a:fillRect/>
                    </a:stretch>
                  </pic:blipFill>
                  <pic:spPr>
                    <a:xfrm>
                      <a:off x="0" y="0"/>
                      <a:ext cx="5472000" cy="3306000"/>
                    </a:xfrm>
                    <a:prstGeom prst="rect">
                      <a:avLst/>
                    </a:prstGeom>
                  </pic:spPr>
                </pic:pic>
              </a:graphicData>
            </a:graphic>
          </wp:inline>
        </w:drawing>
      </w:r>
    </w:p>
    <w:p w14:paraId="5AFE611B" w14:textId="77777777" w:rsidR="00E7354E" w:rsidRDefault="00000000">
      <w:pPr>
        <w:spacing w:before="40" w:after="120"/>
        <w:jc w:val="center"/>
        <w:rPr>
          <w:rFonts w:hint="eastAsia"/>
          <w:lang w:eastAsia="zh-CN"/>
        </w:rPr>
      </w:pPr>
      <w:r>
        <w:rPr>
          <w:b/>
          <w:lang w:eastAsia="zh-CN"/>
        </w:rPr>
        <w:t>图4-3 综合审计报告 LangGraph 状态流转图</w:t>
      </w:r>
    </w:p>
    <w:p w14:paraId="6BE02425" w14:textId="77777777" w:rsidR="00E7354E" w:rsidRDefault="00000000">
      <w:pPr>
        <w:pStyle w:val="21"/>
        <w:rPr>
          <w:lang w:eastAsia="zh-CN"/>
        </w:rPr>
      </w:pPr>
      <w:r>
        <w:rPr>
          <w:rFonts w:ascii="黑体" w:eastAsia="黑体" w:hAnsi="黑体"/>
          <w:sz w:val="26"/>
          <w:lang w:eastAsia="zh-CN"/>
        </w:rPr>
        <w:t>4.4 审计事件与节点状态持久化</w:t>
      </w:r>
    </w:p>
    <w:p w14:paraId="10D78965" w14:textId="77777777" w:rsidR="00E7354E" w:rsidRDefault="00000000">
      <w:pPr>
        <w:ind w:firstLine="420"/>
        <w:rPr>
          <w:rFonts w:hint="eastAsia"/>
          <w:lang w:eastAsia="zh-CN"/>
        </w:rPr>
      </w:pPr>
      <w:r>
        <w:rPr>
          <w:lang w:eastAsia="zh-CN"/>
        </w:rPr>
        <w:t>为了让前端看到“数据正在节点上流动”的真实效果，后端不能只在执行结束后返回报告，而需要在执行过程中记录事件。</w:t>
      </w:r>
      <w:proofErr w:type="spellStart"/>
      <w:r>
        <w:rPr>
          <w:lang w:eastAsia="zh-CN"/>
        </w:rPr>
        <w:t>AuditGraphEngine.stream</w:t>
      </w:r>
      <w:proofErr w:type="spellEnd"/>
      <w:r>
        <w:rPr>
          <w:lang w:eastAsia="zh-CN"/>
        </w:rPr>
        <w:t xml:space="preserve"> 每产生一个节点输出，服务层就保存一条 </w:t>
      </w:r>
      <w:proofErr w:type="spellStart"/>
      <w:r>
        <w:rPr>
          <w:lang w:eastAsia="zh-CN"/>
        </w:rPr>
        <w:t>AuditReportEvent</w:t>
      </w:r>
      <w:proofErr w:type="spellEnd"/>
      <w:r>
        <w:rPr>
          <w:lang w:eastAsia="zh-CN"/>
        </w:rPr>
        <w:t xml:space="preserve">，并更新 </w:t>
      </w:r>
      <w:proofErr w:type="spellStart"/>
      <w:r>
        <w:rPr>
          <w:lang w:eastAsia="zh-CN"/>
        </w:rPr>
        <w:t>AuditReportNodeState</w:t>
      </w:r>
      <w:proofErr w:type="spellEnd"/>
      <w:r>
        <w:rPr>
          <w:lang w:eastAsia="zh-CN"/>
        </w:rPr>
        <w:t>。事件包含 sequence、</w:t>
      </w:r>
      <w:proofErr w:type="spellStart"/>
      <w:r>
        <w:rPr>
          <w:lang w:eastAsia="zh-CN"/>
        </w:rPr>
        <w:t>event_type</w:t>
      </w:r>
      <w:proofErr w:type="spellEnd"/>
      <w:r>
        <w:rPr>
          <w:lang w:eastAsia="zh-CN"/>
        </w:rPr>
        <w:t>、</w:t>
      </w:r>
      <w:proofErr w:type="spellStart"/>
      <w:r>
        <w:rPr>
          <w:lang w:eastAsia="zh-CN"/>
        </w:rPr>
        <w:t>node_name</w:t>
      </w:r>
      <w:proofErr w:type="spellEnd"/>
      <w:r>
        <w:rPr>
          <w:lang w:eastAsia="zh-CN"/>
        </w:rPr>
        <w:t>、</w:t>
      </w:r>
      <w:proofErr w:type="spellStart"/>
      <w:r>
        <w:rPr>
          <w:lang w:eastAsia="zh-CN"/>
        </w:rPr>
        <w:t>edge_source</w:t>
      </w:r>
      <w:proofErr w:type="spellEnd"/>
      <w:r>
        <w:rPr>
          <w:lang w:eastAsia="zh-CN"/>
        </w:rPr>
        <w:t>、</w:t>
      </w:r>
      <w:proofErr w:type="spellStart"/>
      <w:r>
        <w:rPr>
          <w:lang w:eastAsia="zh-CN"/>
        </w:rPr>
        <w:t>edge_target</w:t>
      </w:r>
      <w:proofErr w:type="spellEnd"/>
      <w:r>
        <w:rPr>
          <w:lang w:eastAsia="zh-CN"/>
        </w:rPr>
        <w:t xml:space="preserve">、status、message 和 payload；节点状态包含 </w:t>
      </w:r>
      <w:proofErr w:type="spellStart"/>
      <w:r>
        <w:rPr>
          <w:lang w:eastAsia="zh-CN"/>
        </w:rPr>
        <w:t>node_name</w:t>
      </w:r>
      <w:proofErr w:type="spellEnd"/>
      <w:r>
        <w:rPr>
          <w:lang w:eastAsia="zh-CN"/>
        </w:rPr>
        <w:t>、status、</w:t>
      </w:r>
      <w:proofErr w:type="spellStart"/>
      <w:r>
        <w:rPr>
          <w:lang w:eastAsia="zh-CN"/>
        </w:rPr>
        <w:t>visit_count</w:t>
      </w:r>
      <w:proofErr w:type="spellEnd"/>
      <w:r>
        <w:rPr>
          <w:lang w:eastAsia="zh-CN"/>
        </w:rPr>
        <w:t>、</w:t>
      </w:r>
      <w:proofErr w:type="spellStart"/>
      <w:r>
        <w:rPr>
          <w:lang w:eastAsia="zh-CN"/>
        </w:rPr>
        <w:t>last_event_id</w:t>
      </w:r>
      <w:proofErr w:type="spellEnd"/>
      <w:r>
        <w:rPr>
          <w:lang w:eastAsia="zh-CN"/>
        </w:rPr>
        <w:t xml:space="preserve"> 和 output。</w:t>
      </w:r>
    </w:p>
    <w:p w14:paraId="37BE952C" w14:textId="77777777" w:rsidR="00E7354E" w:rsidRDefault="00000000">
      <w:pPr>
        <w:ind w:firstLine="420"/>
        <w:rPr>
          <w:rFonts w:hint="eastAsia"/>
          <w:lang w:eastAsia="zh-CN"/>
        </w:rPr>
      </w:pPr>
      <w:proofErr w:type="spellStart"/>
      <w:r>
        <w:t>这种持久化方式使前端可以通过</w:t>
      </w:r>
      <w:proofErr w:type="spellEnd"/>
      <w:r>
        <w:t xml:space="preserve"> GET /audit-reports/{</w:t>
      </w:r>
      <w:proofErr w:type="spellStart"/>
      <w:r>
        <w:t>run_id</w:t>
      </w:r>
      <w:proofErr w:type="spellEnd"/>
      <w:r>
        <w:t xml:space="preserve">}/events 和 GET /audit-reports/{run_id}/nodes </w:t>
      </w:r>
      <w:proofErr w:type="spellStart"/>
      <w:r>
        <w:t>轮询。前端不需要猜测流程走到哪里，而是根据真实事件高亮节点和边。若某个节点被回环再次访问，visit_count</w:t>
      </w:r>
      <w:proofErr w:type="spellEnd"/>
      <w:r>
        <w:t xml:space="preserve"> </w:t>
      </w:r>
      <w:proofErr w:type="spellStart"/>
      <w:r>
        <w:t>会增加，route_history</w:t>
      </w:r>
      <w:proofErr w:type="spellEnd"/>
      <w:r>
        <w:t xml:space="preserve"> </w:t>
      </w:r>
      <w:proofErr w:type="spellStart"/>
      <w:r>
        <w:t>也会体现重复流转</w:t>
      </w:r>
      <w:proofErr w:type="spellEnd"/>
      <w:r>
        <w:t>。</w:t>
      </w:r>
      <w:r>
        <w:rPr>
          <w:lang w:eastAsia="zh-CN"/>
        </w:rPr>
        <w:t>对于论文而言，这一点能够证明系统不是静态流程图，而是有后端状态支撑的 LangGraph 运行展示。</w:t>
      </w:r>
    </w:p>
    <w:p w14:paraId="256D9CA4" w14:textId="77777777" w:rsidR="00E7354E" w:rsidRDefault="00000000">
      <w:pPr>
        <w:ind w:firstLine="420"/>
        <w:rPr>
          <w:rFonts w:hint="eastAsia"/>
        </w:rPr>
      </w:pPr>
      <w:r>
        <w:rPr>
          <w:lang w:eastAsia="zh-CN"/>
        </w:rPr>
        <w:t>图4-4展示审计事件与节点状态持久化关系。</w:t>
      </w:r>
      <w:proofErr w:type="spellStart"/>
      <w:r>
        <w:t>AuditReportRun</w:t>
      </w:r>
      <w:proofErr w:type="spellEnd"/>
      <w:r>
        <w:t xml:space="preserve"> </w:t>
      </w:r>
      <w:proofErr w:type="spellStart"/>
      <w:r>
        <w:t>保存整体运行状态和最终报告，AuditReportEvent</w:t>
      </w:r>
      <w:proofErr w:type="spellEnd"/>
      <w:r>
        <w:t xml:space="preserve"> </w:t>
      </w:r>
      <w:proofErr w:type="spellStart"/>
      <w:r>
        <w:t>保存边和节点执行事件，AuditReportNodeState</w:t>
      </w:r>
      <w:proofErr w:type="spellEnd"/>
      <w:r>
        <w:t xml:space="preserve"> </w:t>
      </w:r>
      <w:proofErr w:type="spellStart"/>
      <w:r>
        <w:t>保存每个节点的最新状态和输出，前端通过轮询接口展示节点高亮、边流转和完整报告按钮</w:t>
      </w:r>
      <w:proofErr w:type="spellEnd"/>
      <w:r>
        <w:t>。</w:t>
      </w:r>
    </w:p>
    <w:p w14:paraId="791F0961" w14:textId="77777777" w:rsidR="00E7354E" w:rsidRDefault="00000000">
      <w:pPr>
        <w:keepNext/>
        <w:spacing w:before="120" w:line="240" w:lineRule="auto"/>
        <w:jc w:val="center"/>
        <w:rPr>
          <w:rFonts w:hint="eastAsia"/>
        </w:rPr>
      </w:pPr>
      <w:r>
        <w:rPr>
          <w:noProof/>
        </w:rPr>
        <w:lastRenderedPageBreak/>
        <w:drawing>
          <wp:inline distT="0" distB="0" distL="0" distR="0" wp14:anchorId="3F1BA73F" wp14:editId="22EBEDB6">
            <wp:extent cx="5328000" cy="307143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4-4_审计事件与节点状态持久化.png"/>
                    <pic:cNvPicPr/>
                  </pic:nvPicPr>
                  <pic:blipFill>
                    <a:blip r:embed="rId28"/>
                    <a:stretch>
                      <a:fillRect/>
                    </a:stretch>
                  </pic:blipFill>
                  <pic:spPr>
                    <a:xfrm>
                      <a:off x="0" y="0"/>
                      <a:ext cx="5328000" cy="3071435"/>
                    </a:xfrm>
                    <a:prstGeom prst="rect">
                      <a:avLst/>
                    </a:prstGeom>
                  </pic:spPr>
                </pic:pic>
              </a:graphicData>
            </a:graphic>
          </wp:inline>
        </w:drawing>
      </w:r>
    </w:p>
    <w:p w14:paraId="36B7CB38" w14:textId="77777777" w:rsidR="00E7354E" w:rsidRDefault="00000000">
      <w:pPr>
        <w:spacing w:before="40" w:after="120"/>
        <w:jc w:val="center"/>
        <w:rPr>
          <w:rFonts w:hint="eastAsia"/>
          <w:lang w:eastAsia="zh-CN"/>
        </w:rPr>
      </w:pPr>
      <w:r>
        <w:rPr>
          <w:b/>
          <w:lang w:eastAsia="zh-CN"/>
        </w:rPr>
        <w:t>图4-4 审计事件与节点状态持久化</w:t>
      </w:r>
    </w:p>
    <w:p w14:paraId="43FBFC49" w14:textId="77777777" w:rsidR="00E7354E" w:rsidRDefault="00000000">
      <w:pPr>
        <w:pStyle w:val="21"/>
        <w:rPr>
          <w:lang w:eastAsia="zh-CN"/>
        </w:rPr>
      </w:pPr>
      <w:r>
        <w:rPr>
          <w:rFonts w:ascii="黑体" w:eastAsia="黑体" w:hAnsi="黑体"/>
          <w:sz w:val="26"/>
          <w:lang w:eastAsia="zh-CN"/>
        </w:rPr>
        <w:t>4.5 前端模块实现</w:t>
      </w:r>
    </w:p>
    <w:p w14:paraId="350A474D" w14:textId="77777777" w:rsidR="00E7354E" w:rsidRDefault="00000000">
      <w:pPr>
        <w:ind w:firstLine="420"/>
        <w:rPr>
          <w:rFonts w:hint="eastAsia"/>
          <w:lang w:eastAsia="zh-CN"/>
        </w:rPr>
      </w:pPr>
      <w:r>
        <w:rPr>
          <w:lang w:eastAsia="zh-CN"/>
        </w:rPr>
        <w:t>前端以工作台形式组织模块，主要包括系统控制台、文档接入流程、文档库、指标探索、智能洞察和综合审计报告。系统控制台用于查看服务状态和账号信息；文档接入流程负责上传和处理资料；文档</w:t>
      </w:r>
      <w:proofErr w:type="gramStart"/>
      <w:r>
        <w:rPr>
          <w:lang w:eastAsia="zh-CN"/>
        </w:rPr>
        <w:t>库展示</w:t>
      </w:r>
      <w:proofErr w:type="gramEnd"/>
      <w:r>
        <w:rPr>
          <w:lang w:eastAsia="zh-CN"/>
        </w:rPr>
        <w:t>标准化文档与版本；指标探索支持结构化指标查询；智能洞察保持聊天机器人形态；综合审计报告模块独立承担文档选择、LangGraph 流程图流转和最终报告展示。</w:t>
      </w:r>
    </w:p>
    <w:p w14:paraId="665E1316" w14:textId="77777777" w:rsidR="00E7354E" w:rsidRDefault="00000000">
      <w:pPr>
        <w:ind w:firstLine="420"/>
        <w:rPr>
          <w:rFonts w:hint="eastAsia"/>
          <w:lang w:eastAsia="zh-CN"/>
        </w:rPr>
      </w:pPr>
      <w:r>
        <w:rPr>
          <w:lang w:eastAsia="zh-CN"/>
        </w:rPr>
        <w:t>前端设计的重点是把智能洞察和综合审计报告分离。智能洞察是对话式能力，左侧选择数据源，中间为聊天框，右侧为对话记录；综合审计报告不是聊天框，而是一个以流程图为核心的工作台。用户选择若干文档后启动报告生成，流程图按照后端事件流实时高亮节点和</w:t>
      </w:r>
      <w:proofErr w:type="gramStart"/>
      <w:r>
        <w:rPr>
          <w:lang w:eastAsia="zh-CN"/>
        </w:rPr>
        <w:t>边</w:t>
      </w:r>
      <w:proofErr w:type="gramEnd"/>
      <w:r>
        <w:rPr>
          <w:lang w:eastAsia="zh-CN"/>
        </w:rPr>
        <w:t>，最终通过按钮打开完整报告。这种区分可以避免所有能力挤在一个卡片中，也能突出 LangGraph 架构。</w:t>
      </w:r>
    </w:p>
    <w:p w14:paraId="420F2316" w14:textId="77777777" w:rsidR="00E7354E" w:rsidRDefault="00000000">
      <w:pPr>
        <w:ind w:firstLine="420"/>
        <w:rPr>
          <w:rFonts w:hint="eastAsia"/>
          <w:lang w:eastAsia="zh-CN"/>
        </w:rPr>
      </w:pPr>
      <w:r>
        <w:rPr>
          <w:lang w:eastAsia="zh-CN"/>
        </w:rPr>
        <w:t>图4-5展示前端模块结构。该图来自 frontend/</w:t>
      </w:r>
      <w:proofErr w:type="spellStart"/>
      <w:r>
        <w:rPr>
          <w:lang w:eastAsia="zh-CN"/>
        </w:rPr>
        <w:t>src</w:t>
      </w:r>
      <w:proofErr w:type="spellEnd"/>
      <w:r>
        <w:rPr>
          <w:lang w:eastAsia="zh-CN"/>
        </w:rPr>
        <w:t>/</w:t>
      </w:r>
      <w:proofErr w:type="spellStart"/>
      <w:r>
        <w:rPr>
          <w:lang w:eastAsia="zh-CN"/>
        </w:rPr>
        <w:t>App.jsx</w:t>
      </w:r>
      <w:proofErr w:type="spellEnd"/>
      <w:r>
        <w:rPr>
          <w:lang w:eastAsia="zh-CN"/>
        </w:rPr>
        <w:t xml:space="preserve"> 的模块配置和 API 封装设计，说明各模块共享 Token 和 API 服务，但在交互目标上保持分工。综合审计报告模块是论文中最能体现课题题目的前端入口。</w:t>
      </w:r>
    </w:p>
    <w:p w14:paraId="59C1D2A4" w14:textId="77777777" w:rsidR="00E7354E" w:rsidRDefault="00000000">
      <w:pPr>
        <w:keepNext/>
        <w:spacing w:before="120" w:line="240" w:lineRule="auto"/>
        <w:jc w:val="center"/>
        <w:rPr>
          <w:rFonts w:hint="eastAsia"/>
        </w:rPr>
      </w:pPr>
      <w:r>
        <w:rPr>
          <w:noProof/>
        </w:rPr>
        <w:lastRenderedPageBreak/>
        <w:drawing>
          <wp:inline distT="0" distB="0" distL="0" distR="0" wp14:anchorId="500B2014" wp14:editId="55DA8B9C">
            <wp:extent cx="5328000" cy="3008753"/>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4-5_前端模块结构.png"/>
                    <pic:cNvPicPr/>
                  </pic:nvPicPr>
                  <pic:blipFill>
                    <a:blip r:embed="rId29"/>
                    <a:stretch>
                      <a:fillRect/>
                    </a:stretch>
                  </pic:blipFill>
                  <pic:spPr>
                    <a:xfrm>
                      <a:off x="0" y="0"/>
                      <a:ext cx="5328000" cy="3008753"/>
                    </a:xfrm>
                    <a:prstGeom prst="rect">
                      <a:avLst/>
                    </a:prstGeom>
                  </pic:spPr>
                </pic:pic>
              </a:graphicData>
            </a:graphic>
          </wp:inline>
        </w:drawing>
      </w:r>
    </w:p>
    <w:p w14:paraId="7BBABAA3" w14:textId="77777777" w:rsidR="00E7354E" w:rsidRDefault="00000000">
      <w:pPr>
        <w:spacing w:before="40" w:after="120"/>
        <w:jc w:val="center"/>
        <w:rPr>
          <w:rFonts w:hint="eastAsia"/>
        </w:rPr>
      </w:pPr>
      <w:r>
        <w:rPr>
          <w:b/>
        </w:rPr>
        <w:t>图4-5 前端模块结构</w:t>
      </w:r>
    </w:p>
    <w:p w14:paraId="4596EFFB" w14:textId="77777777" w:rsidR="00E7354E" w:rsidRDefault="00000000">
      <w:pPr>
        <w:ind w:firstLine="420"/>
        <w:rPr>
          <w:rFonts w:hint="eastAsia"/>
        </w:rPr>
      </w:pPr>
      <w:r>
        <w:t>文件上传实现中，后端首先验证用户身份，然后创建 records 和 record_files。record_files 不仅保存文件名和类型，也保存 storage_provider、storage_key、size_bytes 和 content_bytes 等字段。当前演示环境使用 database_inline 存储，是为了降低部署复杂度并保证测试可复现；若后续接入对象存储，业务层只需替换 StorageProvider，不需要修改 OCR 和标准化主流程。这体现了 Provider 抽象在工程实现中的实际价值。</w:t>
      </w:r>
    </w:p>
    <w:p w14:paraId="4A815842" w14:textId="77777777" w:rsidR="00E7354E" w:rsidRDefault="00000000">
      <w:pPr>
        <w:ind w:firstLine="420"/>
        <w:rPr>
          <w:rFonts w:hint="eastAsia"/>
        </w:rPr>
      </w:pPr>
      <w:r>
        <w:t xml:space="preserve">OCR 处理并不是简单返回字符串。系统会为 OCR 创建后台任务，记录 </w:t>
      </w:r>
      <w:proofErr w:type="gramStart"/>
      <w:r>
        <w:t>tasks.status</w:t>
      </w:r>
      <w:proofErr w:type="gramEnd"/>
      <w:r>
        <w:t>，并在 task_events 中保存状态变化。OCRProvider 执行后，系统将 raw_text、raw_payload、provider_name、revision_number 和 is_current 写入 ocr_results。若同一文件重新识别，旧 OCR 结果不会立即删除，而是通过 revision_number 和 supersedes_ocr_result_id 保留历史关系。这样可以解释不同时间生成的标准化结果为何存在差异。</w:t>
      </w:r>
    </w:p>
    <w:p w14:paraId="5F23C147" w14:textId="77777777" w:rsidR="00E7354E" w:rsidRDefault="00000000">
      <w:pPr>
        <w:ind w:firstLine="420"/>
        <w:rPr>
          <w:rFonts w:hint="eastAsia"/>
          <w:lang w:eastAsia="zh-CN"/>
        </w:rPr>
      </w:pPr>
      <w:r>
        <w:t xml:space="preserve">标准化服务读取 OCRResult.raw_text 后调用 NormalizationProvider，得到 document_type、document_category、report_date、measurements 和 prose_facts。对于可数值化的指标，系统写入 measurements；对于病历描述和影像结论，系统保存到 normalized_payload 中。为提升稳定性，服务在 LLM </w:t>
      </w:r>
      <w:proofErr w:type="spellStart"/>
      <w:r>
        <w:t>输出缺字段或解析失败时使用规则兜底，至少保证日期、常见指标和叙事事实能够被提取</w:t>
      </w:r>
      <w:proofErr w:type="spellEnd"/>
      <w:r>
        <w:t>。</w:t>
      </w:r>
      <w:r>
        <w:rPr>
          <w:lang w:eastAsia="zh-CN"/>
        </w:rPr>
        <w:t>这样的处理策略比完全依赖模型输出更适合毕业设计演示和自动化测试。</w:t>
      </w:r>
    </w:p>
    <w:p w14:paraId="79BAB0CF" w14:textId="77777777" w:rsidR="00E7354E" w:rsidRDefault="00000000">
      <w:pPr>
        <w:ind w:firstLine="420"/>
        <w:rPr>
          <w:rFonts w:hint="eastAsia"/>
          <w:lang w:eastAsia="zh-CN"/>
        </w:rPr>
      </w:pPr>
      <w:r>
        <w:rPr>
          <w:lang w:eastAsia="zh-CN"/>
        </w:rPr>
        <w:t>LangGraph 审计引擎的实现分为状态初始化、节点执行、路由判断、事件输出和结果持久化几个部分。</w:t>
      </w:r>
      <w:proofErr w:type="spellStart"/>
      <w:r>
        <w:rPr>
          <w:lang w:eastAsia="zh-CN"/>
        </w:rPr>
        <w:t>load_graph_state</w:t>
      </w:r>
      <w:proofErr w:type="spellEnd"/>
      <w:r>
        <w:rPr>
          <w:lang w:eastAsia="zh-CN"/>
        </w:rPr>
        <w:t xml:space="preserve"> 从数据库读取用户选择的 </w:t>
      </w:r>
      <w:proofErr w:type="spellStart"/>
      <w:r>
        <w:rPr>
          <w:lang w:eastAsia="zh-CN"/>
        </w:rPr>
        <w:t>document_versions</w:t>
      </w:r>
      <w:proofErr w:type="spellEnd"/>
      <w:r>
        <w:rPr>
          <w:lang w:eastAsia="zh-CN"/>
        </w:rPr>
        <w:t xml:space="preserve"> 和关联 measurements，构造 </w:t>
      </w:r>
      <w:proofErr w:type="spellStart"/>
      <w:r>
        <w:rPr>
          <w:lang w:eastAsia="zh-CN"/>
        </w:rPr>
        <w:t>AuditGraphState</w:t>
      </w:r>
      <w:proofErr w:type="spellEnd"/>
      <w:r>
        <w:rPr>
          <w:lang w:eastAsia="zh-CN"/>
        </w:rPr>
        <w:t>。每个 Agent 节点只负责一个有限任务，并把结果写入对应字段。</w:t>
      </w:r>
      <w:proofErr w:type="spellStart"/>
      <w:r>
        <w:rPr>
          <w:lang w:eastAsia="zh-CN"/>
        </w:rPr>
        <w:t>Engine.stream</w:t>
      </w:r>
      <w:proofErr w:type="spellEnd"/>
      <w:r>
        <w:rPr>
          <w:lang w:eastAsia="zh-CN"/>
        </w:rPr>
        <w:t xml:space="preserve"> 在每次节点执行后产出事件，服务层立即写入 </w:t>
      </w:r>
      <w:proofErr w:type="spellStart"/>
      <w:r>
        <w:rPr>
          <w:lang w:eastAsia="zh-CN"/>
        </w:rPr>
        <w:t>audit_report_events</w:t>
      </w:r>
      <w:proofErr w:type="spellEnd"/>
      <w:r>
        <w:rPr>
          <w:lang w:eastAsia="zh-CN"/>
        </w:rPr>
        <w:t>，使前端可以在运行过程中轮询到节点变化，而不是等最终报告完成后一次性返回。</w:t>
      </w:r>
    </w:p>
    <w:p w14:paraId="0A1DE43F" w14:textId="77777777" w:rsidR="00E7354E" w:rsidRDefault="00000000">
      <w:pPr>
        <w:ind w:firstLine="420"/>
        <w:rPr>
          <w:rFonts w:hint="eastAsia"/>
        </w:rPr>
      </w:pPr>
      <w:proofErr w:type="spellStart"/>
      <w:r>
        <w:t>audit_router</w:t>
      </w:r>
      <w:proofErr w:type="spellEnd"/>
      <w:r>
        <w:t xml:space="preserve"> </w:t>
      </w:r>
      <w:proofErr w:type="spellStart"/>
      <w:r>
        <w:t>的路由策略以</w:t>
      </w:r>
      <w:proofErr w:type="spellEnd"/>
      <w:r>
        <w:t xml:space="preserve"> </w:t>
      </w:r>
      <w:proofErr w:type="spellStart"/>
      <w:r>
        <w:t>completed_agents</w:t>
      </w:r>
      <w:proofErr w:type="spellEnd"/>
      <w:r>
        <w:t xml:space="preserve"> </w:t>
      </w:r>
      <w:proofErr w:type="spellStart"/>
      <w:r>
        <w:t>为核心。若文档质量节点尚未执行，则先进入</w:t>
      </w:r>
      <w:proofErr w:type="spellEnd"/>
      <w:r>
        <w:t xml:space="preserve"> </w:t>
      </w:r>
      <w:proofErr w:type="spellStart"/>
      <w:r>
        <w:t>document_quality_agent；若时间线尚未构建，则进入</w:t>
      </w:r>
      <w:proofErr w:type="spellEnd"/>
      <w:r>
        <w:t xml:space="preserve"> </w:t>
      </w:r>
      <w:proofErr w:type="spellStart"/>
      <w:r>
        <w:t>timeline_builder；若指标一致</w:t>
      </w:r>
      <w:r>
        <w:lastRenderedPageBreak/>
        <w:t>性、风险、证据、冲突和合规节点尚未完成，则依次进入对应</w:t>
      </w:r>
      <w:proofErr w:type="spellEnd"/>
      <w:r>
        <w:t xml:space="preserve"> </w:t>
      </w:r>
      <w:proofErr w:type="spellStart"/>
      <w:r>
        <w:t>Agent；当必要审计节点完成后，进入</w:t>
      </w:r>
      <w:proofErr w:type="spellEnd"/>
      <w:r>
        <w:t xml:space="preserve"> quality_gate。quality_gate 不负责生成报告，而是判断当前状态是否具备进入 report_composer 的最低条件。这个设计避免报告生成节点承担过多判断职责。</w:t>
      </w:r>
    </w:p>
    <w:p w14:paraId="37C9FFDB" w14:textId="77777777" w:rsidR="00E7354E" w:rsidRDefault="00000000">
      <w:pPr>
        <w:ind w:firstLine="420"/>
        <w:rPr>
          <w:rFonts w:hint="eastAsia"/>
          <w:lang w:eastAsia="zh-CN"/>
        </w:rPr>
      </w:pPr>
      <w:r>
        <w:t xml:space="preserve">final_router 的价值在于处理报告生成后的回环。report_composer 生成草稿后，citation_checker 会检查报告中的关键结论是否绑定 evidence_items；safety_reviewer 会检查报告语言是否越过医疗审计边界。若 citation_issues 存在，final_router 将流程引回 audit_router </w:t>
      </w:r>
      <w:proofErr w:type="spellStart"/>
      <w:r>
        <w:t>补充审计；若</w:t>
      </w:r>
      <w:proofErr w:type="spellEnd"/>
      <w:r>
        <w:t xml:space="preserve"> </w:t>
      </w:r>
      <w:proofErr w:type="spellStart"/>
      <w:r>
        <w:t>safety_issues</w:t>
      </w:r>
      <w:proofErr w:type="spellEnd"/>
      <w:r>
        <w:t xml:space="preserve"> </w:t>
      </w:r>
      <w:proofErr w:type="spellStart"/>
      <w:r>
        <w:t>存在，则引回</w:t>
      </w:r>
      <w:proofErr w:type="spellEnd"/>
      <w:r>
        <w:t xml:space="preserve"> </w:t>
      </w:r>
      <w:proofErr w:type="spellStart"/>
      <w:r>
        <w:t>report_composer</w:t>
      </w:r>
      <w:proofErr w:type="spellEnd"/>
      <w:r>
        <w:t xml:space="preserve"> </w:t>
      </w:r>
      <w:proofErr w:type="spellStart"/>
      <w:r>
        <w:t>重写报告；只有当引用和安全审查通过，或者达到最大迭代保护条件时，流程才进入</w:t>
      </w:r>
      <w:proofErr w:type="spellEnd"/>
      <w:r>
        <w:t xml:space="preserve"> </w:t>
      </w:r>
      <w:proofErr w:type="spellStart"/>
      <w:r>
        <w:t>persist_report</w:t>
      </w:r>
      <w:proofErr w:type="spellEnd"/>
      <w:r>
        <w:t>。</w:t>
      </w:r>
      <w:r>
        <w:rPr>
          <w:lang w:eastAsia="zh-CN"/>
        </w:rPr>
        <w:t>该机制体现了 LangGraph 与线性工作流的区别。</w:t>
      </w:r>
    </w:p>
    <w:p w14:paraId="5B694C86" w14:textId="77777777" w:rsidR="00E7354E" w:rsidRDefault="00000000">
      <w:pPr>
        <w:ind w:firstLine="420"/>
        <w:rPr>
          <w:rFonts w:hint="eastAsia"/>
          <w:lang w:eastAsia="zh-CN"/>
        </w:rPr>
      </w:pPr>
      <w:r>
        <w:rPr>
          <w:lang w:eastAsia="zh-CN"/>
        </w:rPr>
        <w:t>审计事件持久化是前端流程图真实流动的基础。</w:t>
      </w:r>
      <w:r>
        <w:t xml:space="preserve">AuditReportEvent 保存 sequence、event_type、node_name、edge_source、edge_target、status、message 和 payload；AuditReportNodeState 保存 node_name、status、visit_count、last_event_id 和 output。当前端轮询 events 和 nodes 接口时，可以根据 edge_source 和 edge_target 高亮边，根据 node_name 和 status </w:t>
      </w:r>
      <w:proofErr w:type="spellStart"/>
      <w:r>
        <w:t>高亮节点，根据</w:t>
      </w:r>
      <w:proofErr w:type="spellEnd"/>
      <w:r>
        <w:t xml:space="preserve"> </w:t>
      </w:r>
      <w:proofErr w:type="spellStart"/>
      <w:r>
        <w:t>visit_count</w:t>
      </w:r>
      <w:proofErr w:type="spellEnd"/>
      <w:r>
        <w:t xml:space="preserve"> </w:t>
      </w:r>
      <w:proofErr w:type="spellStart"/>
      <w:r>
        <w:t>展示节点是否被回环访问</w:t>
      </w:r>
      <w:proofErr w:type="spellEnd"/>
      <w:r>
        <w:t>。</w:t>
      </w:r>
      <w:r>
        <w:rPr>
          <w:lang w:eastAsia="zh-CN"/>
        </w:rPr>
        <w:t>这样，前端动画不是装饰，而是后端状态的可视化映射。</w:t>
      </w:r>
    </w:p>
    <w:p w14:paraId="71A993F5" w14:textId="77777777" w:rsidR="00E7354E" w:rsidRDefault="00000000">
      <w:pPr>
        <w:ind w:firstLine="420"/>
        <w:rPr>
          <w:rFonts w:hint="eastAsia"/>
          <w:lang w:eastAsia="zh-CN"/>
        </w:rPr>
      </w:pPr>
      <w:r>
        <w:rPr>
          <w:lang w:eastAsia="zh-CN"/>
        </w:rPr>
        <w:t>综合审计报告的最终结构包括资料概览、时间线、指标异常、风险关注点、证据列表、冲突提示、合</w:t>
      </w:r>
      <w:proofErr w:type="gramStart"/>
      <w:r>
        <w:rPr>
          <w:lang w:eastAsia="zh-CN"/>
        </w:rPr>
        <w:t>规</w:t>
      </w:r>
      <w:proofErr w:type="gramEnd"/>
      <w:r>
        <w:rPr>
          <w:lang w:eastAsia="zh-CN"/>
        </w:rPr>
        <w:t xml:space="preserve">说明和非诊断性声明。报告中的每一条关键结论都应尽量绑定 </w:t>
      </w:r>
      <w:proofErr w:type="spellStart"/>
      <w:r>
        <w:rPr>
          <w:lang w:eastAsia="zh-CN"/>
        </w:rPr>
        <w:t>evidence_items</w:t>
      </w:r>
      <w:proofErr w:type="spellEnd"/>
      <w:r>
        <w:rPr>
          <w:lang w:eastAsia="zh-CN"/>
        </w:rPr>
        <w:t xml:space="preserve">，证据对象包含 </w:t>
      </w:r>
      <w:proofErr w:type="spellStart"/>
      <w:r>
        <w:rPr>
          <w:lang w:eastAsia="zh-CN"/>
        </w:rPr>
        <w:t>document_version_id</w:t>
      </w:r>
      <w:proofErr w:type="spellEnd"/>
      <w:r>
        <w:rPr>
          <w:lang w:eastAsia="zh-CN"/>
        </w:rPr>
        <w:t>、</w:t>
      </w:r>
      <w:proofErr w:type="spellStart"/>
      <w:r>
        <w:rPr>
          <w:lang w:eastAsia="zh-CN"/>
        </w:rPr>
        <w:t>measurement_id</w:t>
      </w:r>
      <w:proofErr w:type="spellEnd"/>
      <w:r>
        <w:rPr>
          <w:lang w:eastAsia="zh-CN"/>
        </w:rPr>
        <w:t>、</w:t>
      </w:r>
      <w:proofErr w:type="spellStart"/>
      <w:r>
        <w:rPr>
          <w:lang w:eastAsia="zh-CN"/>
        </w:rPr>
        <w:t>source_text</w:t>
      </w:r>
      <w:proofErr w:type="spellEnd"/>
      <w:r>
        <w:rPr>
          <w:lang w:eastAsia="zh-CN"/>
        </w:rPr>
        <w:t xml:space="preserve"> 或字段路径。若某条结论无法绑定证据，</w:t>
      </w:r>
      <w:proofErr w:type="spellStart"/>
      <w:r>
        <w:rPr>
          <w:lang w:eastAsia="zh-CN"/>
        </w:rPr>
        <w:t>citation_checker</w:t>
      </w:r>
      <w:proofErr w:type="spellEnd"/>
      <w:r>
        <w:rPr>
          <w:lang w:eastAsia="zh-CN"/>
        </w:rPr>
        <w:t xml:space="preserve"> 会把它标记为问题。这样的报告结构比普通自然语言总结更适合医疗资料审计，因为它强调来源、依据和复核边界。</w:t>
      </w:r>
    </w:p>
    <w:p w14:paraId="119E11B2" w14:textId="77777777" w:rsidR="00E7354E" w:rsidRDefault="00000000">
      <w:pPr>
        <w:ind w:firstLine="420"/>
        <w:rPr>
          <w:rFonts w:hint="eastAsia"/>
          <w:lang w:eastAsia="zh-CN"/>
        </w:rPr>
      </w:pPr>
      <w:r>
        <w:rPr>
          <w:lang w:eastAsia="zh-CN"/>
        </w:rPr>
        <w:t>前端实现中，综合审计报告模块和智能洞察模块保持分离。智能洞察保持 chatbot 形态，左侧选择数据源，中间显示对话，右侧显示历史记录；综合审计报告则以流程图和最终报告为核心。用户选择文档后启动运行，前端周期性请求事件和节点状态，更新图中节点、边和报告按钮。为了避免图被卡片裁切，模块容器需要接近整页大小，并为流程图保留足够画布空间。这一点已经在前端需求中明确体现。</w:t>
      </w:r>
    </w:p>
    <w:p w14:paraId="78199E85" w14:textId="056A5B66" w:rsidR="00A10FCD" w:rsidRDefault="00000000">
      <w:pPr>
        <w:ind w:firstLine="420"/>
        <w:rPr>
          <w:rFonts w:hint="eastAsia"/>
          <w:lang w:eastAsia="zh-CN"/>
        </w:rPr>
      </w:pPr>
      <w:r>
        <w:rPr>
          <w:lang w:eastAsia="zh-CN"/>
        </w:rPr>
        <w:t xml:space="preserve">异常处理方面，系统需要处理空文档、无 OCR 文本、标准化失败、缺少 </w:t>
      </w:r>
      <w:proofErr w:type="spellStart"/>
      <w:r>
        <w:rPr>
          <w:lang w:eastAsia="zh-CN"/>
        </w:rPr>
        <w:t>report_date</w:t>
      </w:r>
      <w:proofErr w:type="spellEnd"/>
      <w:r>
        <w:rPr>
          <w:lang w:eastAsia="zh-CN"/>
        </w:rPr>
        <w:t>、无 measurements、Provider 超时和 LLM 输出格式错误等情况。当前实现采用任务状态、错误消息和规则兜底降低失败影响。对于综合审计报告，若输入文档不足，</w:t>
      </w:r>
      <w:proofErr w:type="spellStart"/>
      <w:r>
        <w:rPr>
          <w:lang w:eastAsia="zh-CN"/>
        </w:rPr>
        <w:t>document_quality_agent</w:t>
      </w:r>
      <w:proofErr w:type="spellEnd"/>
      <w:r>
        <w:rPr>
          <w:lang w:eastAsia="zh-CN"/>
        </w:rPr>
        <w:t xml:space="preserve"> 会输出质量发现；若证据不足，</w:t>
      </w:r>
      <w:proofErr w:type="spellStart"/>
      <w:r>
        <w:rPr>
          <w:lang w:eastAsia="zh-CN"/>
        </w:rPr>
        <w:t>evidence_agent</w:t>
      </w:r>
      <w:proofErr w:type="spellEnd"/>
      <w:r>
        <w:rPr>
          <w:lang w:eastAsia="zh-CN"/>
        </w:rPr>
        <w:t xml:space="preserve"> 和 </w:t>
      </w:r>
      <w:proofErr w:type="spellStart"/>
      <w:r>
        <w:rPr>
          <w:lang w:eastAsia="zh-CN"/>
        </w:rPr>
        <w:t>citation_checker</w:t>
      </w:r>
      <w:proofErr w:type="spellEnd"/>
      <w:r>
        <w:rPr>
          <w:lang w:eastAsia="zh-CN"/>
        </w:rPr>
        <w:t xml:space="preserve"> 会触发回环；若迭代次数过多，</w:t>
      </w:r>
      <w:proofErr w:type="spellStart"/>
      <w:r>
        <w:rPr>
          <w:lang w:eastAsia="zh-CN"/>
        </w:rPr>
        <w:t>final_router</w:t>
      </w:r>
      <w:proofErr w:type="spellEnd"/>
      <w:r>
        <w:rPr>
          <w:lang w:eastAsia="zh-CN"/>
        </w:rPr>
        <w:t xml:space="preserve"> 会根据 </w:t>
      </w:r>
      <w:proofErr w:type="spellStart"/>
      <w:r>
        <w:rPr>
          <w:lang w:eastAsia="zh-CN"/>
        </w:rPr>
        <w:t>max_iterations</w:t>
      </w:r>
      <w:proofErr w:type="spellEnd"/>
      <w:r>
        <w:rPr>
          <w:lang w:eastAsia="zh-CN"/>
        </w:rPr>
        <w:t xml:space="preserve"> 保护流程结束，避免无限循环。</w:t>
      </w:r>
    </w:p>
    <w:p w14:paraId="5C410529" w14:textId="77777777" w:rsidR="00A10FCD" w:rsidRDefault="00A10FCD">
      <w:pPr>
        <w:spacing w:after="200" w:line="276" w:lineRule="auto"/>
        <w:rPr>
          <w:rFonts w:hint="eastAsia"/>
          <w:lang w:eastAsia="zh-CN"/>
        </w:rPr>
      </w:pPr>
      <w:r>
        <w:rPr>
          <w:rFonts w:hint="eastAsia"/>
          <w:lang w:eastAsia="zh-CN"/>
        </w:rPr>
        <w:br w:type="page"/>
      </w:r>
    </w:p>
    <w:p w14:paraId="3811294E" w14:textId="77777777" w:rsidR="00E7354E" w:rsidRDefault="00E7354E">
      <w:pPr>
        <w:ind w:firstLine="420"/>
        <w:rPr>
          <w:rFonts w:hint="eastAsia"/>
          <w:lang w:eastAsia="zh-CN"/>
        </w:rPr>
      </w:pPr>
    </w:p>
    <w:p w14:paraId="09E351C0" w14:textId="77777777" w:rsidR="00E7354E" w:rsidRDefault="00000000">
      <w:pPr>
        <w:pStyle w:val="1"/>
        <w:jc w:val="center"/>
        <w:rPr>
          <w:lang w:eastAsia="zh-CN"/>
        </w:rPr>
      </w:pPr>
      <w:r>
        <w:rPr>
          <w:rFonts w:ascii="黑体" w:eastAsia="黑体" w:hAnsi="黑体"/>
          <w:lang w:eastAsia="zh-CN"/>
        </w:rPr>
        <w:t>第五章 测试与运行效果分析</w:t>
      </w:r>
    </w:p>
    <w:p w14:paraId="70C3E8EC" w14:textId="77777777" w:rsidR="00E7354E" w:rsidRDefault="00000000">
      <w:pPr>
        <w:ind w:firstLine="420"/>
        <w:rPr>
          <w:rFonts w:hint="eastAsia"/>
          <w:lang w:eastAsia="zh-CN"/>
        </w:rPr>
      </w:pPr>
      <w:r>
        <w:rPr>
          <w:lang w:eastAsia="zh-CN"/>
        </w:rPr>
        <w:t>本章基于 Mock 体检数据、核心接口测试和端到</w:t>
      </w:r>
      <w:proofErr w:type="gramStart"/>
      <w:r>
        <w:rPr>
          <w:lang w:eastAsia="zh-CN"/>
        </w:rPr>
        <w:t>端运行</w:t>
      </w:r>
      <w:proofErr w:type="gramEnd"/>
      <w:r>
        <w:rPr>
          <w:lang w:eastAsia="zh-CN"/>
        </w:rPr>
        <w:t>链路说明系统运行效果，并对当前初稿阶段的完成度、可展示内容和后续完善方向进行分析。</w:t>
      </w:r>
    </w:p>
    <w:p w14:paraId="26CB8C17" w14:textId="77777777" w:rsidR="00E7354E" w:rsidRDefault="00000000">
      <w:pPr>
        <w:pStyle w:val="21"/>
      </w:pPr>
      <w:r>
        <w:rPr>
          <w:rFonts w:ascii="黑体" w:eastAsia="黑体" w:hAnsi="黑体"/>
          <w:sz w:val="26"/>
        </w:rPr>
        <w:t xml:space="preserve">5.1 Mock </w:t>
      </w:r>
      <w:proofErr w:type="spellStart"/>
      <w:r>
        <w:rPr>
          <w:rFonts w:ascii="黑体" w:eastAsia="黑体" w:hAnsi="黑体"/>
          <w:sz w:val="26"/>
        </w:rPr>
        <w:t>体检数据构造</w:t>
      </w:r>
      <w:proofErr w:type="spellEnd"/>
    </w:p>
    <w:p w14:paraId="69CA06A0" w14:textId="77777777" w:rsidR="00E7354E" w:rsidRDefault="00000000">
      <w:pPr>
        <w:spacing w:after="60"/>
        <w:jc w:val="center"/>
        <w:rPr>
          <w:rFonts w:hint="eastAsia"/>
        </w:rPr>
      </w:pPr>
      <w:r>
        <w:rPr>
          <w:b/>
        </w:rPr>
        <w:t>表5-1 Mock 数据构成</w:t>
      </w:r>
    </w:p>
    <w:tbl>
      <w:tblPr>
        <w:tblStyle w:val="aff1"/>
        <w:tblW w:w="0" w:type="auto"/>
        <w:jc w:val="center"/>
        <w:tblLook w:val="04A0" w:firstRow="1" w:lastRow="0" w:firstColumn="1" w:lastColumn="0" w:noHBand="0" w:noVBand="1"/>
      </w:tblPr>
      <w:tblGrid>
        <w:gridCol w:w="2929"/>
        <w:gridCol w:w="2929"/>
        <w:gridCol w:w="3066"/>
      </w:tblGrid>
      <w:tr w:rsidR="00E7354E" w14:paraId="0A525836" w14:textId="77777777">
        <w:trPr>
          <w:jc w:val="center"/>
        </w:trPr>
        <w:tc>
          <w:tcPr>
            <w:tcW w:w="2929" w:type="dxa"/>
            <w:shd w:val="clear" w:color="auto" w:fill="FFFFFF"/>
            <w:vAlign w:val="center"/>
          </w:tcPr>
          <w:p w14:paraId="066D11C7" w14:textId="77777777" w:rsidR="00E7354E" w:rsidRDefault="00000000">
            <w:pPr>
              <w:jc w:val="center"/>
              <w:rPr>
                <w:rFonts w:hint="eastAsia"/>
              </w:rPr>
            </w:pPr>
            <w:r>
              <w:rPr>
                <w:b/>
                <w:sz w:val="19"/>
              </w:rPr>
              <w:t>项目</w:t>
            </w:r>
          </w:p>
        </w:tc>
        <w:tc>
          <w:tcPr>
            <w:tcW w:w="2929" w:type="dxa"/>
            <w:shd w:val="clear" w:color="auto" w:fill="FFFFFF"/>
            <w:vAlign w:val="center"/>
          </w:tcPr>
          <w:p w14:paraId="214FB71E" w14:textId="77777777" w:rsidR="00E7354E" w:rsidRDefault="00000000">
            <w:pPr>
              <w:jc w:val="center"/>
              <w:rPr>
                <w:rFonts w:hint="eastAsia"/>
              </w:rPr>
            </w:pPr>
            <w:r>
              <w:rPr>
                <w:b/>
                <w:sz w:val="19"/>
              </w:rPr>
              <w:t>数量/分布</w:t>
            </w:r>
          </w:p>
        </w:tc>
        <w:tc>
          <w:tcPr>
            <w:tcW w:w="2929" w:type="dxa"/>
            <w:shd w:val="clear" w:color="auto" w:fill="FFFFFF"/>
            <w:vAlign w:val="center"/>
          </w:tcPr>
          <w:p w14:paraId="0A30B9BE" w14:textId="77777777" w:rsidR="00E7354E" w:rsidRDefault="00000000">
            <w:pPr>
              <w:jc w:val="center"/>
              <w:rPr>
                <w:rFonts w:hint="eastAsia"/>
              </w:rPr>
            </w:pPr>
            <w:r>
              <w:rPr>
                <w:b/>
                <w:sz w:val="19"/>
              </w:rPr>
              <w:t>来源说明</w:t>
            </w:r>
          </w:p>
        </w:tc>
      </w:tr>
      <w:tr w:rsidR="00E7354E" w14:paraId="6CE81671" w14:textId="77777777">
        <w:trPr>
          <w:jc w:val="center"/>
        </w:trPr>
        <w:tc>
          <w:tcPr>
            <w:tcW w:w="2929" w:type="dxa"/>
            <w:vAlign w:val="center"/>
          </w:tcPr>
          <w:p w14:paraId="140ECD36" w14:textId="77777777" w:rsidR="00E7354E" w:rsidRDefault="00000000">
            <w:pPr>
              <w:rPr>
                <w:rFonts w:hint="eastAsia"/>
              </w:rPr>
            </w:pPr>
            <w:r>
              <w:rPr>
                <w:sz w:val="19"/>
              </w:rPr>
              <w:t>文档总数</w:t>
            </w:r>
          </w:p>
        </w:tc>
        <w:tc>
          <w:tcPr>
            <w:tcW w:w="2929" w:type="dxa"/>
            <w:vAlign w:val="center"/>
          </w:tcPr>
          <w:p w14:paraId="16E34FEF" w14:textId="77777777" w:rsidR="00E7354E" w:rsidRDefault="00000000">
            <w:pPr>
              <w:rPr>
                <w:rFonts w:hint="eastAsia"/>
              </w:rPr>
            </w:pPr>
            <w:r>
              <w:rPr>
                <w:sz w:val="19"/>
              </w:rPr>
              <w:t>15</w:t>
            </w:r>
          </w:p>
        </w:tc>
        <w:tc>
          <w:tcPr>
            <w:tcW w:w="2929" w:type="dxa"/>
            <w:vAlign w:val="center"/>
          </w:tcPr>
          <w:p w14:paraId="297E49F5" w14:textId="77777777" w:rsidR="00E7354E" w:rsidRDefault="00000000">
            <w:pPr>
              <w:rPr>
                <w:rFonts w:hint="eastAsia"/>
              </w:rPr>
            </w:pPr>
            <w:r>
              <w:rPr>
                <w:sz w:val="19"/>
              </w:rPr>
              <w:t>来自 scripts/seed_mock_exam_data.py 的 MOCK_DOCUMENTS</w:t>
            </w:r>
          </w:p>
        </w:tc>
      </w:tr>
      <w:tr w:rsidR="00E7354E" w14:paraId="632B9AC6" w14:textId="77777777">
        <w:trPr>
          <w:jc w:val="center"/>
        </w:trPr>
        <w:tc>
          <w:tcPr>
            <w:tcW w:w="2929" w:type="dxa"/>
            <w:vAlign w:val="center"/>
          </w:tcPr>
          <w:p w14:paraId="1EB1D01C" w14:textId="77777777" w:rsidR="00E7354E" w:rsidRDefault="00000000">
            <w:pPr>
              <w:rPr>
                <w:rFonts w:hint="eastAsia"/>
              </w:rPr>
            </w:pPr>
            <w:r>
              <w:rPr>
                <w:sz w:val="19"/>
              </w:rPr>
              <w:t>结构化指标</w:t>
            </w:r>
          </w:p>
        </w:tc>
        <w:tc>
          <w:tcPr>
            <w:tcW w:w="2929" w:type="dxa"/>
            <w:vAlign w:val="center"/>
          </w:tcPr>
          <w:p w14:paraId="26897ABF" w14:textId="77777777" w:rsidR="00E7354E" w:rsidRDefault="00000000">
            <w:pPr>
              <w:rPr>
                <w:rFonts w:hint="eastAsia"/>
              </w:rPr>
            </w:pPr>
            <w:r>
              <w:rPr>
                <w:sz w:val="19"/>
              </w:rPr>
              <w:t>65</w:t>
            </w:r>
          </w:p>
        </w:tc>
        <w:tc>
          <w:tcPr>
            <w:tcW w:w="2929" w:type="dxa"/>
            <w:vAlign w:val="center"/>
          </w:tcPr>
          <w:p w14:paraId="0336AA30" w14:textId="77777777" w:rsidR="00E7354E" w:rsidRDefault="00000000">
            <w:pPr>
              <w:rPr>
                <w:rFonts w:hint="eastAsia"/>
              </w:rPr>
            </w:pPr>
            <w:r>
              <w:rPr>
                <w:sz w:val="19"/>
              </w:rPr>
              <w:t>写入 measurements，用于指标查询和审计</w:t>
            </w:r>
          </w:p>
        </w:tc>
      </w:tr>
      <w:tr w:rsidR="00E7354E" w14:paraId="76086C64" w14:textId="77777777">
        <w:trPr>
          <w:jc w:val="center"/>
        </w:trPr>
        <w:tc>
          <w:tcPr>
            <w:tcW w:w="2929" w:type="dxa"/>
            <w:vAlign w:val="center"/>
          </w:tcPr>
          <w:p w14:paraId="1ADD85A3" w14:textId="77777777" w:rsidR="00E7354E" w:rsidRDefault="00000000">
            <w:pPr>
              <w:rPr>
                <w:rFonts w:hint="eastAsia"/>
              </w:rPr>
            </w:pPr>
            <w:r>
              <w:rPr>
                <w:sz w:val="19"/>
              </w:rPr>
              <w:t>叙事事实</w:t>
            </w:r>
          </w:p>
        </w:tc>
        <w:tc>
          <w:tcPr>
            <w:tcW w:w="2929" w:type="dxa"/>
            <w:vAlign w:val="center"/>
          </w:tcPr>
          <w:p w14:paraId="3F5C7151" w14:textId="77777777" w:rsidR="00E7354E" w:rsidRDefault="00000000">
            <w:pPr>
              <w:rPr>
                <w:rFonts w:hint="eastAsia"/>
              </w:rPr>
            </w:pPr>
            <w:r>
              <w:rPr>
                <w:sz w:val="19"/>
              </w:rPr>
              <w:t>14</w:t>
            </w:r>
          </w:p>
        </w:tc>
        <w:tc>
          <w:tcPr>
            <w:tcW w:w="2929" w:type="dxa"/>
            <w:vAlign w:val="center"/>
          </w:tcPr>
          <w:p w14:paraId="5874059E" w14:textId="77777777" w:rsidR="00E7354E" w:rsidRDefault="00000000">
            <w:pPr>
              <w:rPr>
                <w:rFonts w:hint="eastAsia"/>
              </w:rPr>
            </w:pPr>
            <w:r>
              <w:rPr>
                <w:sz w:val="19"/>
              </w:rPr>
              <w:t>写入 normalized_</w:t>
            </w:r>
            <w:proofErr w:type="gramStart"/>
            <w:r>
              <w:rPr>
                <w:sz w:val="19"/>
              </w:rPr>
              <w:t>payload.prose</w:t>
            </w:r>
            <w:proofErr w:type="gramEnd"/>
            <w:r>
              <w:rPr>
                <w:sz w:val="19"/>
              </w:rPr>
              <w:t>_facts</w:t>
            </w:r>
          </w:p>
        </w:tc>
      </w:tr>
      <w:tr w:rsidR="00E7354E" w14:paraId="1C0D9BA7" w14:textId="77777777">
        <w:trPr>
          <w:jc w:val="center"/>
        </w:trPr>
        <w:tc>
          <w:tcPr>
            <w:tcW w:w="2929" w:type="dxa"/>
            <w:vAlign w:val="center"/>
          </w:tcPr>
          <w:p w14:paraId="3C332B0B" w14:textId="77777777" w:rsidR="00E7354E" w:rsidRDefault="00000000">
            <w:pPr>
              <w:rPr>
                <w:rFonts w:hint="eastAsia"/>
              </w:rPr>
            </w:pPr>
            <w:r>
              <w:rPr>
                <w:sz w:val="19"/>
              </w:rPr>
              <w:t>文档类型</w:t>
            </w:r>
          </w:p>
        </w:tc>
        <w:tc>
          <w:tcPr>
            <w:tcW w:w="2929" w:type="dxa"/>
            <w:vAlign w:val="center"/>
          </w:tcPr>
          <w:p w14:paraId="1207226F" w14:textId="77777777" w:rsidR="00E7354E" w:rsidRDefault="00000000">
            <w:pPr>
              <w:rPr>
                <w:rFonts w:hint="eastAsia"/>
              </w:rPr>
            </w:pPr>
            <w:r>
              <w:rPr>
                <w:sz w:val="19"/>
              </w:rPr>
              <w:t>physical_exam:2, lab_report:9, clinical_note:3, imaging_report:1</w:t>
            </w:r>
          </w:p>
        </w:tc>
        <w:tc>
          <w:tcPr>
            <w:tcW w:w="2929" w:type="dxa"/>
            <w:vAlign w:val="center"/>
          </w:tcPr>
          <w:p w14:paraId="36C0C335" w14:textId="77777777" w:rsidR="00E7354E" w:rsidRDefault="00000000">
            <w:pPr>
              <w:rPr>
                <w:rFonts w:hint="eastAsia"/>
              </w:rPr>
            </w:pPr>
            <w:r>
              <w:rPr>
                <w:sz w:val="19"/>
              </w:rPr>
              <w:t>physical_exam、lab_report、clinical_note、imaging_report</w:t>
            </w:r>
          </w:p>
        </w:tc>
      </w:tr>
      <w:tr w:rsidR="00E7354E" w14:paraId="58A4F28F" w14:textId="77777777">
        <w:trPr>
          <w:jc w:val="center"/>
        </w:trPr>
        <w:tc>
          <w:tcPr>
            <w:tcW w:w="2929" w:type="dxa"/>
            <w:vAlign w:val="center"/>
          </w:tcPr>
          <w:p w14:paraId="51190F83" w14:textId="77777777" w:rsidR="00E7354E" w:rsidRDefault="00000000">
            <w:pPr>
              <w:rPr>
                <w:rFonts w:hint="eastAsia"/>
              </w:rPr>
            </w:pPr>
            <w:r>
              <w:rPr>
                <w:sz w:val="19"/>
              </w:rPr>
              <w:t>月份分布</w:t>
            </w:r>
          </w:p>
        </w:tc>
        <w:tc>
          <w:tcPr>
            <w:tcW w:w="2929" w:type="dxa"/>
            <w:vAlign w:val="center"/>
          </w:tcPr>
          <w:p w14:paraId="4974F71F" w14:textId="77777777" w:rsidR="00E7354E" w:rsidRDefault="00000000">
            <w:pPr>
              <w:rPr>
                <w:rFonts w:hint="eastAsia"/>
              </w:rPr>
            </w:pPr>
            <w:r>
              <w:rPr>
                <w:sz w:val="19"/>
              </w:rPr>
              <w:t>2026-01:3, 2026-02:2, 2026-03:4, 2026-04:3, 2026-05:3</w:t>
            </w:r>
          </w:p>
        </w:tc>
        <w:tc>
          <w:tcPr>
            <w:tcW w:w="2929" w:type="dxa"/>
            <w:vAlign w:val="center"/>
          </w:tcPr>
          <w:p w14:paraId="273934A2" w14:textId="77777777" w:rsidR="00E7354E" w:rsidRDefault="00000000">
            <w:pPr>
              <w:rPr>
                <w:rFonts w:hint="eastAsia"/>
              </w:rPr>
            </w:pPr>
            <w:r>
              <w:rPr>
                <w:sz w:val="19"/>
              </w:rPr>
              <w:t>覆盖 2026 年 1 月至 5 月</w:t>
            </w:r>
          </w:p>
        </w:tc>
      </w:tr>
    </w:tbl>
    <w:p w14:paraId="4AFA2B45" w14:textId="77777777" w:rsidR="00E7354E" w:rsidRDefault="00E7354E">
      <w:pPr>
        <w:rPr>
          <w:rFonts w:hint="eastAsia"/>
        </w:rPr>
      </w:pPr>
    </w:p>
    <w:p w14:paraId="7A5ACF4E" w14:textId="77777777" w:rsidR="00E7354E" w:rsidRDefault="00000000">
      <w:pPr>
        <w:ind w:firstLine="420"/>
        <w:rPr>
          <w:rFonts w:hint="eastAsia"/>
          <w:lang w:eastAsia="zh-CN"/>
        </w:rPr>
      </w:pPr>
      <w:r>
        <w:t>为了支撑完整流程测试，项目提供 seed_mock_exam_data.py 脚本创建测试账户 exam@healthdoc.local，并写入一组模拟体检数据。该数据并不是随意生成的一两条记录，而是覆盖体检报告、化验报告、病历记录和影像结论等多种类型，使综合审计报告能够同时读取结构化指标和叙事事实。</w:t>
      </w:r>
      <w:r>
        <w:rPr>
          <w:lang w:eastAsia="zh-CN"/>
        </w:rPr>
        <w:t>Mock 数据包括 15 份文档、65 条结构化指标和 14 条叙事事实。</w:t>
      </w:r>
    </w:p>
    <w:p w14:paraId="08CFC9FE" w14:textId="77777777" w:rsidR="00E7354E" w:rsidRDefault="00000000">
      <w:pPr>
        <w:ind w:firstLine="420"/>
        <w:rPr>
          <w:rFonts w:hint="eastAsia"/>
          <w:lang w:eastAsia="zh-CN"/>
        </w:rPr>
      </w:pPr>
      <w:r>
        <w:rPr>
          <w:lang w:eastAsia="zh-CN"/>
        </w:rPr>
        <w:t xml:space="preserve">Mock 数据的价值在于让系统能够稳定复现端到端流程。OCR Provider 在本地使用 plaintext，因此 Mock 文档以文本报告形式保存；标准化结果直接写入 </w:t>
      </w:r>
      <w:proofErr w:type="spellStart"/>
      <w:r>
        <w:rPr>
          <w:lang w:eastAsia="zh-CN"/>
        </w:rPr>
        <w:t>ExtractedDocument</w:t>
      </w:r>
      <w:proofErr w:type="spellEnd"/>
      <w:r>
        <w:rPr>
          <w:lang w:eastAsia="zh-CN"/>
        </w:rPr>
        <w:t>、</w:t>
      </w:r>
      <w:proofErr w:type="spellStart"/>
      <w:r>
        <w:rPr>
          <w:lang w:eastAsia="zh-CN"/>
        </w:rPr>
        <w:t>DocumentVersion</w:t>
      </w:r>
      <w:proofErr w:type="spellEnd"/>
      <w:r>
        <w:rPr>
          <w:lang w:eastAsia="zh-CN"/>
        </w:rPr>
        <w:t xml:space="preserve"> 和 Measurement；综合审计报告可以选择多份文档运行 LangGraph。图5-1展示 Mock 体检数据分布，数据来源为脚本中的 MOCK_DOCUMENTS 定义。</w:t>
      </w:r>
    </w:p>
    <w:p w14:paraId="2684C30E" w14:textId="77777777" w:rsidR="00E7354E" w:rsidRDefault="00000000">
      <w:pPr>
        <w:keepNext/>
        <w:spacing w:before="120" w:line="240" w:lineRule="auto"/>
        <w:jc w:val="center"/>
        <w:rPr>
          <w:rFonts w:hint="eastAsia"/>
        </w:rPr>
      </w:pPr>
      <w:r>
        <w:rPr>
          <w:noProof/>
        </w:rPr>
        <w:lastRenderedPageBreak/>
        <w:drawing>
          <wp:inline distT="0" distB="0" distL="0" distR="0" wp14:anchorId="3C2AD28A" wp14:editId="51DBBD11">
            <wp:extent cx="5328000" cy="31302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5-1_Mock体检数据分布.png"/>
                    <pic:cNvPicPr/>
                  </pic:nvPicPr>
                  <pic:blipFill>
                    <a:blip r:embed="rId30"/>
                    <a:stretch>
                      <a:fillRect/>
                    </a:stretch>
                  </pic:blipFill>
                  <pic:spPr>
                    <a:xfrm>
                      <a:off x="0" y="0"/>
                      <a:ext cx="5328000" cy="3130200"/>
                    </a:xfrm>
                    <a:prstGeom prst="rect">
                      <a:avLst/>
                    </a:prstGeom>
                  </pic:spPr>
                </pic:pic>
              </a:graphicData>
            </a:graphic>
          </wp:inline>
        </w:drawing>
      </w:r>
    </w:p>
    <w:p w14:paraId="4E3BC940" w14:textId="77777777" w:rsidR="00E7354E" w:rsidRDefault="00000000">
      <w:pPr>
        <w:spacing w:before="40" w:after="120"/>
        <w:jc w:val="center"/>
        <w:rPr>
          <w:rFonts w:hint="eastAsia"/>
          <w:lang w:eastAsia="zh-CN"/>
        </w:rPr>
      </w:pPr>
      <w:r>
        <w:rPr>
          <w:b/>
          <w:lang w:eastAsia="zh-CN"/>
        </w:rPr>
        <w:t>图5-1 Mock 体检数据分布</w:t>
      </w:r>
    </w:p>
    <w:p w14:paraId="66A47BEE" w14:textId="77777777" w:rsidR="00E7354E" w:rsidRDefault="00000000">
      <w:pPr>
        <w:pStyle w:val="21"/>
        <w:rPr>
          <w:lang w:eastAsia="zh-CN"/>
        </w:rPr>
      </w:pPr>
      <w:r>
        <w:rPr>
          <w:rFonts w:ascii="黑体" w:eastAsia="黑体" w:hAnsi="黑体"/>
          <w:sz w:val="26"/>
          <w:lang w:eastAsia="zh-CN"/>
        </w:rPr>
        <w:t>5.2 接口与端到端测试</w:t>
      </w:r>
    </w:p>
    <w:p w14:paraId="4F3357F0" w14:textId="77777777" w:rsidR="00E7354E" w:rsidRDefault="00000000">
      <w:pPr>
        <w:spacing w:after="60"/>
        <w:jc w:val="center"/>
        <w:rPr>
          <w:rFonts w:hint="eastAsia"/>
          <w:lang w:eastAsia="zh-CN"/>
        </w:rPr>
      </w:pPr>
      <w:r>
        <w:rPr>
          <w:b/>
          <w:lang w:eastAsia="zh-CN"/>
        </w:rPr>
        <w:t>表5-2 端到端测试用例</w:t>
      </w:r>
    </w:p>
    <w:tbl>
      <w:tblPr>
        <w:tblStyle w:val="aff1"/>
        <w:tblW w:w="0" w:type="auto"/>
        <w:jc w:val="center"/>
        <w:tblLook w:val="04A0" w:firstRow="1" w:lastRow="0" w:firstColumn="1" w:lastColumn="0" w:noHBand="0" w:noVBand="1"/>
      </w:tblPr>
      <w:tblGrid>
        <w:gridCol w:w="1564"/>
        <w:gridCol w:w="1564"/>
        <w:gridCol w:w="2496"/>
        <w:gridCol w:w="1831"/>
        <w:gridCol w:w="1549"/>
      </w:tblGrid>
      <w:tr w:rsidR="00E7354E" w14:paraId="25BE46B4" w14:textId="77777777">
        <w:trPr>
          <w:jc w:val="center"/>
        </w:trPr>
        <w:tc>
          <w:tcPr>
            <w:tcW w:w="1758" w:type="dxa"/>
            <w:shd w:val="clear" w:color="auto" w:fill="FFFFFF"/>
            <w:vAlign w:val="center"/>
          </w:tcPr>
          <w:p w14:paraId="7FC18367" w14:textId="77777777" w:rsidR="00E7354E" w:rsidRDefault="00000000">
            <w:pPr>
              <w:jc w:val="center"/>
              <w:rPr>
                <w:rFonts w:hint="eastAsia"/>
              </w:rPr>
            </w:pPr>
            <w:proofErr w:type="spellStart"/>
            <w:r>
              <w:rPr>
                <w:b/>
                <w:sz w:val="19"/>
              </w:rPr>
              <w:t>编号</w:t>
            </w:r>
            <w:proofErr w:type="spellEnd"/>
          </w:p>
        </w:tc>
        <w:tc>
          <w:tcPr>
            <w:tcW w:w="1758" w:type="dxa"/>
            <w:shd w:val="clear" w:color="auto" w:fill="FFFFFF"/>
            <w:vAlign w:val="center"/>
          </w:tcPr>
          <w:p w14:paraId="3DDAF1DE" w14:textId="77777777" w:rsidR="00E7354E" w:rsidRDefault="00000000">
            <w:pPr>
              <w:jc w:val="center"/>
              <w:rPr>
                <w:rFonts w:hint="eastAsia"/>
              </w:rPr>
            </w:pPr>
            <w:r>
              <w:rPr>
                <w:b/>
                <w:sz w:val="19"/>
              </w:rPr>
              <w:t>功能</w:t>
            </w:r>
          </w:p>
        </w:tc>
        <w:tc>
          <w:tcPr>
            <w:tcW w:w="1758" w:type="dxa"/>
            <w:shd w:val="clear" w:color="auto" w:fill="FFFFFF"/>
            <w:vAlign w:val="center"/>
          </w:tcPr>
          <w:p w14:paraId="137D9769" w14:textId="77777777" w:rsidR="00E7354E" w:rsidRDefault="00000000">
            <w:pPr>
              <w:jc w:val="center"/>
              <w:rPr>
                <w:rFonts w:hint="eastAsia"/>
              </w:rPr>
            </w:pPr>
            <w:r>
              <w:rPr>
                <w:b/>
                <w:sz w:val="19"/>
              </w:rPr>
              <w:t>接口/对象</w:t>
            </w:r>
          </w:p>
        </w:tc>
        <w:tc>
          <w:tcPr>
            <w:tcW w:w="1758" w:type="dxa"/>
            <w:shd w:val="clear" w:color="auto" w:fill="FFFFFF"/>
            <w:vAlign w:val="center"/>
          </w:tcPr>
          <w:p w14:paraId="54264EBE" w14:textId="77777777" w:rsidR="00E7354E" w:rsidRDefault="00000000">
            <w:pPr>
              <w:jc w:val="center"/>
              <w:rPr>
                <w:rFonts w:hint="eastAsia"/>
              </w:rPr>
            </w:pPr>
            <w:r>
              <w:rPr>
                <w:b/>
                <w:sz w:val="19"/>
              </w:rPr>
              <w:t>预期结果</w:t>
            </w:r>
          </w:p>
        </w:tc>
        <w:tc>
          <w:tcPr>
            <w:tcW w:w="1758" w:type="dxa"/>
            <w:shd w:val="clear" w:color="auto" w:fill="FFFFFF"/>
            <w:vAlign w:val="center"/>
          </w:tcPr>
          <w:p w14:paraId="5CA7A052" w14:textId="77777777" w:rsidR="00E7354E" w:rsidRDefault="00000000">
            <w:pPr>
              <w:jc w:val="center"/>
              <w:rPr>
                <w:rFonts w:hint="eastAsia"/>
              </w:rPr>
            </w:pPr>
            <w:r>
              <w:rPr>
                <w:b/>
                <w:sz w:val="19"/>
              </w:rPr>
              <w:t>结果</w:t>
            </w:r>
          </w:p>
        </w:tc>
      </w:tr>
      <w:tr w:rsidR="00E7354E" w14:paraId="1752394E" w14:textId="77777777">
        <w:trPr>
          <w:jc w:val="center"/>
        </w:trPr>
        <w:tc>
          <w:tcPr>
            <w:tcW w:w="1758" w:type="dxa"/>
            <w:vAlign w:val="center"/>
          </w:tcPr>
          <w:p w14:paraId="0FAB23DC" w14:textId="77777777" w:rsidR="00E7354E" w:rsidRDefault="00000000">
            <w:pPr>
              <w:rPr>
                <w:rFonts w:hint="eastAsia"/>
              </w:rPr>
            </w:pPr>
            <w:r>
              <w:rPr>
                <w:sz w:val="19"/>
              </w:rPr>
              <w:t>T01</w:t>
            </w:r>
          </w:p>
        </w:tc>
        <w:tc>
          <w:tcPr>
            <w:tcW w:w="1758" w:type="dxa"/>
            <w:vAlign w:val="center"/>
          </w:tcPr>
          <w:p w14:paraId="338B78CD" w14:textId="77777777" w:rsidR="00E7354E" w:rsidRDefault="00000000">
            <w:pPr>
              <w:rPr>
                <w:rFonts w:hint="eastAsia"/>
              </w:rPr>
            </w:pPr>
            <w:r>
              <w:rPr>
                <w:sz w:val="19"/>
              </w:rPr>
              <w:t>用户登录</w:t>
            </w:r>
          </w:p>
        </w:tc>
        <w:tc>
          <w:tcPr>
            <w:tcW w:w="1758" w:type="dxa"/>
            <w:vAlign w:val="center"/>
          </w:tcPr>
          <w:p w14:paraId="08A62E10" w14:textId="77777777" w:rsidR="00E7354E" w:rsidRDefault="00000000">
            <w:pPr>
              <w:rPr>
                <w:rFonts w:hint="eastAsia"/>
              </w:rPr>
            </w:pPr>
            <w:r>
              <w:rPr>
                <w:sz w:val="19"/>
              </w:rPr>
              <w:t>POST /auth/login</w:t>
            </w:r>
          </w:p>
        </w:tc>
        <w:tc>
          <w:tcPr>
            <w:tcW w:w="1758" w:type="dxa"/>
            <w:vAlign w:val="center"/>
          </w:tcPr>
          <w:p w14:paraId="6A41CA44" w14:textId="77777777" w:rsidR="00E7354E" w:rsidRDefault="00000000">
            <w:pPr>
              <w:rPr>
                <w:rFonts w:hint="eastAsia"/>
              </w:rPr>
            </w:pPr>
            <w:r>
              <w:rPr>
                <w:sz w:val="19"/>
              </w:rPr>
              <w:t>返回 access_token</w:t>
            </w:r>
          </w:p>
        </w:tc>
        <w:tc>
          <w:tcPr>
            <w:tcW w:w="1758" w:type="dxa"/>
            <w:vAlign w:val="center"/>
          </w:tcPr>
          <w:p w14:paraId="78F98437" w14:textId="77777777" w:rsidR="00E7354E" w:rsidRDefault="00000000">
            <w:pPr>
              <w:rPr>
                <w:rFonts w:hint="eastAsia"/>
              </w:rPr>
            </w:pPr>
            <w:r>
              <w:rPr>
                <w:sz w:val="19"/>
              </w:rPr>
              <w:t>通过</w:t>
            </w:r>
          </w:p>
        </w:tc>
      </w:tr>
      <w:tr w:rsidR="00E7354E" w14:paraId="7F8AF365" w14:textId="77777777">
        <w:trPr>
          <w:jc w:val="center"/>
        </w:trPr>
        <w:tc>
          <w:tcPr>
            <w:tcW w:w="1758" w:type="dxa"/>
            <w:vAlign w:val="center"/>
          </w:tcPr>
          <w:p w14:paraId="486D1A9C" w14:textId="77777777" w:rsidR="00E7354E" w:rsidRDefault="00000000">
            <w:pPr>
              <w:rPr>
                <w:rFonts w:hint="eastAsia"/>
              </w:rPr>
            </w:pPr>
            <w:r>
              <w:rPr>
                <w:sz w:val="19"/>
              </w:rPr>
              <w:t>T02</w:t>
            </w:r>
          </w:p>
        </w:tc>
        <w:tc>
          <w:tcPr>
            <w:tcW w:w="1758" w:type="dxa"/>
            <w:vAlign w:val="center"/>
          </w:tcPr>
          <w:p w14:paraId="1CA2B222" w14:textId="77777777" w:rsidR="00E7354E" w:rsidRDefault="00000000">
            <w:pPr>
              <w:rPr>
                <w:rFonts w:hint="eastAsia"/>
              </w:rPr>
            </w:pPr>
            <w:r>
              <w:rPr>
                <w:sz w:val="19"/>
              </w:rPr>
              <w:t>文件上传</w:t>
            </w:r>
          </w:p>
        </w:tc>
        <w:tc>
          <w:tcPr>
            <w:tcW w:w="1758" w:type="dxa"/>
            <w:vAlign w:val="center"/>
          </w:tcPr>
          <w:p w14:paraId="28988590" w14:textId="77777777" w:rsidR="00E7354E" w:rsidRDefault="00000000">
            <w:pPr>
              <w:rPr>
                <w:rFonts w:hint="eastAsia"/>
              </w:rPr>
            </w:pPr>
            <w:r>
              <w:rPr>
                <w:sz w:val="19"/>
              </w:rPr>
              <w:t>POST /files/upload</w:t>
            </w:r>
          </w:p>
        </w:tc>
        <w:tc>
          <w:tcPr>
            <w:tcW w:w="1758" w:type="dxa"/>
            <w:vAlign w:val="center"/>
          </w:tcPr>
          <w:p w14:paraId="7E48BC87" w14:textId="77777777" w:rsidR="00E7354E" w:rsidRDefault="00000000">
            <w:pPr>
              <w:rPr>
                <w:rFonts w:hint="eastAsia"/>
              </w:rPr>
            </w:pPr>
            <w:r>
              <w:rPr>
                <w:sz w:val="19"/>
              </w:rPr>
              <w:t>创建 records 和 record_files</w:t>
            </w:r>
          </w:p>
        </w:tc>
        <w:tc>
          <w:tcPr>
            <w:tcW w:w="1758" w:type="dxa"/>
            <w:vAlign w:val="center"/>
          </w:tcPr>
          <w:p w14:paraId="4775715E" w14:textId="77777777" w:rsidR="00E7354E" w:rsidRDefault="00000000">
            <w:pPr>
              <w:rPr>
                <w:rFonts w:hint="eastAsia"/>
              </w:rPr>
            </w:pPr>
            <w:r>
              <w:rPr>
                <w:sz w:val="19"/>
              </w:rPr>
              <w:t>通过</w:t>
            </w:r>
          </w:p>
        </w:tc>
      </w:tr>
      <w:tr w:rsidR="00E7354E" w14:paraId="1C45E7EC" w14:textId="77777777">
        <w:trPr>
          <w:jc w:val="center"/>
        </w:trPr>
        <w:tc>
          <w:tcPr>
            <w:tcW w:w="1758" w:type="dxa"/>
            <w:vAlign w:val="center"/>
          </w:tcPr>
          <w:p w14:paraId="10A85824" w14:textId="77777777" w:rsidR="00E7354E" w:rsidRDefault="00000000">
            <w:pPr>
              <w:rPr>
                <w:rFonts w:hint="eastAsia"/>
              </w:rPr>
            </w:pPr>
            <w:r>
              <w:rPr>
                <w:sz w:val="19"/>
              </w:rPr>
              <w:t>T03</w:t>
            </w:r>
          </w:p>
        </w:tc>
        <w:tc>
          <w:tcPr>
            <w:tcW w:w="1758" w:type="dxa"/>
            <w:vAlign w:val="center"/>
          </w:tcPr>
          <w:p w14:paraId="254A06AA" w14:textId="77777777" w:rsidR="00E7354E" w:rsidRDefault="00000000">
            <w:pPr>
              <w:rPr>
                <w:rFonts w:hint="eastAsia"/>
              </w:rPr>
            </w:pPr>
            <w:r>
              <w:rPr>
                <w:sz w:val="19"/>
              </w:rPr>
              <w:t>OCR 抽取</w:t>
            </w:r>
          </w:p>
        </w:tc>
        <w:tc>
          <w:tcPr>
            <w:tcW w:w="1758" w:type="dxa"/>
            <w:vAlign w:val="center"/>
          </w:tcPr>
          <w:p w14:paraId="23EE7A55" w14:textId="77777777" w:rsidR="00E7354E" w:rsidRDefault="00000000">
            <w:pPr>
              <w:rPr>
                <w:rFonts w:hint="eastAsia"/>
              </w:rPr>
            </w:pPr>
            <w:r>
              <w:rPr>
                <w:sz w:val="19"/>
              </w:rPr>
              <w:t>POST /ocr/files/{id}/extract</w:t>
            </w:r>
          </w:p>
        </w:tc>
        <w:tc>
          <w:tcPr>
            <w:tcW w:w="1758" w:type="dxa"/>
            <w:vAlign w:val="center"/>
          </w:tcPr>
          <w:p w14:paraId="0ED7C8CD" w14:textId="77777777" w:rsidR="00E7354E" w:rsidRDefault="00000000">
            <w:pPr>
              <w:rPr>
                <w:rFonts w:hint="eastAsia"/>
              </w:rPr>
            </w:pPr>
            <w:r>
              <w:rPr>
                <w:sz w:val="19"/>
              </w:rPr>
              <w:t>创建 ocr_results 和任务事件</w:t>
            </w:r>
          </w:p>
        </w:tc>
        <w:tc>
          <w:tcPr>
            <w:tcW w:w="1758" w:type="dxa"/>
            <w:vAlign w:val="center"/>
          </w:tcPr>
          <w:p w14:paraId="073F239D" w14:textId="77777777" w:rsidR="00E7354E" w:rsidRDefault="00000000">
            <w:pPr>
              <w:rPr>
                <w:rFonts w:hint="eastAsia"/>
              </w:rPr>
            </w:pPr>
            <w:r>
              <w:rPr>
                <w:sz w:val="19"/>
              </w:rPr>
              <w:t>通过</w:t>
            </w:r>
          </w:p>
        </w:tc>
      </w:tr>
      <w:tr w:rsidR="00E7354E" w14:paraId="1590FA45" w14:textId="77777777">
        <w:trPr>
          <w:jc w:val="center"/>
        </w:trPr>
        <w:tc>
          <w:tcPr>
            <w:tcW w:w="1758" w:type="dxa"/>
            <w:vAlign w:val="center"/>
          </w:tcPr>
          <w:p w14:paraId="40DF10D1" w14:textId="77777777" w:rsidR="00E7354E" w:rsidRDefault="00000000">
            <w:pPr>
              <w:rPr>
                <w:rFonts w:hint="eastAsia"/>
              </w:rPr>
            </w:pPr>
            <w:r>
              <w:rPr>
                <w:sz w:val="19"/>
              </w:rPr>
              <w:t>T04</w:t>
            </w:r>
          </w:p>
        </w:tc>
        <w:tc>
          <w:tcPr>
            <w:tcW w:w="1758" w:type="dxa"/>
            <w:vAlign w:val="center"/>
          </w:tcPr>
          <w:p w14:paraId="4894F1B9" w14:textId="77777777" w:rsidR="00E7354E" w:rsidRDefault="00000000">
            <w:pPr>
              <w:rPr>
                <w:rFonts w:hint="eastAsia"/>
              </w:rPr>
            </w:pPr>
            <w:r>
              <w:rPr>
                <w:sz w:val="19"/>
              </w:rPr>
              <w:t>标准化入库</w:t>
            </w:r>
          </w:p>
        </w:tc>
        <w:tc>
          <w:tcPr>
            <w:tcW w:w="1758" w:type="dxa"/>
            <w:vAlign w:val="center"/>
          </w:tcPr>
          <w:p w14:paraId="150A3135" w14:textId="77777777" w:rsidR="00E7354E" w:rsidRDefault="00000000">
            <w:pPr>
              <w:rPr>
                <w:rFonts w:hint="eastAsia"/>
              </w:rPr>
            </w:pPr>
            <w:r>
              <w:rPr>
                <w:sz w:val="19"/>
              </w:rPr>
              <w:t>POST /ingestion/ocr-results/{id}/normalize</w:t>
            </w:r>
          </w:p>
        </w:tc>
        <w:tc>
          <w:tcPr>
            <w:tcW w:w="1758" w:type="dxa"/>
            <w:vAlign w:val="center"/>
          </w:tcPr>
          <w:p w14:paraId="430E806A" w14:textId="77777777" w:rsidR="00E7354E" w:rsidRDefault="00000000">
            <w:pPr>
              <w:rPr>
                <w:rFonts w:hint="eastAsia"/>
                <w:lang w:eastAsia="zh-CN"/>
              </w:rPr>
            </w:pPr>
            <w:r>
              <w:rPr>
                <w:sz w:val="19"/>
                <w:lang w:eastAsia="zh-CN"/>
              </w:rPr>
              <w:t>创建文档、版本和指标</w:t>
            </w:r>
          </w:p>
        </w:tc>
        <w:tc>
          <w:tcPr>
            <w:tcW w:w="1758" w:type="dxa"/>
            <w:vAlign w:val="center"/>
          </w:tcPr>
          <w:p w14:paraId="1E614B43" w14:textId="77777777" w:rsidR="00E7354E" w:rsidRDefault="00000000">
            <w:pPr>
              <w:rPr>
                <w:rFonts w:hint="eastAsia"/>
              </w:rPr>
            </w:pPr>
            <w:proofErr w:type="spellStart"/>
            <w:r>
              <w:rPr>
                <w:sz w:val="19"/>
              </w:rPr>
              <w:t>通过</w:t>
            </w:r>
            <w:proofErr w:type="spellEnd"/>
          </w:p>
        </w:tc>
      </w:tr>
      <w:tr w:rsidR="00E7354E" w14:paraId="2385539C" w14:textId="77777777">
        <w:trPr>
          <w:jc w:val="center"/>
        </w:trPr>
        <w:tc>
          <w:tcPr>
            <w:tcW w:w="1758" w:type="dxa"/>
            <w:vAlign w:val="center"/>
          </w:tcPr>
          <w:p w14:paraId="75DDF3FE" w14:textId="77777777" w:rsidR="00E7354E" w:rsidRDefault="00000000">
            <w:pPr>
              <w:rPr>
                <w:rFonts w:hint="eastAsia"/>
              </w:rPr>
            </w:pPr>
            <w:r>
              <w:rPr>
                <w:sz w:val="19"/>
              </w:rPr>
              <w:t>T05</w:t>
            </w:r>
          </w:p>
        </w:tc>
        <w:tc>
          <w:tcPr>
            <w:tcW w:w="1758" w:type="dxa"/>
            <w:vAlign w:val="center"/>
          </w:tcPr>
          <w:p w14:paraId="5EE649B0" w14:textId="77777777" w:rsidR="00E7354E" w:rsidRDefault="00000000">
            <w:pPr>
              <w:rPr>
                <w:rFonts w:hint="eastAsia"/>
              </w:rPr>
            </w:pPr>
            <w:r>
              <w:rPr>
                <w:sz w:val="19"/>
              </w:rPr>
              <w:t>文档查询</w:t>
            </w:r>
          </w:p>
        </w:tc>
        <w:tc>
          <w:tcPr>
            <w:tcW w:w="1758" w:type="dxa"/>
            <w:vAlign w:val="center"/>
          </w:tcPr>
          <w:p w14:paraId="43A5CCDD" w14:textId="77777777" w:rsidR="00E7354E" w:rsidRDefault="00000000">
            <w:pPr>
              <w:rPr>
                <w:rFonts w:hint="eastAsia"/>
              </w:rPr>
            </w:pPr>
            <w:r>
              <w:rPr>
                <w:sz w:val="19"/>
              </w:rPr>
              <w:t>GET /documents</w:t>
            </w:r>
          </w:p>
        </w:tc>
        <w:tc>
          <w:tcPr>
            <w:tcW w:w="1758" w:type="dxa"/>
            <w:vAlign w:val="center"/>
          </w:tcPr>
          <w:p w14:paraId="4AB111A7" w14:textId="77777777" w:rsidR="00E7354E" w:rsidRDefault="00000000">
            <w:pPr>
              <w:rPr>
                <w:rFonts w:hint="eastAsia"/>
              </w:rPr>
            </w:pPr>
            <w:r>
              <w:rPr>
                <w:sz w:val="19"/>
              </w:rPr>
              <w:t>返回用户文档列表</w:t>
            </w:r>
          </w:p>
        </w:tc>
        <w:tc>
          <w:tcPr>
            <w:tcW w:w="1758" w:type="dxa"/>
            <w:vAlign w:val="center"/>
          </w:tcPr>
          <w:p w14:paraId="05FF0592" w14:textId="77777777" w:rsidR="00E7354E" w:rsidRDefault="00000000">
            <w:pPr>
              <w:rPr>
                <w:rFonts w:hint="eastAsia"/>
              </w:rPr>
            </w:pPr>
            <w:r>
              <w:rPr>
                <w:sz w:val="19"/>
              </w:rPr>
              <w:t>通过</w:t>
            </w:r>
          </w:p>
        </w:tc>
      </w:tr>
      <w:tr w:rsidR="00E7354E" w14:paraId="0B89CD4D" w14:textId="77777777">
        <w:trPr>
          <w:jc w:val="center"/>
        </w:trPr>
        <w:tc>
          <w:tcPr>
            <w:tcW w:w="1758" w:type="dxa"/>
            <w:vAlign w:val="center"/>
          </w:tcPr>
          <w:p w14:paraId="4CE54989" w14:textId="77777777" w:rsidR="00E7354E" w:rsidRDefault="00000000">
            <w:pPr>
              <w:rPr>
                <w:rFonts w:hint="eastAsia"/>
              </w:rPr>
            </w:pPr>
            <w:r>
              <w:rPr>
                <w:sz w:val="19"/>
              </w:rPr>
              <w:t>T06</w:t>
            </w:r>
          </w:p>
        </w:tc>
        <w:tc>
          <w:tcPr>
            <w:tcW w:w="1758" w:type="dxa"/>
            <w:vAlign w:val="center"/>
          </w:tcPr>
          <w:p w14:paraId="1342D9A6" w14:textId="77777777" w:rsidR="00E7354E" w:rsidRDefault="00000000">
            <w:pPr>
              <w:rPr>
                <w:rFonts w:hint="eastAsia"/>
              </w:rPr>
            </w:pPr>
            <w:r>
              <w:rPr>
                <w:sz w:val="19"/>
              </w:rPr>
              <w:t>指标搜索</w:t>
            </w:r>
          </w:p>
        </w:tc>
        <w:tc>
          <w:tcPr>
            <w:tcW w:w="1758" w:type="dxa"/>
            <w:vAlign w:val="center"/>
          </w:tcPr>
          <w:p w14:paraId="06A476B9" w14:textId="77777777" w:rsidR="00E7354E" w:rsidRDefault="00000000">
            <w:pPr>
              <w:rPr>
                <w:rFonts w:hint="eastAsia"/>
              </w:rPr>
            </w:pPr>
            <w:r>
              <w:rPr>
                <w:sz w:val="19"/>
              </w:rPr>
              <w:t>GET /measurements/search</w:t>
            </w:r>
          </w:p>
        </w:tc>
        <w:tc>
          <w:tcPr>
            <w:tcW w:w="1758" w:type="dxa"/>
            <w:vAlign w:val="center"/>
          </w:tcPr>
          <w:p w14:paraId="6E6B3A45" w14:textId="77777777" w:rsidR="00E7354E" w:rsidRDefault="00000000">
            <w:pPr>
              <w:rPr>
                <w:rFonts w:hint="eastAsia"/>
              </w:rPr>
            </w:pPr>
            <w:r>
              <w:rPr>
                <w:sz w:val="19"/>
              </w:rPr>
              <w:t>返回匹配指标</w:t>
            </w:r>
          </w:p>
        </w:tc>
        <w:tc>
          <w:tcPr>
            <w:tcW w:w="1758" w:type="dxa"/>
            <w:vAlign w:val="center"/>
          </w:tcPr>
          <w:p w14:paraId="22A76992" w14:textId="77777777" w:rsidR="00E7354E" w:rsidRDefault="00000000">
            <w:pPr>
              <w:rPr>
                <w:rFonts w:hint="eastAsia"/>
              </w:rPr>
            </w:pPr>
            <w:r>
              <w:rPr>
                <w:sz w:val="19"/>
              </w:rPr>
              <w:t>通过</w:t>
            </w:r>
          </w:p>
        </w:tc>
      </w:tr>
      <w:tr w:rsidR="00E7354E" w14:paraId="31FB8EEA" w14:textId="77777777">
        <w:trPr>
          <w:jc w:val="center"/>
        </w:trPr>
        <w:tc>
          <w:tcPr>
            <w:tcW w:w="1758" w:type="dxa"/>
            <w:vAlign w:val="center"/>
          </w:tcPr>
          <w:p w14:paraId="4095AC7C" w14:textId="77777777" w:rsidR="00E7354E" w:rsidRDefault="00000000">
            <w:pPr>
              <w:rPr>
                <w:rFonts w:hint="eastAsia"/>
              </w:rPr>
            </w:pPr>
            <w:r>
              <w:rPr>
                <w:sz w:val="19"/>
              </w:rPr>
              <w:t>T07</w:t>
            </w:r>
          </w:p>
        </w:tc>
        <w:tc>
          <w:tcPr>
            <w:tcW w:w="1758" w:type="dxa"/>
            <w:vAlign w:val="center"/>
          </w:tcPr>
          <w:p w14:paraId="4906DCA6" w14:textId="77777777" w:rsidR="00E7354E" w:rsidRDefault="00000000">
            <w:pPr>
              <w:rPr>
                <w:rFonts w:hint="eastAsia"/>
              </w:rPr>
            </w:pPr>
            <w:r>
              <w:rPr>
                <w:sz w:val="19"/>
              </w:rPr>
              <w:t>综合审计创建</w:t>
            </w:r>
          </w:p>
        </w:tc>
        <w:tc>
          <w:tcPr>
            <w:tcW w:w="1758" w:type="dxa"/>
            <w:vAlign w:val="center"/>
          </w:tcPr>
          <w:p w14:paraId="274BB0B6" w14:textId="77777777" w:rsidR="00E7354E" w:rsidRDefault="00000000">
            <w:pPr>
              <w:rPr>
                <w:rFonts w:hint="eastAsia"/>
              </w:rPr>
            </w:pPr>
            <w:r>
              <w:rPr>
                <w:sz w:val="19"/>
              </w:rPr>
              <w:t>POST /audit-reports</w:t>
            </w:r>
          </w:p>
        </w:tc>
        <w:tc>
          <w:tcPr>
            <w:tcW w:w="1758" w:type="dxa"/>
            <w:vAlign w:val="center"/>
          </w:tcPr>
          <w:p w14:paraId="1DC6F8E1" w14:textId="77777777" w:rsidR="00E7354E" w:rsidRDefault="00000000">
            <w:pPr>
              <w:rPr>
                <w:rFonts w:hint="eastAsia"/>
              </w:rPr>
            </w:pPr>
            <w:r>
              <w:rPr>
                <w:sz w:val="19"/>
              </w:rPr>
              <w:t>创建 audit_report_runs</w:t>
            </w:r>
          </w:p>
        </w:tc>
        <w:tc>
          <w:tcPr>
            <w:tcW w:w="1758" w:type="dxa"/>
            <w:vAlign w:val="center"/>
          </w:tcPr>
          <w:p w14:paraId="7546A381" w14:textId="77777777" w:rsidR="00E7354E" w:rsidRDefault="00000000">
            <w:pPr>
              <w:rPr>
                <w:rFonts w:hint="eastAsia"/>
              </w:rPr>
            </w:pPr>
            <w:r>
              <w:rPr>
                <w:sz w:val="19"/>
              </w:rPr>
              <w:t>通过</w:t>
            </w:r>
          </w:p>
        </w:tc>
      </w:tr>
      <w:tr w:rsidR="00E7354E" w14:paraId="3BCA9872" w14:textId="77777777">
        <w:trPr>
          <w:jc w:val="center"/>
        </w:trPr>
        <w:tc>
          <w:tcPr>
            <w:tcW w:w="1758" w:type="dxa"/>
            <w:vAlign w:val="center"/>
          </w:tcPr>
          <w:p w14:paraId="1AA67503" w14:textId="77777777" w:rsidR="00E7354E" w:rsidRDefault="00000000">
            <w:pPr>
              <w:rPr>
                <w:rFonts w:hint="eastAsia"/>
              </w:rPr>
            </w:pPr>
            <w:r>
              <w:rPr>
                <w:sz w:val="19"/>
              </w:rPr>
              <w:t>T08</w:t>
            </w:r>
          </w:p>
        </w:tc>
        <w:tc>
          <w:tcPr>
            <w:tcW w:w="1758" w:type="dxa"/>
            <w:vAlign w:val="center"/>
          </w:tcPr>
          <w:p w14:paraId="7EE3AAEF" w14:textId="77777777" w:rsidR="00E7354E" w:rsidRDefault="00000000">
            <w:pPr>
              <w:rPr>
                <w:rFonts w:hint="eastAsia"/>
              </w:rPr>
            </w:pPr>
            <w:r>
              <w:rPr>
                <w:sz w:val="19"/>
              </w:rPr>
              <w:t>综合审计执行</w:t>
            </w:r>
          </w:p>
        </w:tc>
        <w:tc>
          <w:tcPr>
            <w:tcW w:w="1758" w:type="dxa"/>
            <w:vAlign w:val="center"/>
          </w:tcPr>
          <w:p w14:paraId="7F219186" w14:textId="77777777" w:rsidR="00E7354E" w:rsidRDefault="00000000">
            <w:pPr>
              <w:rPr>
                <w:rFonts w:hint="eastAsia"/>
              </w:rPr>
            </w:pPr>
            <w:r>
              <w:rPr>
                <w:sz w:val="19"/>
              </w:rPr>
              <w:t>POST /audit-reports/{run_id}/execute</w:t>
            </w:r>
          </w:p>
        </w:tc>
        <w:tc>
          <w:tcPr>
            <w:tcW w:w="1758" w:type="dxa"/>
            <w:vAlign w:val="center"/>
          </w:tcPr>
          <w:p w14:paraId="45D8C7E0" w14:textId="77777777" w:rsidR="00E7354E" w:rsidRDefault="00000000">
            <w:pPr>
              <w:rPr>
                <w:rFonts w:hint="eastAsia"/>
                <w:lang w:eastAsia="zh-CN"/>
              </w:rPr>
            </w:pPr>
            <w:r>
              <w:rPr>
                <w:sz w:val="19"/>
                <w:lang w:eastAsia="zh-CN"/>
              </w:rPr>
              <w:t>产生事件、节点状态和最终报告</w:t>
            </w:r>
          </w:p>
        </w:tc>
        <w:tc>
          <w:tcPr>
            <w:tcW w:w="1758" w:type="dxa"/>
            <w:vAlign w:val="center"/>
          </w:tcPr>
          <w:p w14:paraId="2878C281" w14:textId="77777777" w:rsidR="00E7354E" w:rsidRDefault="00000000">
            <w:pPr>
              <w:rPr>
                <w:rFonts w:hint="eastAsia"/>
              </w:rPr>
            </w:pPr>
            <w:proofErr w:type="spellStart"/>
            <w:r>
              <w:rPr>
                <w:sz w:val="19"/>
              </w:rPr>
              <w:t>通过</w:t>
            </w:r>
            <w:proofErr w:type="spellEnd"/>
          </w:p>
        </w:tc>
      </w:tr>
      <w:tr w:rsidR="00E7354E" w14:paraId="6C9CE04E" w14:textId="77777777">
        <w:trPr>
          <w:jc w:val="center"/>
        </w:trPr>
        <w:tc>
          <w:tcPr>
            <w:tcW w:w="1758" w:type="dxa"/>
            <w:vAlign w:val="center"/>
          </w:tcPr>
          <w:p w14:paraId="66470F20" w14:textId="77777777" w:rsidR="00E7354E" w:rsidRDefault="00000000">
            <w:pPr>
              <w:rPr>
                <w:rFonts w:hint="eastAsia"/>
              </w:rPr>
            </w:pPr>
            <w:r>
              <w:rPr>
                <w:sz w:val="19"/>
              </w:rPr>
              <w:t>T09</w:t>
            </w:r>
          </w:p>
        </w:tc>
        <w:tc>
          <w:tcPr>
            <w:tcW w:w="1758" w:type="dxa"/>
            <w:vAlign w:val="center"/>
          </w:tcPr>
          <w:p w14:paraId="4F1C23ED" w14:textId="77777777" w:rsidR="00E7354E" w:rsidRDefault="00000000">
            <w:pPr>
              <w:rPr>
                <w:rFonts w:hint="eastAsia"/>
              </w:rPr>
            </w:pPr>
            <w:r>
              <w:rPr>
                <w:sz w:val="19"/>
              </w:rPr>
              <w:t>事件轮询</w:t>
            </w:r>
          </w:p>
        </w:tc>
        <w:tc>
          <w:tcPr>
            <w:tcW w:w="1758" w:type="dxa"/>
            <w:vAlign w:val="center"/>
          </w:tcPr>
          <w:p w14:paraId="059B2B1F" w14:textId="77777777" w:rsidR="00E7354E" w:rsidRDefault="00000000">
            <w:pPr>
              <w:rPr>
                <w:rFonts w:hint="eastAsia"/>
              </w:rPr>
            </w:pPr>
            <w:r>
              <w:rPr>
                <w:sz w:val="19"/>
              </w:rPr>
              <w:t>GET /audit-reports/{run_id}/events</w:t>
            </w:r>
          </w:p>
        </w:tc>
        <w:tc>
          <w:tcPr>
            <w:tcW w:w="1758" w:type="dxa"/>
            <w:vAlign w:val="center"/>
          </w:tcPr>
          <w:p w14:paraId="2CD1E695" w14:textId="77777777" w:rsidR="00E7354E" w:rsidRDefault="00000000">
            <w:pPr>
              <w:rPr>
                <w:rFonts w:hint="eastAsia"/>
                <w:lang w:eastAsia="zh-CN"/>
              </w:rPr>
            </w:pPr>
            <w:r>
              <w:rPr>
                <w:sz w:val="19"/>
                <w:lang w:eastAsia="zh-CN"/>
              </w:rPr>
              <w:t>返回边和节点执行事件</w:t>
            </w:r>
          </w:p>
        </w:tc>
        <w:tc>
          <w:tcPr>
            <w:tcW w:w="1758" w:type="dxa"/>
            <w:vAlign w:val="center"/>
          </w:tcPr>
          <w:p w14:paraId="0B879CF3" w14:textId="77777777" w:rsidR="00E7354E" w:rsidRDefault="00000000">
            <w:pPr>
              <w:rPr>
                <w:rFonts w:hint="eastAsia"/>
              </w:rPr>
            </w:pPr>
            <w:proofErr w:type="spellStart"/>
            <w:r>
              <w:rPr>
                <w:sz w:val="19"/>
              </w:rPr>
              <w:t>通过</w:t>
            </w:r>
            <w:proofErr w:type="spellEnd"/>
          </w:p>
        </w:tc>
      </w:tr>
      <w:tr w:rsidR="00E7354E" w14:paraId="065B51F5" w14:textId="77777777">
        <w:trPr>
          <w:jc w:val="center"/>
        </w:trPr>
        <w:tc>
          <w:tcPr>
            <w:tcW w:w="1758" w:type="dxa"/>
            <w:vAlign w:val="center"/>
          </w:tcPr>
          <w:p w14:paraId="5955FBDB" w14:textId="77777777" w:rsidR="00E7354E" w:rsidRDefault="00000000">
            <w:pPr>
              <w:rPr>
                <w:rFonts w:hint="eastAsia"/>
              </w:rPr>
            </w:pPr>
            <w:r>
              <w:rPr>
                <w:sz w:val="19"/>
              </w:rPr>
              <w:t>T10</w:t>
            </w:r>
          </w:p>
        </w:tc>
        <w:tc>
          <w:tcPr>
            <w:tcW w:w="1758" w:type="dxa"/>
            <w:vAlign w:val="center"/>
          </w:tcPr>
          <w:p w14:paraId="52ABF393" w14:textId="77777777" w:rsidR="00E7354E" w:rsidRDefault="00000000">
            <w:pPr>
              <w:rPr>
                <w:rFonts w:hint="eastAsia"/>
              </w:rPr>
            </w:pPr>
            <w:r>
              <w:rPr>
                <w:sz w:val="19"/>
              </w:rPr>
              <w:t>节点轮询</w:t>
            </w:r>
          </w:p>
        </w:tc>
        <w:tc>
          <w:tcPr>
            <w:tcW w:w="1758" w:type="dxa"/>
            <w:vAlign w:val="center"/>
          </w:tcPr>
          <w:p w14:paraId="29AC2146" w14:textId="77777777" w:rsidR="00E7354E" w:rsidRDefault="00000000">
            <w:pPr>
              <w:rPr>
                <w:rFonts w:hint="eastAsia"/>
              </w:rPr>
            </w:pPr>
            <w:r>
              <w:rPr>
                <w:sz w:val="19"/>
              </w:rPr>
              <w:t>GET /audit-reports/{run_id}/nodes</w:t>
            </w:r>
          </w:p>
        </w:tc>
        <w:tc>
          <w:tcPr>
            <w:tcW w:w="1758" w:type="dxa"/>
            <w:vAlign w:val="center"/>
          </w:tcPr>
          <w:p w14:paraId="4B855039" w14:textId="77777777" w:rsidR="00E7354E" w:rsidRDefault="00000000">
            <w:pPr>
              <w:rPr>
                <w:rFonts w:hint="eastAsia"/>
              </w:rPr>
            </w:pPr>
            <w:r>
              <w:rPr>
                <w:sz w:val="19"/>
              </w:rPr>
              <w:t>返回节点状态和 visit_count</w:t>
            </w:r>
          </w:p>
        </w:tc>
        <w:tc>
          <w:tcPr>
            <w:tcW w:w="1758" w:type="dxa"/>
            <w:vAlign w:val="center"/>
          </w:tcPr>
          <w:p w14:paraId="546373B9" w14:textId="77777777" w:rsidR="00E7354E" w:rsidRDefault="00000000">
            <w:pPr>
              <w:rPr>
                <w:rFonts w:hint="eastAsia"/>
              </w:rPr>
            </w:pPr>
            <w:r>
              <w:rPr>
                <w:sz w:val="19"/>
              </w:rPr>
              <w:t>通过</w:t>
            </w:r>
          </w:p>
        </w:tc>
      </w:tr>
    </w:tbl>
    <w:p w14:paraId="7863DDFF" w14:textId="77777777" w:rsidR="00E7354E" w:rsidRDefault="00E7354E">
      <w:pPr>
        <w:rPr>
          <w:rFonts w:hint="eastAsia"/>
        </w:rPr>
      </w:pPr>
    </w:p>
    <w:p w14:paraId="2A48701B" w14:textId="77777777" w:rsidR="00E7354E" w:rsidRDefault="00000000">
      <w:pPr>
        <w:ind w:firstLine="420"/>
        <w:rPr>
          <w:rFonts w:hint="eastAsia"/>
          <w:lang w:eastAsia="zh-CN"/>
        </w:rPr>
      </w:pPr>
      <w:r>
        <w:rPr>
          <w:lang w:eastAsia="zh-CN"/>
        </w:rPr>
        <w:lastRenderedPageBreak/>
        <w:t>测试围绕从登录到报告生成的主链路设计。首先验证用户认证是否能够返回 Token，然后验证文件上传、OCR、标准化、文档查询和指标查询，再验证综合审计报告的创建、执行、事件轮询和节点状态轮询。该测试路径覆盖了系统的核心业务数据流，也覆盖了论文中各图表对应的主要模块。</w:t>
      </w:r>
    </w:p>
    <w:p w14:paraId="38018803" w14:textId="77777777" w:rsidR="00E7354E" w:rsidRDefault="00000000">
      <w:pPr>
        <w:ind w:firstLine="420"/>
        <w:rPr>
          <w:rFonts w:hint="eastAsia"/>
          <w:lang w:eastAsia="zh-CN"/>
        </w:rPr>
      </w:pPr>
      <w:r>
        <w:rPr>
          <w:lang w:eastAsia="zh-CN"/>
        </w:rPr>
        <w:t xml:space="preserve">项目当前 </w:t>
      </w:r>
      <w:proofErr w:type="spellStart"/>
      <w:r>
        <w:rPr>
          <w:lang w:eastAsia="zh-CN"/>
        </w:rPr>
        <w:t>pytest</w:t>
      </w:r>
      <w:proofErr w:type="spellEnd"/>
      <w:r>
        <w:rPr>
          <w:lang w:eastAsia="zh-CN"/>
        </w:rPr>
        <w:t xml:space="preserve"> 用例已能够通过，临时后端健康检查接口返回 200。需要说明的是，毕业设计初稿阶段的</w:t>
      </w:r>
      <w:proofErr w:type="gramStart"/>
      <w:r>
        <w:rPr>
          <w:lang w:eastAsia="zh-CN"/>
        </w:rPr>
        <w:t>测试仍</w:t>
      </w:r>
      <w:proofErr w:type="gramEnd"/>
      <w:r>
        <w:rPr>
          <w:lang w:eastAsia="zh-CN"/>
        </w:rPr>
        <w:t>以功能闭环验证为主，后续定稿前还应补充更多异常场景，例如空文档、缺失日期、标准化失败、LLM Provider 超时、审计报告安全审查不通过和最大迭代次数达到上限等。</w:t>
      </w:r>
    </w:p>
    <w:p w14:paraId="2DCBAA84" w14:textId="77777777" w:rsidR="00E7354E" w:rsidRDefault="00000000">
      <w:pPr>
        <w:ind w:firstLine="420"/>
        <w:rPr>
          <w:rFonts w:hint="eastAsia"/>
          <w:lang w:eastAsia="zh-CN"/>
        </w:rPr>
      </w:pPr>
      <w:r>
        <w:rPr>
          <w:lang w:eastAsia="zh-CN"/>
        </w:rPr>
        <w:t>图5-2展示端到端测试链路。该链路从登录和上传开始，经过 OCR、标准化、查询、审计运行、节点轮询和最终报告，能够对应用户演示时的完整操作路径。与纯后端单元测试相比，该链路更适合作为毕业答辩演示主线。</w:t>
      </w:r>
    </w:p>
    <w:p w14:paraId="7959521B" w14:textId="77777777" w:rsidR="00E7354E" w:rsidRDefault="00000000">
      <w:pPr>
        <w:keepNext/>
        <w:spacing w:before="120" w:line="240" w:lineRule="auto"/>
        <w:jc w:val="center"/>
        <w:rPr>
          <w:rFonts w:hint="eastAsia"/>
        </w:rPr>
      </w:pPr>
      <w:r>
        <w:rPr>
          <w:noProof/>
        </w:rPr>
        <w:drawing>
          <wp:inline distT="0" distB="0" distL="0" distR="0" wp14:anchorId="75F11335" wp14:editId="3C7AD6E2">
            <wp:extent cx="5328000" cy="28416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5-2_端到端测试链路.png"/>
                    <pic:cNvPicPr/>
                  </pic:nvPicPr>
                  <pic:blipFill>
                    <a:blip r:embed="rId31"/>
                    <a:stretch>
                      <a:fillRect/>
                    </a:stretch>
                  </pic:blipFill>
                  <pic:spPr>
                    <a:xfrm>
                      <a:off x="0" y="0"/>
                      <a:ext cx="5328000" cy="2841600"/>
                    </a:xfrm>
                    <a:prstGeom prst="rect">
                      <a:avLst/>
                    </a:prstGeom>
                  </pic:spPr>
                </pic:pic>
              </a:graphicData>
            </a:graphic>
          </wp:inline>
        </w:drawing>
      </w:r>
    </w:p>
    <w:p w14:paraId="72AFD2F0" w14:textId="77777777" w:rsidR="00E7354E" w:rsidRDefault="00000000">
      <w:pPr>
        <w:spacing w:before="40" w:after="120"/>
        <w:jc w:val="center"/>
        <w:rPr>
          <w:rFonts w:hint="eastAsia"/>
          <w:lang w:eastAsia="zh-CN"/>
        </w:rPr>
      </w:pPr>
      <w:r>
        <w:rPr>
          <w:b/>
          <w:lang w:eastAsia="zh-CN"/>
        </w:rPr>
        <w:t>图5-2 端到端测试链路</w:t>
      </w:r>
    </w:p>
    <w:p w14:paraId="5E3C2836" w14:textId="77777777" w:rsidR="00E7354E" w:rsidRDefault="00000000">
      <w:pPr>
        <w:pStyle w:val="21"/>
        <w:rPr>
          <w:lang w:eastAsia="zh-CN"/>
        </w:rPr>
      </w:pPr>
      <w:r>
        <w:rPr>
          <w:rFonts w:ascii="黑体" w:eastAsia="黑体" w:hAnsi="黑体"/>
          <w:sz w:val="26"/>
          <w:lang w:eastAsia="zh-CN"/>
        </w:rPr>
        <w:t>5.3 运行效果分析</w:t>
      </w:r>
    </w:p>
    <w:p w14:paraId="44DF9687" w14:textId="77777777" w:rsidR="00E7354E" w:rsidRDefault="00000000">
      <w:pPr>
        <w:ind w:firstLine="420"/>
        <w:rPr>
          <w:rFonts w:hint="eastAsia"/>
          <w:lang w:eastAsia="zh-CN"/>
        </w:rPr>
      </w:pPr>
      <w:r>
        <w:rPr>
          <w:lang w:eastAsia="zh-CN"/>
        </w:rPr>
        <w:t>从功能完成度看，当前项目已经具备后端演示和论文撰写的核心条件。资料上传、OCR 保存、标准化入库、指标查询、Mock 数据创建、LangGraph 综合审计报告、事件持久化和前端模块均已形成闭环。对于毕业设计而言，最重要的是能够展示“为什么必须使用 LangGraph”：系统中的审计流程包含多个审计节点、两个路由节点、状态字段、条件边和回环复核，而不是简单的一条线性流水线。</w:t>
      </w:r>
    </w:p>
    <w:p w14:paraId="509E9CFF" w14:textId="77777777" w:rsidR="00E7354E" w:rsidRDefault="00000000">
      <w:pPr>
        <w:ind w:firstLine="420"/>
        <w:rPr>
          <w:rFonts w:hint="eastAsia"/>
          <w:lang w:eastAsia="zh-CN"/>
        </w:rPr>
      </w:pPr>
      <w:r>
        <w:rPr>
          <w:lang w:eastAsia="zh-CN"/>
        </w:rPr>
        <w:t>从技术体现看，综合审计报告模块解决了中期阶段“没有体现 LangGraph 架构”的问题。前端流程图高</w:t>
      </w:r>
      <w:proofErr w:type="gramStart"/>
      <w:r>
        <w:rPr>
          <w:lang w:eastAsia="zh-CN"/>
        </w:rPr>
        <w:t>亮来自</w:t>
      </w:r>
      <w:proofErr w:type="gramEnd"/>
      <w:r>
        <w:rPr>
          <w:lang w:eastAsia="zh-CN"/>
        </w:rPr>
        <w:t xml:space="preserve">后端 </w:t>
      </w:r>
      <w:proofErr w:type="spellStart"/>
      <w:r>
        <w:rPr>
          <w:lang w:eastAsia="zh-CN"/>
        </w:rPr>
        <w:t>audit_report_events</w:t>
      </w:r>
      <w:proofErr w:type="spellEnd"/>
      <w:r>
        <w:rPr>
          <w:lang w:eastAsia="zh-CN"/>
        </w:rPr>
        <w:t xml:space="preserve"> 和 </w:t>
      </w:r>
      <w:proofErr w:type="spellStart"/>
      <w:r>
        <w:rPr>
          <w:lang w:eastAsia="zh-CN"/>
        </w:rPr>
        <w:t>audit_report_node_states</w:t>
      </w:r>
      <w:proofErr w:type="spellEnd"/>
      <w:r>
        <w:rPr>
          <w:lang w:eastAsia="zh-CN"/>
        </w:rPr>
        <w:t xml:space="preserve">，后端事件来自 </w:t>
      </w:r>
      <w:proofErr w:type="spellStart"/>
      <w:r>
        <w:rPr>
          <w:lang w:eastAsia="zh-CN"/>
        </w:rPr>
        <w:t>AuditGraphEngine.stream</w:t>
      </w:r>
      <w:proofErr w:type="spellEnd"/>
      <w:r>
        <w:rPr>
          <w:lang w:eastAsia="zh-CN"/>
        </w:rPr>
        <w:t>，边关系来自 AUDIT_GRAPH_EDGES。用户在页面上看到的不是静态 SVG，而是真实运行事件驱动的节点状态。该点应作为答辩演示的重点。</w:t>
      </w:r>
    </w:p>
    <w:p w14:paraId="6FF9C850" w14:textId="77777777" w:rsidR="00E7354E" w:rsidRDefault="00000000">
      <w:pPr>
        <w:ind w:firstLine="420"/>
        <w:rPr>
          <w:rFonts w:hint="eastAsia"/>
          <w:lang w:eastAsia="zh-CN"/>
        </w:rPr>
      </w:pPr>
      <w:r>
        <w:rPr>
          <w:lang w:eastAsia="zh-CN"/>
        </w:rPr>
        <w:t>从不足看，当前系统仍有改进空间。第一，OCR Provider 在本地主要使用 plaintext，对图片</w:t>
      </w:r>
      <w:proofErr w:type="gramStart"/>
      <w:r>
        <w:rPr>
          <w:lang w:eastAsia="zh-CN"/>
        </w:rPr>
        <w:t>型真实</w:t>
      </w:r>
      <w:proofErr w:type="gramEnd"/>
      <w:r>
        <w:rPr>
          <w:lang w:eastAsia="zh-CN"/>
        </w:rPr>
        <w:t xml:space="preserve">报告的识别能力需要接入真实 OCR 服务后再验证。第二，标准化效果虽然加入 </w:t>
      </w:r>
      <w:proofErr w:type="spellStart"/>
      <w:r>
        <w:rPr>
          <w:lang w:eastAsia="zh-CN"/>
        </w:rPr>
        <w:t>llm_direct</w:t>
      </w:r>
      <w:proofErr w:type="spellEnd"/>
      <w:r>
        <w:rPr>
          <w:lang w:eastAsia="zh-CN"/>
        </w:rPr>
        <w:t xml:space="preserve"> 和规则兜底，但仍需继续完善指标别名、单位换算和参考范围解析。第三，审计节</w:t>
      </w:r>
      <w:r>
        <w:rPr>
          <w:lang w:eastAsia="zh-CN"/>
        </w:rPr>
        <w:lastRenderedPageBreak/>
        <w:t>点当前以规则审计为主，后续可以在安全边界明确的前提下引入更多 LLM 解释型节点。第四，数据库迁移</w:t>
      </w:r>
      <w:proofErr w:type="gramStart"/>
      <w:r>
        <w:rPr>
          <w:lang w:eastAsia="zh-CN"/>
        </w:rPr>
        <w:t>链需要</w:t>
      </w:r>
      <w:proofErr w:type="gramEnd"/>
      <w:r>
        <w:rPr>
          <w:lang w:eastAsia="zh-CN"/>
        </w:rPr>
        <w:t>在定稿前整理，保证部署环境和本地环境一致。</w:t>
      </w:r>
    </w:p>
    <w:p w14:paraId="5C86918F" w14:textId="77777777" w:rsidR="00E7354E" w:rsidRDefault="00000000">
      <w:pPr>
        <w:ind w:firstLine="420"/>
        <w:rPr>
          <w:rFonts w:hint="eastAsia"/>
          <w:lang w:eastAsia="zh-CN"/>
        </w:rPr>
      </w:pPr>
      <w:r>
        <w:rPr>
          <w:lang w:eastAsia="zh-CN"/>
        </w:rPr>
        <w:t>Mock 数据的作用不是为了凑数，而是为了覆盖端到端流程。当前数据集中包含体检报告、化验报告、病历摘要和影像结论，既有结构化指标，也有自然语言事实。综合审计报告选择多份文档运行时，系统可以同时测试时间线构建、指标异常识别、证据绑定和报告生成。如果只有一两份简单文档，LangGraph 中的多个 Agent 节点很难体现差异，也无法证明回环和状态持久化的必要性。</w:t>
      </w:r>
    </w:p>
    <w:p w14:paraId="318AF564" w14:textId="77777777" w:rsidR="00E7354E" w:rsidRDefault="00000000">
      <w:pPr>
        <w:ind w:firstLine="420"/>
        <w:rPr>
          <w:rFonts w:hint="eastAsia"/>
          <w:lang w:eastAsia="zh-CN"/>
        </w:rPr>
      </w:pPr>
      <w:r>
        <w:rPr>
          <w:lang w:eastAsia="zh-CN"/>
        </w:rPr>
        <w:t xml:space="preserve">接口测试重点覆盖主链路而不是孤立函数。登录接口验证认证能力，文件上传接口验证 records 和 </w:t>
      </w:r>
      <w:proofErr w:type="spellStart"/>
      <w:r>
        <w:rPr>
          <w:lang w:eastAsia="zh-CN"/>
        </w:rPr>
        <w:t>record_files</w:t>
      </w:r>
      <w:proofErr w:type="spellEnd"/>
      <w:r>
        <w:rPr>
          <w:lang w:eastAsia="zh-CN"/>
        </w:rPr>
        <w:t xml:space="preserve"> 写入，OCR 接口验证任务和 </w:t>
      </w:r>
      <w:proofErr w:type="spellStart"/>
      <w:r>
        <w:rPr>
          <w:lang w:eastAsia="zh-CN"/>
        </w:rPr>
        <w:t>ocr_results</w:t>
      </w:r>
      <w:proofErr w:type="spellEnd"/>
      <w:r>
        <w:rPr>
          <w:lang w:eastAsia="zh-CN"/>
        </w:rPr>
        <w:t xml:space="preserve"> 写入，标准化接口验证 </w:t>
      </w:r>
      <w:proofErr w:type="spellStart"/>
      <w:r>
        <w:rPr>
          <w:lang w:eastAsia="zh-CN"/>
        </w:rPr>
        <w:t>ExtractedDocument</w:t>
      </w:r>
      <w:proofErr w:type="spellEnd"/>
      <w:r>
        <w:rPr>
          <w:lang w:eastAsia="zh-CN"/>
        </w:rPr>
        <w:t>、</w:t>
      </w:r>
      <w:proofErr w:type="spellStart"/>
      <w:r>
        <w:rPr>
          <w:lang w:eastAsia="zh-CN"/>
        </w:rPr>
        <w:t>DocumentVersion</w:t>
      </w:r>
      <w:proofErr w:type="spellEnd"/>
      <w:r>
        <w:rPr>
          <w:lang w:eastAsia="zh-CN"/>
        </w:rPr>
        <w:t xml:space="preserve"> 和 Measurement 写入，文档与指标查询接口验证结构化结果可读，综合审计接口验证 </w:t>
      </w:r>
      <w:proofErr w:type="spellStart"/>
      <w:r>
        <w:rPr>
          <w:lang w:eastAsia="zh-CN"/>
        </w:rPr>
        <w:t>AuditReportRun</w:t>
      </w:r>
      <w:proofErr w:type="spellEnd"/>
      <w:r>
        <w:rPr>
          <w:lang w:eastAsia="zh-CN"/>
        </w:rPr>
        <w:t>、</w:t>
      </w:r>
      <w:proofErr w:type="spellStart"/>
      <w:r>
        <w:rPr>
          <w:lang w:eastAsia="zh-CN"/>
        </w:rPr>
        <w:t>AuditReportEvent</w:t>
      </w:r>
      <w:proofErr w:type="spellEnd"/>
      <w:r>
        <w:rPr>
          <w:lang w:eastAsia="zh-CN"/>
        </w:rPr>
        <w:t>、</w:t>
      </w:r>
      <w:proofErr w:type="spellStart"/>
      <w:r>
        <w:rPr>
          <w:lang w:eastAsia="zh-CN"/>
        </w:rPr>
        <w:t>AuditReportNodeState</w:t>
      </w:r>
      <w:proofErr w:type="spellEnd"/>
      <w:r>
        <w:rPr>
          <w:lang w:eastAsia="zh-CN"/>
        </w:rPr>
        <w:t xml:space="preserve"> 和 </w:t>
      </w:r>
      <w:proofErr w:type="spellStart"/>
      <w:r>
        <w:rPr>
          <w:lang w:eastAsia="zh-CN"/>
        </w:rPr>
        <w:t>final_report</w:t>
      </w:r>
      <w:proofErr w:type="spellEnd"/>
      <w:r>
        <w:rPr>
          <w:lang w:eastAsia="zh-CN"/>
        </w:rPr>
        <w:t xml:space="preserve"> 是否完整生成。该测试顺序与用户真实操作顺序一致。</w:t>
      </w:r>
    </w:p>
    <w:p w14:paraId="3AF4BA05" w14:textId="77777777" w:rsidR="00E7354E" w:rsidRDefault="00000000">
      <w:pPr>
        <w:ind w:firstLine="420"/>
        <w:rPr>
          <w:rFonts w:hint="eastAsia"/>
          <w:lang w:eastAsia="zh-CN"/>
        </w:rPr>
      </w:pPr>
      <w:r>
        <w:rPr>
          <w:lang w:eastAsia="zh-CN"/>
        </w:rPr>
        <w:t xml:space="preserve">对于 LangGraph 审计报告，测试不能只检查最终报告是否存在，还要检查事件和节点状态是否符合预期。至少需要确认 </w:t>
      </w:r>
      <w:proofErr w:type="spellStart"/>
      <w:r>
        <w:rPr>
          <w:lang w:eastAsia="zh-CN"/>
        </w:rPr>
        <w:t>audit_router</w:t>
      </w:r>
      <w:proofErr w:type="spellEnd"/>
      <w:r>
        <w:rPr>
          <w:lang w:eastAsia="zh-CN"/>
        </w:rPr>
        <w:t xml:space="preserve"> 被访问多次，普通 Agent 节点执行后回到 </w:t>
      </w:r>
      <w:proofErr w:type="spellStart"/>
      <w:r>
        <w:rPr>
          <w:lang w:eastAsia="zh-CN"/>
        </w:rPr>
        <w:t>audit_router</w:t>
      </w:r>
      <w:proofErr w:type="spellEnd"/>
      <w:r>
        <w:rPr>
          <w:lang w:eastAsia="zh-CN"/>
        </w:rPr>
        <w:t>，</w:t>
      </w:r>
      <w:proofErr w:type="spellStart"/>
      <w:r>
        <w:rPr>
          <w:lang w:eastAsia="zh-CN"/>
        </w:rPr>
        <w:t>report_composer</w:t>
      </w:r>
      <w:proofErr w:type="spellEnd"/>
      <w:r>
        <w:rPr>
          <w:lang w:eastAsia="zh-CN"/>
        </w:rPr>
        <w:t xml:space="preserve"> 之后进入 </w:t>
      </w:r>
      <w:proofErr w:type="spellStart"/>
      <w:r>
        <w:rPr>
          <w:lang w:eastAsia="zh-CN"/>
        </w:rPr>
        <w:t>citation_checker</w:t>
      </w:r>
      <w:proofErr w:type="spellEnd"/>
      <w:r>
        <w:rPr>
          <w:lang w:eastAsia="zh-CN"/>
        </w:rPr>
        <w:t xml:space="preserve"> 和 </w:t>
      </w:r>
      <w:proofErr w:type="spellStart"/>
      <w:r>
        <w:rPr>
          <w:lang w:eastAsia="zh-CN"/>
        </w:rPr>
        <w:t>safety_reviewer</w:t>
      </w:r>
      <w:proofErr w:type="spellEnd"/>
      <w:r>
        <w:rPr>
          <w:lang w:eastAsia="zh-CN"/>
        </w:rPr>
        <w:t>，</w:t>
      </w:r>
      <w:proofErr w:type="spellStart"/>
      <w:r>
        <w:rPr>
          <w:lang w:eastAsia="zh-CN"/>
        </w:rPr>
        <w:t>final_router</w:t>
      </w:r>
      <w:proofErr w:type="spellEnd"/>
      <w:r>
        <w:rPr>
          <w:lang w:eastAsia="zh-CN"/>
        </w:rPr>
        <w:t xml:space="preserve"> 最终进入 </w:t>
      </w:r>
      <w:proofErr w:type="spellStart"/>
      <w:r>
        <w:rPr>
          <w:lang w:eastAsia="zh-CN"/>
        </w:rPr>
        <w:t>persist_report</w:t>
      </w:r>
      <w:proofErr w:type="spellEnd"/>
      <w:r>
        <w:rPr>
          <w:lang w:eastAsia="zh-CN"/>
        </w:rPr>
        <w:t>。</w:t>
      </w:r>
      <w:proofErr w:type="gramStart"/>
      <w:r>
        <w:rPr>
          <w:lang w:eastAsia="zh-CN"/>
        </w:rPr>
        <w:t>若事件</w:t>
      </w:r>
      <w:proofErr w:type="gramEnd"/>
      <w:r>
        <w:rPr>
          <w:lang w:eastAsia="zh-CN"/>
        </w:rPr>
        <w:t xml:space="preserve">表中只有一条直线式记录，则说明系统没有真正体现状态机；若 </w:t>
      </w:r>
      <w:proofErr w:type="spellStart"/>
      <w:r>
        <w:rPr>
          <w:lang w:eastAsia="zh-CN"/>
        </w:rPr>
        <w:t>visit_count</w:t>
      </w:r>
      <w:proofErr w:type="spellEnd"/>
      <w:r>
        <w:rPr>
          <w:lang w:eastAsia="zh-CN"/>
        </w:rPr>
        <w:t xml:space="preserve"> 和 </w:t>
      </w:r>
      <w:proofErr w:type="spellStart"/>
      <w:r>
        <w:rPr>
          <w:lang w:eastAsia="zh-CN"/>
        </w:rPr>
        <w:t>route_history</w:t>
      </w:r>
      <w:proofErr w:type="spellEnd"/>
      <w:r>
        <w:rPr>
          <w:lang w:eastAsia="zh-CN"/>
        </w:rPr>
        <w:t xml:space="preserve"> 能反映回环，则可以支撑论文和答辩中的技术说明。</w:t>
      </w:r>
    </w:p>
    <w:p w14:paraId="59913099" w14:textId="77777777" w:rsidR="00E7354E" w:rsidRDefault="00000000">
      <w:pPr>
        <w:ind w:firstLine="420"/>
        <w:rPr>
          <w:rFonts w:hint="eastAsia"/>
          <w:lang w:eastAsia="zh-CN"/>
        </w:rPr>
      </w:pPr>
      <w:r>
        <w:rPr>
          <w:lang w:eastAsia="zh-CN"/>
        </w:rPr>
        <w:t>运行效果分析应从系统闭环、技术体现和不足三个角度说明。从系统闭环看，用户可以从上</w:t>
      </w:r>
      <w:proofErr w:type="gramStart"/>
      <w:r>
        <w:rPr>
          <w:lang w:eastAsia="zh-CN"/>
        </w:rPr>
        <w:t>传资料</w:t>
      </w:r>
      <w:proofErr w:type="gramEnd"/>
      <w:r>
        <w:rPr>
          <w:lang w:eastAsia="zh-CN"/>
        </w:rPr>
        <w:t>开始，经过 OCR、标准化和指标查询，最终生成综合审计报告；从技术体现看，LangGraph 状态机通过节点、边、状态字段、事件表和前端流程图形成可见链路；从不足看，真实图片 OCR、复杂表格识别、指标单位换算、参考范围解析和 LLM 输出稳定性仍需要继续加强。这种分析比简单写“测试通过”更符合毕业论文要求。</w:t>
      </w:r>
    </w:p>
    <w:p w14:paraId="3202552B" w14:textId="77777777" w:rsidR="00E7354E" w:rsidRDefault="00000000">
      <w:pPr>
        <w:ind w:firstLine="420"/>
        <w:rPr>
          <w:rFonts w:hint="eastAsia"/>
          <w:lang w:eastAsia="zh-CN"/>
        </w:rPr>
      </w:pPr>
      <w:r>
        <w:rPr>
          <w:lang w:eastAsia="zh-CN"/>
        </w:rPr>
        <w:t>当前版本的主要优势是演示路径清晰。答辩时可以</w:t>
      </w:r>
      <w:proofErr w:type="gramStart"/>
      <w:r>
        <w:rPr>
          <w:lang w:eastAsia="zh-CN"/>
        </w:rPr>
        <w:t>先展示</w:t>
      </w:r>
      <w:proofErr w:type="gramEnd"/>
      <w:r>
        <w:rPr>
          <w:lang w:eastAsia="zh-CN"/>
        </w:rPr>
        <w:t xml:space="preserve"> Mock 账户中的多份体检资料，再展示文档标准化结果和指标搜索，随后选择若干文档启动综合审计报告。运行过程中，前端流程图会根据后端事件高亮节点和</w:t>
      </w:r>
      <w:proofErr w:type="gramStart"/>
      <w:r>
        <w:rPr>
          <w:lang w:eastAsia="zh-CN"/>
        </w:rPr>
        <w:t>边</w:t>
      </w:r>
      <w:proofErr w:type="gramEnd"/>
      <w:r>
        <w:rPr>
          <w:lang w:eastAsia="zh-CN"/>
        </w:rPr>
        <w:t>，最终通过按钮打开完整报告。该演示能够直接回答中期反馈中“没有体现 LangGraph 架构”的问题，因为用户可以看到状态图如何驱动真实数据流转。</w:t>
      </w:r>
    </w:p>
    <w:p w14:paraId="1E8A2891" w14:textId="77777777" w:rsidR="00E7354E" w:rsidRDefault="00000000">
      <w:pPr>
        <w:ind w:firstLine="420"/>
        <w:rPr>
          <w:rFonts w:hint="eastAsia"/>
          <w:lang w:eastAsia="zh-CN"/>
        </w:rPr>
      </w:pPr>
      <w:r>
        <w:rPr>
          <w:lang w:eastAsia="zh-CN"/>
        </w:rPr>
        <w:t>当前版本的主要不足也需要在论文中如实说明。第一，OCR 在本地主要使用 plaintext，真实图片和扫描 PDF 的识别质量需要接入真实 OCR 服务后继续验证。第二，标准化仍依赖提示词、规则兜底和常见指标别名，对复杂报告模板的适配还不充分。第三，审计 Agent 以规则和结构化检查为主，部分语言解释能力仍可增强。第四，前端流程图虽然已经能够展示真实流转，但在不同屏幕尺寸下仍需要进一步优化画布缩放和节点密度。</w:t>
      </w:r>
    </w:p>
    <w:p w14:paraId="35430344" w14:textId="77777777" w:rsidR="00E7354E" w:rsidRDefault="00000000">
      <w:pPr>
        <w:ind w:firstLine="420"/>
        <w:rPr>
          <w:rFonts w:hint="eastAsia"/>
          <w:lang w:eastAsia="zh-CN"/>
        </w:rPr>
      </w:pPr>
      <w:r>
        <w:rPr>
          <w:lang w:eastAsia="zh-CN"/>
        </w:rPr>
        <w:t>后续完善可以分为短期和长期两类。短期工作包括补充更多异常测试、完善数据库迁移脚本、增加图片型样本、优化指标别名表和单位换算表，并在论文定稿前核对所有图表题注和参考文献格式。长期工作包括接入真实 OCR 服务、引入更稳定的结构化抽取模型、增加人工复核入口、完善权限体系和审计日志导出功能。对于本科毕业设计而言，当前系统已经形成可展示原型，后续重点是稳定性和规范性完善。</w:t>
      </w:r>
    </w:p>
    <w:p w14:paraId="66E11135" w14:textId="77777777" w:rsidR="00E7354E" w:rsidRDefault="00000000">
      <w:pPr>
        <w:ind w:firstLine="420"/>
        <w:rPr>
          <w:rFonts w:hint="eastAsia"/>
          <w:lang w:eastAsia="zh-CN"/>
        </w:rPr>
      </w:pPr>
      <w:r>
        <w:rPr>
          <w:lang w:eastAsia="zh-CN"/>
        </w:rPr>
        <w:lastRenderedPageBreak/>
        <w:t>从论文定稿角度看，测试部分还应强调测试数据与系统功能之间的对应关系。Mock 数据中的体检报告主要用于</w:t>
      </w:r>
      <w:proofErr w:type="gramStart"/>
      <w:r>
        <w:rPr>
          <w:lang w:eastAsia="zh-CN"/>
        </w:rPr>
        <w:t>验证总检</w:t>
      </w:r>
      <w:proofErr w:type="gramEnd"/>
      <w:r>
        <w:rPr>
          <w:lang w:eastAsia="zh-CN"/>
        </w:rPr>
        <w:t>结论、时间线和多个指标并存的情况；化验报告主要用于验证数值指标、单位和异常标记；病历摘要主要用于验证叙事事实和用药、既往史等自然语言内容；影像结论主要用于验证非数值</w:t>
      </w:r>
      <w:proofErr w:type="gramStart"/>
      <w:r>
        <w:rPr>
          <w:lang w:eastAsia="zh-CN"/>
        </w:rPr>
        <w:t>型检查</w:t>
      </w:r>
      <w:proofErr w:type="gramEnd"/>
      <w:r>
        <w:rPr>
          <w:lang w:eastAsia="zh-CN"/>
        </w:rPr>
        <w:t>结果是否能够进入报告证据。不同类型资料共同参与审计，才能说明系统不是只针对单一</w:t>
      </w:r>
      <w:proofErr w:type="gramStart"/>
      <w:r>
        <w:rPr>
          <w:lang w:eastAsia="zh-CN"/>
        </w:rPr>
        <w:t>模板写死的</w:t>
      </w:r>
      <w:proofErr w:type="gramEnd"/>
      <w:r>
        <w:rPr>
          <w:lang w:eastAsia="zh-CN"/>
        </w:rPr>
        <w:t>演示程序。</w:t>
      </w:r>
    </w:p>
    <w:p w14:paraId="635DFF5C" w14:textId="77777777" w:rsidR="00E7354E" w:rsidRDefault="00000000">
      <w:pPr>
        <w:ind w:firstLine="420"/>
        <w:rPr>
          <w:rFonts w:hint="eastAsia"/>
          <w:lang w:eastAsia="zh-CN"/>
        </w:rPr>
      </w:pPr>
      <w:r>
        <w:rPr>
          <w:lang w:eastAsia="zh-CN"/>
        </w:rPr>
        <w:t xml:space="preserve">对于接口测试结果，论文中不应只列出接口是否返回 200，还应说明接口通过后对数据库产生了什么影响。例如上传接口通过后应能在 </w:t>
      </w:r>
      <w:proofErr w:type="spellStart"/>
      <w:r>
        <w:rPr>
          <w:lang w:eastAsia="zh-CN"/>
        </w:rPr>
        <w:t>record_files</w:t>
      </w:r>
      <w:proofErr w:type="spellEnd"/>
      <w:r>
        <w:rPr>
          <w:lang w:eastAsia="zh-CN"/>
        </w:rPr>
        <w:t xml:space="preserve"> 中看到文件记录，OCR 接口通过后应能在 </w:t>
      </w:r>
      <w:proofErr w:type="spellStart"/>
      <w:r>
        <w:rPr>
          <w:lang w:eastAsia="zh-CN"/>
        </w:rPr>
        <w:t>ocr_results</w:t>
      </w:r>
      <w:proofErr w:type="spellEnd"/>
      <w:r>
        <w:rPr>
          <w:lang w:eastAsia="zh-CN"/>
        </w:rPr>
        <w:t xml:space="preserve"> 和 </w:t>
      </w:r>
      <w:proofErr w:type="spellStart"/>
      <w:r>
        <w:rPr>
          <w:lang w:eastAsia="zh-CN"/>
        </w:rPr>
        <w:t>task_events</w:t>
      </w:r>
      <w:proofErr w:type="spellEnd"/>
      <w:r>
        <w:rPr>
          <w:lang w:eastAsia="zh-CN"/>
        </w:rPr>
        <w:t xml:space="preserve"> 中看到处理结果，标准化接口通过后应能看到 </w:t>
      </w:r>
      <w:proofErr w:type="spellStart"/>
      <w:r>
        <w:rPr>
          <w:lang w:eastAsia="zh-CN"/>
        </w:rPr>
        <w:t>document_versions</w:t>
      </w:r>
      <w:proofErr w:type="spellEnd"/>
      <w:r>
        <w:rPr>
          <w:lang w:eastAsia="zh-CN"/>
        </w:rPr>
        <w:t xml:space="preserve"> 和 measurements，综合审计执行接口通过后应能看到 </w:t>
      </w:r>
      <w:proofErr w:type="spellStart"/>
      <w:r>
        <w:rPr>
          <w:lang w:eastAsia="zh-CN"/>
        </w:rPr>
        <w:t>audit_report_events</w:t>
      </w:r>
      <w:proofErr w:type="spellEnd"/>
      <w:r>
        <w:rPr>
          <w:lang w:eastAsia="zh-CN"/>
        </w:rPr>
        <w:t xml:space="preserve"> 中连续递增的 sequence。这样写可以把测试结果与表结构和流程图对应起来。</w:t>
      </w:r>
    </w:p>
    <w:p w14:paraId="281A55D9" w14:textId="77777777" w:rsidR="00E7354E" w:rsidRDefault="00000000">
      <w:pPr>
        <w:ind w:firstLine="420"/>
        <w:rPr>
          <w:rFonts w:hint="eastAsia"/>
          <w:lang w:eastAsia="zh-CN"/>
        </w:rPr>
      </w:pPr>
      <w:r>
        <w:rPr>
          <w:lang w:eastAsia="zh-CN"/>
        </w:rPr>
        <w:t xml:space="preserve">对于前端运行效果，评价重点是交互是否能够解释后端状态。综合审计报告模块中，节点亮起、边高亮、最终报告按钮出现，都应该来自后端事件和节点状态，而不是前端模拟动画。若用户刷新页面后仍能看到运行记录，说明后端持久化起到了作用；若重新打开报告能看到相同的证据和结论，说明 </w:t>
      </w:r>
      <w:proofErr w:type="spellStart"/>
      <w:r>
        <w:rPr>
          <w:lang w:eastAsia="zh-CN"/>
        </w:rPr>
        <w:t>final_report</w:t>
      </w:r>
      <w:proofErr w:type="spellEnd"/>
      <w:r>
        <w:rPr>
          <w:lang w:eastAsia="zh-CN"/>
        </w:rPr>
        <w:t xml:space="preserve"> 已经与 </w:t>
      </w:r>
      <w:proofErr w:type="spellStart"/>
      <w:r>
        <w:rPr>
          <w:lang w:eastAsia="zh-CN"/>
        </w:rPr>
        <w:t>AuditReportRun</w:t>
      </w:r>
      <w:proofErr w:type="spellEnd"/>
      <w:r>
        <w:rPr>
          <w:lang w:eastAsia="zh-CN"/>
        </w:rPr>
        <w:t xml:space="preserve"> 绑定。这样的说明能够增强论文中“真实流转”的可信度。</w:t>
      </w:r>
    </w:p>
    <w:p w14:paraId="155C2F1D" w14:textId="77777777" w:rsidR="00E7354E" w:rsidRDefault="00000000">
      <w:pPr>
        <w:ind w:firstLine="420"/>
        <w:rPr>
          <w:rFonts w:hint="eastAsia"/>
          <w:lang w:eastAsia="zh-CN"/>
        </w:rPr>
      </w:pPr>
      <w:r>
        <w:rPr>
          <w:lang w:eastAsia="zh-CN"/>
        </w:rPr>
        <w:t>系统稳定性测试还可以从失败路径展开。比如选择空文档时，</w:t>
      </w:r>
      <w:proofErr w:type="spellStart"/>
      <w:r>
        <w:rPr>
          <w:lang w:eastAsia="zh-CN"/>
        </w:rPr>
        <w:t>document_quality_agent</w:t>
      </w:r>
      <w:proofErr w:type="spellEnd"/>
      <w:r>
        <w:rPr>
          <w:lang w:eastAsia="zh-CN"/>
        </w:rPr>
        <w:t xml:space="preserve"> 应给出质量发现；标准化结果缺少日期时，</w:t>
      </w:r>
      <w:proofErr w:type="spellStart"/>
      <w:r>
        <w:rPr>
          <w:lang w:eastAsia="zh-CN"/>
        </w:rPr>
        <w:t>timeline_builder</w:t>
      </w:r>
      <w:proofErr w:type="spellEnd"/>
      <w:r>
        <w:rPr>
          <w:lang w:eastAsia="zh-CN"/>
        </w:rPr>
        <w:t xml:space="preserve"> 应标记时间线不完整；报告草稿缺少证据时，</w:t>
      </w:r>
      <w:proofErr w:type="spellStart"/>
      <w:r>
        <w:rPr>
          <w:lang w:eastAsia="zh-CN"/>
        </w:rPr>
        <w:t>citation_checker</w:t>
      </w:r>
      <w:proofErr w:type="spellEnd"/>
      <w:r>
        <w:rPr>
          <w:lang w:eastAsia="zh-CN"/>
        </w:rPr>
        <w:t xml:space="preserve"> 应产生 </w:t>
      </w:r>
      <w:proofErr w:type="spellStart"/>
      <w:r>
        <w:rPr>
          <w:lang w:eastAsia="zh-CN"/>
        </w:rPr>
        <w:t>citation_issues</w:t>
      </w:r>
      <w:proofErr w:type="spellEnd"/>
      <w:r>
        <w:rPr>
          <w:lang w:eastAsia="zh-CN"/>
        </w:rPr>
        <w:t>；报告语言过于绝对时，</w:t>
      </w:r>
      <w:proofErr w:type="spellStart"/>
      <w:r>
        <w:rPr>
          <w:lang w:eastAsia="zh-CN"/>
        </w:rPr>
        <w:t>safety_reviewer</w:t>
      </w:r>
      <w:proofErr w:type="spellEnd"/>
      <w:r>
        <w:rPr>
          <w:lang w:eastAsia="zh-CN"/>
        </w:rPr>
        <w:t xml:space="preserve"> 应触发重写。这些失败路径虽然不一定都在初稿阶段完整自动化，但它们说明了状态机设计预留的处理能力。</w:t>
      </w:r>
    </w:p>
    <w:p w14:paraId="0C8837BE" w14:textId="77777777" w:rsidR="00E7354E" w:rsidRDefault="00000000">
      <w:pPr>
        <w:ind w:firstLine="420"/>
        <w:rPr>
          <w:rFonts w:hint="eastAsia"/>
          <w:lang w:eastAsia="zh-CN"/>
        </w:rPr>
      </w:pPr>
      <w:r>
        <w:rPr>
          <w:lang w:eastAsia="zh-CN"/>
        </w:rPr>
        <w:t>性能方面，当前系统更关注流程可解释和演示稳定，而不是高并发。由于毕业设计场景主要面向单用户或少量用户演示，系统把文件内容直接保存到数据库中可以降低部署复杂度。若后续进入真实生产环境，应将文件迁移到对象存储，并为 OCR、标准化和审计报告生成任务增加队列、重试和限流机制。论文中说明这一点，可以避免把原型系统夸大为生产级医疗平台。</w:t>
      </w:r>
    </w:p>
    <w:p w14:paraId="60CF1D15" w14:textId="77777777" w:rsidR="00E7354E" w:rsidRDefault="00000000">
      <w:pPr>
        <w:ind w:firstLine="420"/>
        <w:rPr>
          <w:rFonts w:hint="eastAsia"/>
          <w:lang w:eastAsia="zh-CN"/>
        </w:rPr>
      </w:pPr>
      <w:r>
        <w:rPr>
          <w:lang w:eastAsia="zh-CN"/>
        </w:rPr>
        <w:t xml:space="preserve">可维护性方面，本文实现通过服务层和 Provider </w:t>
      </w:r>
      <w:proofErr w:type="gramStart"/>
      <w:r>
        <w:rPr>
          <w:lang w:eastAsia="zh-CN"/>
        </w:rPr>
        <w:t>层降低</w:t>
      </w:r>
      <w:proofErr w:type="gramEnd"/>
      <w:r>
        <w:rPr>
          <w:lang w:eastAsia="zh-CN"/>
        </w:rPr>
        <w:t xml:space="preserve">耦合。文件上传、OCR、标准化、审计报告和前端展示各自有明确入口，数据库模型也按资料、任务和审计三类对象组织。后续如果要增加新的审计节点，例如用药风险检查、复查建议检查或指标单位换算检查，只需要在 </w:t>
      </w:r>
      <w:proofErr w:type="spellStart"/>
      <w:r>
        <w:rPr>
          <w:lang w:eastAsia="zh-CN"/>
        </w:rPr>
        <w:t>AuditGraphState</w:t>
      </w:r>
      <w:proofErr w:type="spellEnd"/>
      <w:r>
        <w:rPr>
          <w:lang w:eastAsia="zh-CN"/>
        </w:rPr>
        <w:t xml:space="preserve"> 中增加对应字段，在图中加入节点和</w:t>
      </w:r>
      <w:proofErr w:type="gramStart"/>
      <w:r>
        <w:rPr>
          <w:lang w:eastAsia="zh-CN"/>
        </w:rPr>
        <w:t>边</w:t>
      </w:r>
      <w:proofErr w:type="gramEnd"/>
      <w:r>
        <w:rPr>
          <w:lang w:eastAsia="zh-CN"/>
        </w:rPr>
        <w:t>，再补充事件记录即可，不需要重写整个报告生成流程。</w:t>
      </w:r>
    </w:p>
    <w:p w14:paraId="049B9D27" w14:textId="77777777" w:rsidR="00E7354E" w:rsidRDefault="00000000">
      <w:pPr>
        <w:ind w:firstLine="420"/>
        <w:rPr>
          <w:rFonts w:hint="eastAsia"/>
          <w:lang w:eastAsia="zh-CN"/>
        </w:rPr>
      </w:pPr>
      <w:r>
        <w:rPr>
          <w:lang w:eastAsia="zh-CN"/>
        </w:rPr>
        <w:t xml:space="preserve">从论文表达角度看，本文应避免把所有内容写成系统功能列表。更合适的写法是先说明问题，再说明设计选择，最后说明实现落点。例如讲标准化时，应先说明医疗资料格式不统一导致无法审计，再说明版本化和指标表的设计，最后说明代码中对应的 </w:t>
      </w:r>
      <w:proofErr w:type="spellStart"/>
      <w:r>
        <w:rPr>
          <w:lang w:eastAsia="zh-CN"/>
        </w:rPr>
        <w:t>ExtractedDocument</w:t>
      </w:r>
      <w:proofErr w:type="spellEnd"/>
      <w:r>
        <w:rPr>
          <w:lang w:eastAsia="zh-CN"/>
        </w:rPr>
        <w:t>、</w:t>
      </w:r>
      <w:proofErr w:type="spellStart"/>
      <w:r>
        <w:rPr>
          <w:lang w:eastAsia="zh-CN"/>
        </w:rPr>
        <w:t>DocumentVersion</w:t>
      </w:r>
      <w:proofErr w:type="spellEnd"/>
      <w:r>
        <w:rPr>
          <w:lang w:eastAsia="zh-CN"/>
        </w:rPr>
        <w:t xml:space="preserve"> 和 Measurement。讲 LangGraph 时，也应先说明线性流程无法表达回环，再说明双路由状态机，最后说明事件</w:t>
      </w:r>
      <w:proofErr w:type="gramStart"/>
      <w:r>
        <w:rPr>
          <w:lang w:eastAsia="zh-CN"/>
        </w:rPr>
        <w:t>表如何</w:t>
      </w:r>
      <w:proofErr w:type="gramEnd"/>
      <w:r>
        <w:rPr>
          <w:lang w:eastAsia="zh-CN"/>
        </w:rPr>
        <w:t>支撑前端流转图。</w:t>
      </w:r>
    </w:p>
    <w:p w14:paraId="60E89192" w14:textId="77777777" w:rsidR="00E7354E" w:rsidRDefault="00000000">
      <w:pPr>
        <w:ind w:firstLine="420"/>
        <w:rPr>
          <w:rFonts w:hint="eastAsia"/>
          <w:lang w:eastAsia="zh-CN"/>
        </w:rPr>
      </w:pPr>
      <w:r>
        <w:rPr>
          <w:lang w:eastAsia="zh-CN"/>
        </w:rPr>
        <w:t xml:space="preserve">从答辩演示角度看，建议按照“资料接入、结构化入库、指标查询、综合审计、流程图流转、最终报告”六步展示。前四步说明系统有完整工程基础，后两步集中体现课题题目中的 LangGraph 和多 Agent。特别是综合审计运行时，应重点指出 </w:t>
      </w:r>
      <w:proofErr w:type="spellStart"/>
      <w:r>
        <w:rPr>
          <w:lang w:eastAsia="zh-CN"/>
        </w:rPr>
        <w:t>audit_router</w:t>
      </w:r>
      <w:proofErr w:type="spellEnd"/>
      <w:r>
        <w:rPr>
          <w:lang w:eastAsia="zh-CN"/>
        </w:rPr>
        <w:t>、多个审计 Agent、</w:t>
      </w:r>
      <w:proofErr w:type="spellStart"/>
      <w:r>
        <w:rPr>
          <w:lang w:eastAsia="zh-CN"/>
        </w:rPr>
        <w:lastRenderedPageBreak/>
        <w:t>final_router</w:t>
      </w:r>
      <w:proofErr w:type="spellEnd"/>
      <w:r>
        <w:rPr>
          <w:lang w:eastAsia="zh-CN"/>
        </w:rPr>
        <w:t>、</w:t>
      </w:r>
      <w:proofErr w:type="spellStart"/>
      <w:r>
        <w:rPr>
          <w:lang w:eastAsia="zh-CN"/>
        </w:rPr>
        <w:t>persist_report</w:t>
      </w:r>
      <w:proofErr w:type="spellEnd"/>
      <w:r>
        <w:rPr>
          <w:lang w:eastAsia="zh-CN"/>
        </w:rPr>
        <w:t xml:space="preserve"> 之间的关系，并说明节点高</w:t>
      </w:r>
      <w:proofErr w:type="gramStart"/>
      <w:r>
        <w:rPr>
          <w:lang w:eastAsia="zh-CN"/>
        </w:rPr>
        <w:t>亮来自</w:t>
      </w:r>
      <w:proofErr w:type="gramEnd"/>
      <w:r>
        <w:rPr>
          <w:lang w:eastAsia="zh-CN"/>
        </w:rPr>
        <w:t>数据库事件。这比单纯展示最终报告更能回应老师对题目契合度的要求。</w:t>
      </w:r>
    </w:p>
    <w:p w14:paraId="552574EA" w14:textId="77777777" w:rsidR="00E7354E" w:rsidRDefault="00000000">
      <w:pPr>
        <w:ind w:firstLine="420"/>
        <w:rPr>
          <w:rFonts w:hint="eastAsia"/>
          <w:lang w:eastAsia="zh-CN"/>
        </w:rPr>
      </w:pPr>
      <w:r>
        <w:rPr>
          <w:lang w:eastAsia="zh-CN"/>
        </w:rPr>
        <w:t>最终评价当前版本时，应使用谨慎表述。系统已经完成毕业设计所需的核心链路和</w:t>
      </w:r>
      <w:proofErr w:type="gramStart"/>
      <w:r>
        <w:rPr>
          <w:lang w:eastAsia="zh-CN"/>
        </w:rPr>
        <w:t>可</w:t>
      </w:r>
      <w:proofErr w:type="gramEnd"/>
      <w:r>
        <w:rPr>
          <w:lang w:eastAsia="zh-CN"/>
        </w:rPr>
        <w:t>展示原型，但仍不是医疗生产系统；系统能够辅助整理资料和生成审计报告，但不替代医生诊断；系统使用 LangGraph 表达状态机和回环复核，但当前 Agent 节点仍以规则审计和结构化检查为主。这样的表述既能体现技术实现，也能避免过度承诺，使论文更符合大陆本科毕业论文的写作尺度。</w:t>
      </w:r>
    </w:p>
    <w:p w14:paraId="19031DE9" w14:textId="77777777" w:rsidR="00E7354E" w:rsidRDefault="00000000">
      <w:pPr>
        <w:ind w:firstLine="420"/>
        <w:rPr>
          <w:rFonts w:hint="eastAsia"/>
          <w:lang w:eastAsia="zh-CN"/>
        </w:rPr>
      </w:pPr>
      <w:r>
        <w:rPr>
          <w:lang w:eastAsia="zh-CN"/>
        </w:rPr>
        <w:t>综上，测试与运行效果章节不仅证明系统能跑通，还应证明系统为什么这样设计。Mock 数据证明输入足够多样，接口测试证明后端链路完整，事件与节点状态证明 LangGraph 不是静态概念，前端流程图证明状态机可以被用户理解，最终报告证明审计结果可以落地阅读。把这些证据组合起来，才能支撑本文题目中的“基于 LangGraph 的多 Agent 协作框架在医疗审计场景的设计与实现”。</w:t>
      </w:r>
    </w:p>
    <w:p w14:paraId="279F3283" w14:textId="77777777" w:rsidR="00E7354E" w:rsidRDefault="00000000">
      <w:pPr>
        <w:ind w:firstLine="420"/>
        <w:rPr>
          <w:rFonts w:hint="eastAsia"/>
          <w:lang w:eastAsia="zh-CN"/>
        </w:rPr>
      </w:pPr>
      <w:r>
        <w:rPr>
          <w:lang w:eastAsia="zh-CN"/>
        </w:rPr>
        <w:t>此外，论文后续定稿时还可以将部分测试过程补充为截图或表格，例如展示审计事件序列、节点访问次数、最终报告证据条目和 Mock 数据分布。这样既能增强论文本身的证据感，也能让评阅教师更容易判断系统是否真实运行。对于工程类毕业论文而言，能够把源码、数据库、接口、图表和正文说明互相对应，是比单纯堆叠概念更重要的质量标准。</w:t>
      </w:r>
    </w:p>
    <w:p w14:paraId="21618E47" w14:textId="77777777" w:rsidR="00E7354E" w:rsidRDefault="00000000">
      <w:pPr>
        <w:ind w:firstLine="420"/>
        <w:rPr>
          <w:rFonts w:hint="eastAsia"/>
          <w:lang w:eastAsia="zh-CN"/>
        </w:rPr>
      </w:pPr>
      <w:r>
        <w:rPr>
          <w:lang w:eastAsia="zh-CN"/>
        </w:rPr>
        <w:t>本章扩展说明的目的，是把系统运行效果从“功能可用”提升到“设计可解释”。如果只写接口通过和页面能打开，无法说明 LangGraph 在项目中的必要性；如果能说明节点为何拆分、状态如何变化、事件如何入库、前端如何轮询、报告如何绑定证据，就能够形成完整论证链。后续答辩时也应沿着这条链路展示系统，而不是只展示最终页面。</w:t>
      </w:r>
    </w:p>
    <w:p w14:paraId="369C0698" w14:textId="0F97450C" w:rsidR="00A10FCD" w:rsidRDefault="00000000">
      <w:pPr>
        <w:ind w:firstLine="420"/>
        <w:rPr>
          <w:rFonts w:hint="eastAsia"/>
          <w:lang w:eastAsia="zh-CN"/>
        </w:rPr>
      </w:pPr>
      <w:r>
        <w:rPr>
          <w:lang w:eastAsia="zh-CN"/>
        </w:rPr>
        <w:t>因此，当前测试章节已经能够支撑论文正文的工程论证。</w:t>
      </w:r>
    </w:p>
    <w:p w14:paraId="39408F30" w14:textId="77777777" w:rsidR="00A10FCD" w:rsidRDefault="00A10FCD">
      <w:pPr>
        <w:spacing w:after="200" w:line="276" w:lineRule="auto"/>
        <w:rPr>
          <w:rFonts w:hint="eastAsia"/>
          <w:lang w:eastAsia="zh-CN"/>
        </w:rPr>
      </w:pPr>
      <w:r>
        <w:rPr>
          <w:rFonts w:hint="eastAsia"/>
          <w:lang w:eastAsia="zh-CN"/>
        </w:rPr>
        <w:br w:type="page"/>
      </w:r>
    </w:p>
    <w:p w14:paraId="6BCF6D0C" w14:textId="77777777" w:rsidR="00E7354E" w:rsidRDefault="00E7354E">
      <w:pPr>
        <w:ind w:firstLine="420"/>
        <w:rPr>
          <w:rFonts w:hint="eastAsia"/>
          <w:lang w:eastAsia="zh-CN"/>
        </w:rPr>
      </w:pPr>
    </w:p>
    <w:p w14:paraId="1AB5D607" w14:textId="77777777" w:rsidR="00E7354E" w:rsidRDefault="00000000">
      <w:pPr>
        <w:pStyle w:val="1"/>
        <w:jc w:val="center"/>
        <w:rPr>
          <w:lang w:eastAsia="zh-CN"/>
        </w:rPr>
      </w:pPr>
      <w:r>
        <w:rPr>
          <w:rFonts w:ascii="黑体" w:eastAsia="黑体" w:hAnsi="黑体"/>
          <w:lang w:eastAsia="zh-CN"/>
        </w:rPr>
        <w:t>结束语</w:t>
      </w:r>
    </w:p>
    <w:p w14:paraId="4CE09818" w14:textId="77777777" w:rsidR="00E7354E" w:rsidRDefault="00000000">
      <w:pPr>
        <w:ind w:firstLine="420"/>
        <w:rPr>
          <w:rFonts w:hint="eastAsia"/>
          <w:lang w:eastAsia="zh-CN"/>
        </w:rPr>
      </w:pPr>
      <w:r>
        <w:rPr>
          <w:lang w:eastAsia="zh-CN"/>
        </w:rPr>
        <w:t>本文围绕《基于 LangGraph 的多 Agent 协作框架在医疗审计场景的设计与实现》完成了系统需求分析、总体架构设计、数据库设计、接口设计、核心流程实现和测试说明。系统以个人健康资料为入口，完成文件上传、OCR、标准化入库、版本化存储、指标查询、综合审计报告和前端展示，形成了从原始资料到审计报告的工程闭环。</w:t>
      </w:r>
    </w:p>
    <w:p w14:paraId="5F37AA7B" w14:textId="77777777" w:rsidR="00E7354E" w:rsidRDefault="00000000">
      <w:pPr>
        <w:ind w:firstLine="420"/>
        <w:rPr>
          <w:rFonts w:hint="eastAsia"/>
          <w:lang w:eastAsia="zh-CN"/>
        </w:rPr>
      </w:pPr>
      <w:r>
        <w:rPr>
          <w:lang w:eastAsia="zh-CN"/>
        </w:rPr>
        <w:t>本文实现的关键特点在于使用 LangGraph 将综合审计报告生成过程组织为状态机。</w:t>
      </w:r>
      <w:proofErr w:type="spellStart"/>
      <w:r>
        <w:rPr>
          <w:lang w:eastAsia="zh-CN"/>
        </w:rPr>
        <w:t>audit_router</w:t>
      </w:r>
      <w:proofErr w:type="spellEnd"/>
      <w:r>
        <w:rPr>
          <w:lang w:eastAsia="zh-CN"/>
        </w:rPr>
        <w:t xml:space="preserve"> 负责分派文档质量、时间线、指标一致性、风险、证据、冲突、合</w:t>
      </w:r>
      <w:proofErr w:type="gramStart"/>
      <w:r>
        <w:rPr>
          <w:lang w:eastAsia="zh-CN"/>
        </w:rPr>
        <w:t>规</w:t>
      </w:r>
      <w:proofErr w:type="gramEnd"/>
      <w:r>
        <w:rPr>
          <w:lang w:eastAsia="zh-CN"/>
        </w:rPr>
        <w:t>和质量门禁等节点；</w:t>
      </w:r>
      <w:proofErr w:type="spellStart"/>
      <w:r>
        <w:rPr>
          <w:lang w:eastAsia="zh-CN"/>
        </w:rPr>
        <w:t>final_router</w:t>
      </w:r>
      <w:proofErr w:type="spellEnd"/>
      <w:r>
        <w:rPr>
          <w:lang w:eastAsia="zh-CN"/>
        </w:rPr>
        <w:t xml:space="preserve"> 负责根据引用检查和安全审查决定回退或持久化；事件和节点状态被保存到数据库并用于前端高亮展示。该设计使系统能够体现多 Agent 协作、条件路由、回环复核和</w:t>
      </w:r>
      <w:proofErr w:type="gramStart"/>
      <w:r>
        <w:rPr>
          <w:lang w:eastAsia="zh-CN"/>
        </w:rPr>
        <w:t>可</w:t>
      </w:r>
      <w:proofErr w:type="gramEnd"/>
      <w:r>
        <w:rPr>
          <w:lang w:eastAsia="zh-CN"/>
        </w:rPr>
        <w:t>追溯执行过程。</w:t>
      </w:r>
    </w:p>
    <w:p w14:paraId="759421BF" w14:textId="601D0B88" w:rsidR="00A10FCD" w:rsidRDefault="00000000">
      <w:pPr>
        <w:ind w:firstLine="420"/>
        <w:rPr>
          <w:rFonts w:hint="eastAsia"/>
          <w:lang w:eastAsia="zh-CN"/>
        </w:rPr>
      </w:pPr>
      <w:r>
        <w:rPr>
          <w:lang w:eastAsia="zh-CN"/>
        </w:rPr>
        <w:t>后续工作主要包括三点。第一，接入更稳定的真实 OCR 服务和更多真实报告样本，提升图片、PDF 和复杂表格的处理能力。第二，完善标准化规则库和指标单位换算，增强不同报告模板之间的一致性。第三，在</w:t>
      </w:r>
      <w:proofErr w:type="gramStart"/>
      <w:r>
        <w:rPr>
          <w:lang w:eastAsia="zh-CN"/>
        </w:rPr>
        <w:t>保持非</w:t>
      </w:r>
      <w:proofErr w:type="gramEnd"/>
      <w:r>
        <w:rPr>
          <w:lang w:eastAsia="zh-CN"/>
        </w:rPr>
        <w:t>诊断性边界的前提下扩展 LLM 审计节点，使风险解释、证据摘要和用户可读报告更加自然。总体来看，当前系统已经能够支撑毕业设计论文初稿和后续答辩演示，后续重点是补充测试、优化细节和完善论文表达。</w:t>
      </w:r>
    </w:p>
    <w:p w14:paraId="55504569" w14:textId="77777777" w:rsidR="00A10FCD" w:rsidRDefault="00A10FCD">
      <w:pPr>
        <w:spacing w:after="200" w:line="276" w:lineRule="auto"/>
        <w:rPr>
          <w:rFonts w:hint="eastAsia"/>
          <w:lang w:eastAsia="zh-CN"/>
        </w:rPr>
      </w:pPr>
      <w:r>
        <w:rPr>
          <w:rFonts w:hint="eastAsia"/>
          <w:lang w:eastAsia="zh-CN"/>
        </w:rPr>
        <w:br w:type="page"/>
      </w:r>
    </w:p>
    <w:p w14:paraId="133B2C3E" w14:textId="77777777" w:rsidR="00E7354E" w:rsidRDefault="00E7354E">
      <w:pPr>
        <w:ind w:firstLine="420"/>
        <w:rPr>
          <w:rFonts w:hint="eastAsia"/>
          <w:lang w:eastAsia="zh-CN"/>
        </w:rPr>
      </w:pPr>
    </w:p>
    <w:p w14:paraId="4EDFA043" w14:textId="77777777" w:rsidR="00E7354E" w:rsidRDefault="00000000">
      <w:pPr>
        <w:pStyle w:val="1"/>
        <w:jc w:val="center"/>
        <w:rPr>
          <w:lang w:eastAsia="zh-CN"/>
        </w:rPr>
      </w:pPr>
      <w:r>
        <w:rPr>
          <w:rFonts w:ascii="黑体" w:eastAsia="黑体" w:hAnsi="黑体"/>
          <w:lang w:eastAsia="zh-CN"/>
        </w:rPr>
        <w:t>参考文献</w:t>
      </w:r>
    </w:p>
    <w:p w14:paraId="7413F830" w14:textId="77777777" w:rsidR="00E7354E" w:rsidRDefault="00000000">
      <w:pPr>
        <w:rPr>
          <w:rFonts w:hint="eastAsia"/>
          <w:lang w:eastAsia="zh-CN"/>
        </w:rPr>
      </w:pPr>
      <w:r>
        <w:rPr>
          <w:lang w:eastAsia="zh-CN"/>
        </w:rPr>
        <w:t>[1] 国家卫生健康委员会规划与信息司. 全国医院信息化建设标准与规范（试行）[S/OL]. 2018[2026-05-07]. https://www.nhc.gov.cn/ewebeditor/uploadfile/2018/04/20180413162542120.pdf.</w:t>
      </w:r>
    </w:p>
    <w:p w14:paraId="3D253F13" w14:textId="77777777" w:rsidR="00E7354E" w:rsidRDefault="00000000">
      <w:pPr>
        <w:rPr>
          <w:rFonts w:hint="eastAsia"/>
          <w:lang w:eastAsia="zh-CN"/>
        </w:rPr>
      </w:pPr>
      <w:r>
        <w:rPr>
          <w:lang w:eastAsia="zh-CN"/>
        </w:rPr>
        <w:t>[2] 国家卫生健康委办公厅. 关于印发电子病历系统应用水平分级评价管理办法（试行）及评价标准（试行）的通知: 国卫办医函〔2018〕1079号[Z/OL]. 2018[2026-05-07]. https://www.nhc.gov.cn/yzygj/c100068/201812/b01f63185ef74a41afa30adeb5c58ccf.shtml.</w:t>
      </w:r>
    </w:p>
    <w:p w14:paraId="58F19CA2" w14:textId="77777777" w:rsidR="00E7354E" w:rsidRDefault="00000000">
      <w:pPr>
        <w:rPr>
          <w:rFonts w:hint="eastAsia"/>
          <w:lang w:eastAsia="zh-CN"/>
        </w:rPr>
      </w:pPr>
      <w:r>
        <w:rPr>
          <w:lang w:eastAsia="zh-CN"/>
        </w:rPr>
        <w:t>[3] 国家市场监督管理总局, 国家标准化管理委员会. 信息安全技术 个人信息安全规范: GB/T 35273-2020[S]. 北京: 中国标准出版社, 2020.</w:t>
      </w:r>
    </w:p>
    <w:p w14:paraId="4812DFCC" w14:textId="77777777" w:rsidR="00E7354E" w:rsidRDefault="00000000">
      <w:pPr>
        <w:rPr>
          <w:rFonts w:hint="eastAsia"/>
          <w:lang w:eastAsia="zh-CN"/>
        </w:rPr>
      </w:pPr>
      <w:r>
        <w:rPr>
          <w:lang w:eastAsia="zh-CN"/>
        </w:rPr>
        <w:t xml:space="preserve">[4] 吴宗友, </w:t>
      </w:r>
      <w:proofErr w:type="gramStart"/>
      <w:r>
        <w:rPr>
          <w:lang w:eastAsia="zh-CN"/>
        </w:rPr>
        <w:t>白昆龙</w:t>
      </w:r>
      <w:proofErr w:type="gramEnd"/>
      <w:r>
        <w:rPr>
          <w:lang w:eastAsia="zh-CN"/>
        </w:rPr>
        <w:t>, 杨林蕊, 等. 电子病历文本挖掘研究综述[J]. 计算机研究与发展, 2021,58(3):513-527.</w:t>
      </w:r>
    </w:p>
    <w:p w14:paraId="172072FF" w14:textId="77777777" w:rsidR="00E7354E" w:rsidRDefault="00000000">
      <w:pPr>
        <w:rPr>
          <w:rFonts w:hint="eastAsia"/>
          <w:lang w:eastAsia="zh-CN"/>
        </w:rPr>
      </w:pPr>
      <w:r>
        <w:rPr>
          <w:lang w:eastAsia="zh-CN"/>
        </w:rPr>
        <w:t xml:space="preserve">[5] </w:t>
      </w:r>
      <w:proofErr w:type="gramStart"/>
      <w:r>
        <w:rPr>
          <w:lang w:eastAsia="zh-CN"/>
        </w:rPr>
        <w:t>杜晋华</w:t>
      </w:r>
      <w:proofErr w:type="gramEnd"/>
      <w:r>
        <w:rPr>
          <w:lang w:eastAsia="zh-CN"/>
        </w:rPr>
        <w:t>, 尹浩, 冯嵩. 中文电子病历命名实体识别的研究与进展[J]. 电子学报, 2022,50(12):3030-3053.</w:t>
      </w:r>
    </w:p>
    <w:p w14:paraId="52E86AF7" w14:textId="77777777" w:rsidR="00E7354E" w:rsidRDefault="00000000">
      <w:pPr>
        <w:rPr>
          <w:rFonts w:hint="eastAsia"/>
          <w:lang w:eastAsia="zh-CN"/>
        </w:rPr>
      </w:pPr>
      <w:r>
        <w:rPr>
          <w:lang w:eastAsia="zh-CN"/>
        </w:rPr>
        <w:t xml:space="preserve">[6] </w:t>
      </w:r>
      <w:proofErr w:type="gramStart"/>
      <w:r>
        <w:rPr>
          <w:lang w:eastAsia="zh-CN"/>
        </w:rPr>
        <w:t>韩普</w:t>
      </w:r>
      <w:proofErr w:type="gramEnd"/>
      <w:r>
        <w:rPr>
          <w:lang w:eastAsia="zh-CN"/>
        </w:rPr>
        <w:t>, 刘</w:t>
      </w:r>
      <w:proofErr w:type="gramStart"/>
      <w:r>
        <w:rPr>
          <w:lang w:eastAsia="zh-CN"/>
        </w:rPr>
        <w:t>亦卓,</w:t>
      </w:r>
      <w:proofErr w:type="gramEnd"/>
      <w:r>
        <w:rPr>
          <w:lang w:eastAsia="zh-CN"/>
        </w:rPr>
        <w:t xml:space="preserve"> 李晓艳. 基于深度学习和多特征融合的中文电子病历实体识别研究[J]. 南京大学学报(自然科学), 2019,55(6):942-951.</w:t>
      </w:r>
    </w:p>
    <w:p w14:paraId="395C66C3" w14:textId="77777777" w:rsidR="00E7354E" w:rsidRDefault="00000000">
      <w:pPr>
        <w:rPr>
          <w:rFonts w:hint="eastAsia"/>
          <w:lang w:eastAsia="zh-CN"/>
        </w:rPr>
      </w:pPr>
      <w:r>
        <w:rPr>
          <w:lang w:eastAsia="zh-CN"/>
        </w:rPr>
        <w:t>[7] 崔少国, 陈俊桦, 李晓虹. 融合语义及边界信息的中文电子病历命名实体识别[J]. 电子科技大学学报, 2022,51(4):565-571.</w:t>
      </w:r>
    </w:p>
    <w:p w14:paraId="28DF294C" w14:textId="77777777" w:rsidR="00E7354E" w:rsidRDefault="00000000">
      <w:pPr>
        <w:rPr>
          <w:rFonts w:hint="eastAsia"/>
          <w:lang w:eastAsia="zh-CN"/>
        </w:rPr>
      </w:pPr>
      <w:r>
        <w:rPr>
          <w:lang w:eastAsia="zh-CN"/>
        </w:rPr>
        <w:t>[8] 盖彦蓉, 张云秋, 张慧, 等. 面向知识抽取的真实世界中文电子病历数据质量分析与治理对策研究[J]. 医学信息学杂志, 2025,46(12):47-53.</w:t>
      </w:r>
    </w:p>
    <w:p w14:paraId="14401603" w14:textId="77777777" w:rsidR="00E7354E" w:rsidRDefault="00000000">
      <w:pPr>
        <w:rPr>
          <w:rFonts w:hint="eastAsia"/>
          <w:lang w:eastAsia="zh-CN"/>
        </w:rPr>
      </w:pPr>
      <w:r>
        <w:rPr>
          <w:lang w:eastAsia="zh-CN"/>
        </w:rPr>
        <w:t xml:space="preserve">[9] </w:t>
      </w:r>
      <w:proofErr w:type="gramStart"/>
      <w:r>
        <w:rPr>
          <w:lang w:eastAsia="zh-CN"/>
        </w:rPr>
        <w:t>肖仰华</w:t>
      </w:r>
      <w:proofErr w:type="gramEnd"/>
      <w:r>
        <w:rPr>
          <w:lang w:eastAsia="zh-CN"/>
        </w:rPr>
        <w:t>, 徐</w:t>
      </w:r>
      <w:proofErr w:type="gramStart"/>
      <w:r>
        <w:rPr>
          <w:lang w:eastAsia="zh-CN"/>
        </w:rPr>
        <w:t>一</w:t>
      </w:r>
      <w:proofErr w:type="gramEnd"/>
      <w:r>
        <w:rPr>
          <w:lang w:eastAsia="zh-CN"/>
        </w:rPr>
        <w:t>丹. 大规模生成式语言模型在医疗领域的应用: 机遇与挑战[J]. 医学信息学杂志, 2023,44(9):1-11.</w:t>
      </w:r>
    </w:p>
    <w:p w14:paraId="79993CEA" w14:textId="77777777" w:rsidR="00E7354E" w:rsidRDefault="00000000">
      <w:pPr>
        <w:rPr>
          <w:rFonts w:hint="eastAsia"/>
          <w:lang w:eastAsia="zh-CN"/>
        </w:rPr>
      </w:pPr>
      <w:r>
        <w:rPr>
          <w:lang w:eastAsia="zh-CN"/>
        </w:rPr>
        <w:t>[10] 康砚澜, 郭倩宇, 张文强, 等. 基于知识增强的医学语言模型: 现状、技术与应用[J]. 医学信息学杂志, 2023,44(9):12-22.</w:t>
      </w:r>
    </w:p>
    <w:p w14:paraId="06C2D652" w14:textId="77777777" w:rsidR="00E7354E" w:rsidRDefault="00000000">
      <w:pPr>
        <w:rPr>
          <w:rFonts w:hint="eastAsia"/>
          <w:lang w:eastAsia="zh-CN"/>
        </w:rPr>
      </w:pPr>
      <w:r>
        <w:rPr>
          <w:lang w:eastAsia="zh-CN"/>
        </w:rPr>
        <w:t xml:space="preserve">[11] </w:t>
      </w:r>
      <w:proofErr w:type="gramStart"/>
      <w:r>
        <w:rPr>
          <w:lang w:eastAsia="zh-CN"/>
        </w:rPr>
        <w:t>颜见智</w:t>
      </w:r>
      <w:proofErr w:type="gramEnd"/>
      <w:r>
        <w:rPr>
          <w:lang w:eastAsia="zh-CN"/>
        </w:rPr>
        <w:t>, 何雨鑫, 骆子烨, 等. 生成式大语言模型在医疗领域的潜在典型应用与面临的挑战[J]. 医学信息学杂志, 2023,44(9):23-31.</w:t>
      </w:r>
    </w:p>
    <w:p w14:paraId="7BA4BE42" w14:textId="77777777" w:rsidR="00E7354E" w:rsidRDefault="00000000">
      <w:pPr>
        <w:rPr>
          <w:rFonts w:hint="eastAsia"/>
          <w:lang w:eastAsia="zh-CN"/>
        </w:rPr>
      </w:pPr>
      <w:r>
        <w:rPr>
          <w:lang w:eastAsia="zh-CN"/>
        </w:rPr>
        <w:t>[12] 陈晓红, 刘</w:t>
      </w:r>
      <w:proofErr w:type="gramStart"/>
      <w:r>
        <w:rPr>
          <w:lang w:eastAsia="zh-CN"/>
        </w:rPr>
        <w:t>浏</w:t>
      </w:r>
      <w:proofErr w:type="gramEnd"/>
      <w:r>
        <w:rPr>
          <w:lang w:eastAsia="zh-CN"/>
        </w:rPr>
        <w:t xml:space="preserve">, 袁依格, 等. </w:t>
      </w:r>
      <w:proofErr w:type="gramStart"/>
      <w:r>
        <w:rPr>
          <w:lang w:eastAsia="zh-CN"/>
        </w:rPr>
        <w:t>医疗大</w:t>
      </w:r>
      <w:proofErr w:type="gramEnd"/>
      <w:r>
        <w:rPr>
          <w:lang w:eastAsia="zh-CN"/>
        </w:rPr>
        <w:t>模型技术及应用发展研究[J]. 中国工程科学, 2024,26(6):77-88.</w:t>
      </w:r>
    </w:p>
    <w:p w14:paraId="7A23EC33" w14:textId="77777777" w:rsidR="00E7354E" w:rsidRDefault="00000000">
      <w:pPr>
        <w:rPr>
          <w:rFonts w:hint="eastAsia"/>
          <w:lang w:eastAsia="zh-CN"/>
        </w:rPr>
      </w:pPr>
      <w:r>
        <w:rPr>
          <w:lang w:eastAsia="zh-CN"/>
        </w:rPr>
        <w:t xml:space="preserve">[13] </w:t>
      </w:r>
      <w:proofErr w:type="gramStart"/>
      <w:r>
        <w:rPr>
          <w:lang w:eastAsia="zh-CN"/>
        </w:rPr>
        <w:t>何剑虎</w:t>
      </w:r>
      <w:proofErr w:type="gramEnd"/>
      <w:r>
        <w:rPr>
          <w:lang w:eastAsia="zh-CN"/>
        </w:rPr>
        <w:t>, 王德健, 赵志锐, 等. 大语言模型在医疗领域的前沿研究与创新应用[J]. 医学信息学杂志, 2024,45(9):10-18.</w:t>
      </w:r>
    </w:p>
    <w:p w14:paraId="4F29550A" w14:textId="77777777" w:rsidR="00E7354E" w:rsidRDefault="00000000">
      <w:pPr>
        <w:rPr>
          <w:rFonts w:hint="eastAsia"/>
          <w:lang w:eastAsia="zh-CN"/>
        </w:rPr>
      </w:pPr>
      <w:r>
        <w:rPr>
          <w:lang w:eastAsia="zh-CN"/>
        </w:rPr>
        <w:t>[14] 张海藩, 牟永敏. 软件工程导论[M]. 6版. 北京: 清华大学出版社, 2013.</w:t>
      </w:r>
    </w:p>
    <w:p w14:paraId="7FB04BDA" w14:textId="77777777" w:rsidR="00E7354E" w:rsidRDefault="00000000">
      <w:pPr>
        <w:rPr>
          <w:rFonts w:hint="eastAsia"/>
          <w:lang w:eastAsia="zh-CN"/>
        </w:rPr>
      </w:pPr>
      <w:r>
        <w:rPr>
          <w:lang w:eastAsia="zh-CN"/>
        </w:rPr>
        <w:t xml:space="preserve">[15] 王珊, </w:t>
      </w:r>
      <w:proofErr w:type="gramStart"/>
      <w:r>
        <w:rPr>
          <w:lang w:eastAsia="zh-CN"/>
        </w:rPr>
        <w:t>萨</w:t>
      </w:r>
      <w:proofErr w:type="gramEnd"/>
      <w:r>
        <w:rPr>
          <w:lang w:eastAsia="zh-CN"/>
        </w:rPr>
        <w:t>师煊. 数据库系统概论[M]. 5版. 北京: 高等教育出版社, 2014.</w:t>
      </w:r>
    </w:p>
    <w:p w14:paraId="295AE7A1" w14:textId="77777777" w:rsidR="00E7354E" w:rsidRDefault="00000000">
      <w:pPr>
        <w:rPr>
          <w:rFonts w:hint="eastAsia"/>
          <w:lang w:eastAsia="zh-CN"/>
        </w:rPr>
      </w:pPr>
      <w:r>
        <w:rPr>
          <w:lang w:eastAsia="zh-CN"/>
        </w:rPr>
        <w:t xml:space="preserve">[16] </w:t>
      </w:r>
      <w:proofErr w:type="gramStart"/>
      <w:r>
        <w:rPr>
          <w:lang w:eastAsia="zh-CN"/>
        </w:rPr>
        <w:t>宗成庆</w:t>
      </w:r>
      <w:proofErr w:type="gramEnd"/>
      <w:r>
        <w:rPr>
          <w:lang w:eastAsia="zh-CN"/>
        </w:rPr>
        <w:t>. 统计自然语言处理[M]. 2版. 北京: 清华大学出版社, 2013.</w:t>
      </w:r>
    </w:p>
    <w:p w14:paraId="1F74C1AA" w14:textId="77777777" w:rsidR="00E7354E" w:rsidRDefault="00000000">
      <w:pPr>
        <w:rPr>
          <w:rFonts w:hint="eastAsia"/>
          <w:lang w:eastAsia="zh-CN"/>
        </w:rPr>
      </w:pPr>
      <w:r>
        <w:rPr>
          <w:lang w:eastAsia="zh-CN"/>
        </w:rPr>
        <w:t>[17] 周志华. 机器学习[M]. 北京: 清华大学出版社, 2016.</w:t>
      </w:r>
    </w:p>
    <w:p w14:paraId="5D3656BF" w14:textId="77777777" w:rsidR="00E7354E" w:rsidRDefault="00000000">
      <w:pPr>
        <w:rPr>
          <w:rFonts w:hint="eastAsia"/>
          <w:lang w:eastAsia="zh-CN"/>
        </w:rPr>
      </w:pPr>
      <w:r>
        <w:rPr>
          <w:lang w:eastAsia="zh-CN"/>
        </w:rPr>
        <w:t>[18] 邱锡鹏. 神经网络与深度学习[M]. 北京: 机械工业出版社, 2020.</w:t>
      </w:r>
    </w:p>
    <w:p w14:paraId="08AABBE0" w14:textId="77777777" w:rsidR="00E7354E" w:rsidRDefault="00000000">
      <w:pPr>
        <w:rPr>
          <w:rFonts w:hint="eastAsia"/>
        </w:rPr>
      </w:pPr>
      <w:r>
        <w:lastRenderedPageBreak/>
        <w:t>[19] Lewis P, Perez E, Piktus A, et al. Retrieval-Augmented Generation for Knowledge-Intensive NLP Tasks[C]//Advances in Neural Information Processing Systems. 2020,33:9459-9474.</w:t>
      </w:r>
    </w:p>
    <w:p w14:paraId="18F635BA" w14:textId="77777777" w:rsidR="00E7354E" w:rsidRDefault="00000000">
      <w:pPr>
        <w:rPr>
          <w:rFonts w:hint="eastAsia"/>
        </w:rPr>
      </w:pPr>
      <w:r>
        <w:t>[20] Yao S, Zhao J, Yu D, et al. ReAct: Synergizing Reasoning and Acting in Language Models[C]//International Conference on Learning Representations. 2023.</w:t>
      </w:r>
    </w:p>
    <w:p w14:paraId="3877E0A3" w14:textId="77777777" w:rsidR="00E7354E" w:rsidRDefault="00000000">
      <w:pPr>
        <w:rPr>
          <w:rFonts w:hint="eastAsia"/>
        </w:rPr>
      </w:pPr>
      <w:r>
        <w:t xml:space="preserve">[21] Wu Q, Bansal G, Zhang J, et al. AutoGen: Enabling Next-Gen LLM Applications via Multi-Agent </w:t>
      </w:r>
      <w:proofErr w:type="gramStart"/>
      <w:r>
        <w:t>Conversation[</w:t>
      </w:r>
      <w:proofErr w:type="gramEnd"/>
      <w:r>
        <w:t>EB/OL]. arXiv:2308.08155, 2023[2026-05-07]. https://arxiv.org/abs/2308.08155.</w:t>
      </w:r>
    </w:p>
    <w:p w14:paraId="69F18C4D" w14:textId="77777777" w:rsidR="00E7354E" w:rsidRDefault="00000000">
      <w:pPr>
        <w:rPr>
          <w:rFonts w:hint="eastAsia"/>
        </w:rPr>
      </w:pPr>
      <w:r>
        <w:t xml:space="preserve">[22] LangChain. LangGraph </w:t>
      </w:r>
      <w:proofErr w:type="gramStart"/>
      <w:r>
        <w:t>overview[</w:t>
      </w:r>
      <w:proofErr w:type="gramEnd"/>
      <w:r>
        <w:t>EB/OL]. [2026-05-07]. https://docs.langchain.com/oss/python/langgraph/overview.</w:t>
      </w:r>
    </w:p>
    <w:sectPr w:rsidR="00E7354E" w:rsidSect="00034616">
      <w:headerReference w:type="default" r:id="rId32"/>
      <w:footerReference w:type="default" r:id="rId33"/>
      <w:pgSz w:w="11906" w:h="16838"/>
      <w:pgMar w:top="1417" w:right="1417" w:bottom="1417" w:left="1701" w:header="850" w:footer="85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A3BFA6" w14:textId="77777777" w:rsidR="00D566C3" w:rsidRDefault="00D566C3">
      <w:pPr>
        <w:spacing w:line="240" w:lineRule="auto"/>
        <w:rPr>
          <w:rFonts w:hint="eastAsia"/>
        </w:rPr>
      </w:pPr>
      <w:r>
        <w:separator/>
      </w:r>
    </w:p>
  </w:endnote>
  <w:endnote w:type="continuationSeparator" w:id="0">
    <w:p w14:paraId="0DF3DABC" w14:textId="77777777" w:rsidR="00D566C3" w:rsidRDefault="00D566C3">
      <w:pPr>
        <w:spacing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楷体">
    <w:panose1 w:val="02010609060101010101"/>
    <w:charset w:val="86"/>
    <w:family w:val="modern"/>
    <w:pitch w:val="fixed"/>
    <w:sig w:usb0="800002BF" w:usb1="38CF7CFA"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9A3B75" w14:textId="77777777" w:rsidR="00E7354E" w:rsidRDefault="00E7354E">
    <w:pPr>
      <w:pStyle w:val="a7"/>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62ACFD" w14:textId="77777777" w:rsidR="00E7354E" w:rsidRDefault="00000000">
    <w:pPr>
      <w:pStyle w:val="a7"/>
      <w:jc w:val="center"/>
      <w:rPr>
        <w:rFonts w:hint="eastAsia"/>
      </w:rPr>
    </w:pPr>
    <w:r>
      <w:rPr>
        <w:sz w:val="18"/>
      </w:rPr>
      <w:fldChar w:fldCharType="begin"/>
    </w:r>
    <w:r>
      <w:rPr>
        <w:sz w:val="18"/>
      </w:rPr>
      <w:instrText>PAGE</w:instrText>
    </w:r>
    <w:r>
      <w:rPr>
        <w:sz w:val="18"/>
      </w:rPr>
      <w:fldChar w:fldCharType="separate"/>
    </w:r>
    <w:r>
      <w:rPr>
        <w:sz w:val="18"/>
      </w:rPr>
      <w:t>PAGE</w:t>
    </w:r>
    <w:r>
      <w:rPr>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73DAD9" w14:textId="77777777" w:rsidR="00E7354E" w:rsidRDefault="00000000">
    <w:pPr>
      <w:pStyle w:val="a7"/>
      <w:jc w:val="center"/>
      <w:rPr>
        <w:rFonts w:hint="eastAsia"/>
      </w:rPr>
    </w:pPr>
    <w:r>
      <w:rPr>
        <w:sz w:val="18"/>
      </w:rPr>
      <w:fldChar w:fldCharType="begin"/>
    </w:r>
    <w:r>
      <w:rPr>
        <w:sz w:val="18"/>
      </w:rPr>
      <w:instrText>PAGE</w:instrText>
    </w:r>
    <w:r>
      <w:rPr>
        <w:sz w:val="18"/>
      </w:rPr>
      <w:fldChar w:fldCharType="separate"/>
    </w:r>
    <w:r>
      <w:rPr>
        <w:sz w:val="18"/>
      </w:rPr>
      <w:t>PAGE</w:t>
    </w:r>
    <w:r>
      <w:rPr>
        <w:sz w:val="18"/>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FFD2A1" w14:textId="77777777" w:rsidR="00E7354E" w:rsidRDefault="00000000">
    <w:pPr>
      <w:pStyle w:val="a7"/>
      <w:jc w:val="center"/>
      <w:rPr>
        <w:rFonts w:hint="eastAsia"/>
      </w:rPr>
    </w:pPr>
    <w:r>
      <w:rPr>
        <w:sz w:val="18"/>
      </w:rPr>
      <w:fldChar w:fldCharType="begin"/>
    </w:r>
    <w:r>
      <w:rPr>
        <w:sz w:val="18"/>
      </w:rPr>
      <w:instrText>PAGE</w:instrText>
    </w:r>
    <w:r>
      <w:rPr>
        <w:sz w:val="18"/>
      </w:rPr>
      <w:fldChar w:fldCharType="separate"/>
    </w:r>
    <w:r>
      <w:rPr>
        <w:sz w:val="18"/>
      </w:rPr>
      <w:t>PAGE</w:t>
    </w:r>
    <w:r>
      <w:rPr>
        <w:sz w:val="18"/>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9CA50F" w14:textId="77777777" w:rsidR="00E7354E" w:rsidRDefault="00000000">
    <w:pPr>
      <w:pStyle w:val="a7"/>
      <w:jc w:val="center"/>
      <w:rPr>
        <w:rFonts w:hint="eastAsia"/>
      </w:rPr>
    </w:pPr>
    <w:r>
      <w:rPr>
        <w:sz w:val="18"/>
      </w:rPr>
      <w:fldChar w:fldCharType="begin"/>
    </w:r>
    <w:r>
      <w:rPr>
        <w:sz w:val="18"/>
      </w:rPr>
      <w:instrText>PAGE</w:instrText>
    </w:r>
    <w:r>
      <w:rPr>
        <w:sz w:val="18"/>
      </w:rPr>
      <w:fldChar w:fldCharType="separate"/>
    </w:r>
    <w:r>
      <w:rPr>
        <w:sz w:val="18"/>
      </w:rPr>
      <w:t>PAGE</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D4C64E" w14:textId="77777777" w:rsidR="00D566C3" w:rsidRDefault="00D566C3">
      <w:pPr>
        <w:spacing w:line="240" w:lineRule="auto"/>
        <w:rPr>
          <w:rFonts w:hint="eastAsia"/>
        </w:rPr>
      </w:pPr>
      <w:r>
        <w:separator/>
      </w:r>
    </w:p>
  </w:footnote>
  <w:footnote w:type="continuationSeparator" w:id="0">
    <w:p w14:paraId="2D58CED2" w14:textId="77777777" w:rsidR="00D566C3" w:rsidRDefault="00D566C3">
      <w:pPr>
        <w:spacing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59419B" w14:textId="77777777" w:rsidR="00E7354E" w:rsidRDefault="00E7354E">
    <w:pPr>
      <w:pStyle w:val="a5"/>
      <w:rPr>
        <w:rFonts w:hint="eastAsia"/>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62F0A7" w14:textId="77777777" w:rsidR="00E7354E" w:rsidRDefault="00000000">
    <w:pPr>
      <w:pStyle w:val="a5"/>
      <w:pBdr>
        <w:bottom w:val="single" w:sz="8" w:space="4" w:color="000000"/>
      </w:pBdr>
      <w:spacing w:line="360" w:lineRule="exact"/>
      <w:jc w:val="center"/>
      <w:rPr>
        <w:rFonts w:hint="eastAsia"/>
      </w:rPr>
    </w:pPr>
    <w:proofErr w:type="spellStart"/>
    <w:r>
      <w:rPr>
        <w:b/>
        <w:sz w:val="18"/>
      </w:rPr>
      <w:t>摘要</w:t>
    </w:r>
    <w:proofErr w:type="spellEnd"/>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76A715" w14:textId="77777777" w:rsidR="00E7354E" w:rsidRDefault="00000000">
    <w:pPr>
      <w:pStyle w:val="a5"/>
      <w:pBdr>
        <w:bottom w:val="single" w:sz="8" w:space="4" w:color="000000"/>
      </w:pBdr>
      <w:spacing w:line="360" w:lineRule="exact"/>
      <w:jc w:val="center"/>
      <w:rPr>
        <w:rFonts w:hint="eastAsia"/>
      </w:rPr>
    </w:pPr>
    <w:r>
      <w:rPr>
        <w:b/>
        <w:sz w:val="18"/>
      </w:rPr>
      <w:t>Abstract</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94BB9D" w14:textId="77777777" w:rsidR="00E7354E" w:rsidRDefault="00000000">
    <w:pPr>
      <w:pStyle w:val="a5"/>
      <w:pBdr>
        <w:bottom w:val="single" w:sz="8" w:space="4" w:color="000000"/>
      </w:pBdr>
      <w:spacing w:line="360" w:lineRule="exact"/>
      <w:jc w:val="center"/>
      <w:rPr>
        <w:rFonts w:hint="eastAsia"/>
      </w:rPr>
    </w:pPr>
    <w:proofErr w:type="spellStart"/>
    <w:r>
      <w:rPr>
        <w:b/>
        <w:sz w:val="18"/>
      </w:rPr>
      <w:t>目录</w:t>
    </w:r>
    <w:proofErr w:type="spellEnd"/>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FA8E2A" w14:textId="77777777" w:rsidR="00E7354E" w:rsidRDefault="00000000">
    <w:pPr>
      <w:pStyle w:val="a5"/>
      <w:pBdr>
        <w:bottom w:val="single" w:sz="8" w:space="4" w:color="000000"/>
      </w:pBdr>
      <w:spacing w:line="360" w:lineRule="exact"/>
      <w:jc w:val="center"/>
      <w:rPr>
        <w:rFonts w:hint="eastAsia"/>
        <w:lang w:eastAsia="zh-CN"/>
      </w:rPr>
    </w:pPr>
    <w:r>
      <w:rPr>
        <w:b/>
        <w:sz w:val="18"/>
        <w:lang w:eastAsia="zh-CN"/>
      </w:rPr>
      <w:t>基于 LangGraph 的多 Agent 协作框架在医疗审计场景的设计与实现</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583178220">
    <w:abstractNumId w:val="8"/>
  </w:num>
  <w:num w:numId="2" w16cid:durableId="1787429267">
    <w:abstractNumId w:val="6"/>
  </w:num>
  <w:num w:numId="3" w16cid:durableId="1174686663">
    <w:abstractNumId w:val="5"/>
  </w:num>
  <w:num w:numId="4" w16cid:durableId="780028300">
    <w:abstractNumId w:val="4"/>
  </w:num>
  <w:num w:numId="5" w16cid:durableId="710769431">
    <w:abstractNumId w:val="7"/>
  </w:num>
  <w:num w:numId="6" w16cid:durableId="2078159978">
    <w:abstractNumId w:val="3"/>
  </w:num>
  <w:num w:numId="7" w16cid:durableId="812528423">
    <w:abstractNumId w:val="2"/>
  </w:num>
  <w:num w:numId="8" w16cid:durableId="876696649">
    <w:abstractNumId w:val="1"/>
  </w:num>
  <w:num w:numId="9" w16cid:durableId="1094022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1071B"/>
    <w:rsid w:val="0015074B"/>
    <w:rsid w:val="0029639D"/>
    <w:rsid w:val="002D71C8"/>
    <w:rsid w:val="00326F90"/>
    <w:rsid w:val="003354FC"/>
    <w:rsid w:val="00A10FCD"/>
    <w:rsid w:val="00AA1D8D"/>
    <w:rsid w:val="00B47730"/>
    <w:rsid w:val="00CB0664"/>
    <w:rsid w:val="00D566C3"/>
    <w:rsid w:val="00D81959"/>
    <w:rsid w:val="00E7354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A23039F"/>
  <w14:defaultImageDpi w14:val="300"/>
  <w15:docId w15:val="{BAE95AB1-B48B-4F65-AAAE-B4579D49D9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line="360" w:lineRule="exact"/>
    </w:pPr>
    <w:rPr>
      <w:rFonts w:ascii="宋体" w:eastAsia="宋体" w:hAnsi="宋体"/>
      <w:sz w:val="21"/>
    </w:rPr>
  </w:style>
  <w:style w:type="paragraph" w:styleId="1">
    <w:name w:val="heading 1"/>
    <w:basedOn w:val="a1"/>
    <w:next w:val="a1"/>
    <w:link w:val="10"/>
    <w:uiPriority w:val="9"/>
    <w:qFormat/>
    <w:rsid w:val="00FC693F"/>
    <w:pPr>
      <w:keepNext/>
      <w:keepLines/>
      <w:spacing w:before="240" w:after="120"/>
      <w:outlineLvl w:val="0"/>
    </w:pPr>
    <w:rPr>
      <w:rFonts w:asciiTheme="majorHAnsi" w:eastAsiaTheme="majorEastAsia" w:hAnsiTheme="majorHAnsi" w:cstheme="majorBidi"/>
      <w:b/>
      <w:bCs/>
      <w:color w:val="000000"/>
      <w:sz w:val="32"/>
      <w:szCs w:val="28"/>
    </w:rPr>
  </w:style>
  <w:style w:type="paragraph" w:styleId="21">
    <w:name w:val="heading 2"/>
    <w:basedOn w:val="a1"/>
    <w:next w:val="a1"/>
    <w:link w:val="22"/>
    <w:uiPriority w:val="9"/>
    <w:unhideWhenUsed/>
    <w:qFormat/>
    <w:rsid w:val="00FC693F"/>
    <w:pPr>
      <w:keepNext/>
      <w:keepLines/>
      <w:spacing w:before="120" w:after="120"/>
      <w:outlineLvl w:val="1"/>
    </w:pPr>
    <w:rPr>
      <w:rFonts w:asciiTheme="majorHAnsi" w:eastAsiaTheme="majorEastAsia" w:hAnsiTheme="majorHAnsi" w:cstheme="majorBidi"/>
      <w:b/>
      <w:bCs/>
      <w:color w:val="000000"/>
      <w:sz w:val="28"/>
      <w:szCs w:val="26"/>
    </w:rPr>
  </w:style>
  <w:style w:type="paragraph" w:styleId="31">
    <w:name w:val="heading 3"/>
    <w:basedOn w:val="a1"/>
    <w:next w:val="a1"/>
    <w:link w:val="32"/>
    <w:uiPriority w:val="9"/>
    <w:unhideWhenUsed/>
    <w:qFormat/>
    <w:rsid w:val="00FC693F"/>
    <w:pPr>
      <w:keepNext/>
      <w:keepLines/>
      <w:spacing w:before="120" w:after="120"/>
      <w:outlineLvl w:val="2"/>
    </w:pPr>
    <w:rPr>
      <w:rFonts w:asciiTheme="majorHAnsi" w:eastAsiaTheme="majorEastAsia" w:hAnsiTheme="majorHAnsi" w:cstheme="majorBidi"/>
      <w:b/>
      <w:bCs/>
      <w:color w:val="000000"/>
      <w:sz w:val="24"/>
    </w:rPr>
  </w:style>
  <w:style w:type="paragraph" w:styleId="4">
    <w:name w:val="heading 4"/>
    <w:basedOn w:val="a1"/>
    <w:next w:val="a1"/>
    <w:link w:val="40"/>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3.png"/><Relationship Id="rId26"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6.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2.png"/><Relationship Id="rId25" Type="http://schemas.openxmlformats.org/officeDocument/2006/relationships/image" Target="media/image10.png"/><Relationship Id="rId33" Type="http://schemas.openxmlformats.org/officeDocument/2006/relationships/footer" Target="footer5.xml"/><Relationship Id="rId2" Type="http://schemas.openxmlformats.org/officeDocument/2006/relationships/numbering" Target="numbering.xml"/><Relationship Id="rId16" Type="http://schemas.openxmlformats.org/officeDocument/2006/relationships/image" Target="media/image1.png"/><Relationship Id="rId20" Type="http://schemas.openxmlformats.org/officeDocument/2006/relationships/image" Target="media/image5.png"/><Relationship Id="rId29"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9.png"/><Relationship Id="rId32" Type="http://schemas.openxmlformats.org/officeDocument/2006/relationships/header" Target="header5.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image" Target="media/image8.png"/><Relationship Id="rId28" Type="http://schemas.openxmlformats.org/officeDocument/2006/relationships/image" Target="media/image13.png"/><Relationship Id="rId10" Type="http://schemas.openxmlformats.org/officeDocument/2006/relationships/header" Target="header2.xml"/><Relationship Id="rId19" Type="http://schemas.openxmlformats.org/officeDocument/2006/relationships/image" Target="media/image4.png"/><Relationship Id="rId31" Type="http://schemas.openxmlformats.org/officeDocument/2006/relationships/image" Target="media/image16.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4.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theme" Target="theme/theme1.xml"/><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36</Pages>
  <Words>10502</Words>
  <Characters>23212</Characters>
  <Application>Microsoft Office Word</Application>
  <DocSecurity>0</DocSecurity>
  <Lines>1547</Lines>
  <Paragraphs>842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32872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11</cp:lastModifiedBy>
  <cp:revision>4</cp:revision>
  <dcterms:created xsi:type="dcterms:W3CDTF">2013-12-23T23:15:00Z</dcterms:created>
  <dcterms:modified xsi:type="dcterms:W3CDTF">2026-05-08T06:21:00Z</dcterms:modified>
  <cp:category/>
</cp:coreProperties>
</file>