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6EBB3" w14:textId="1E7DC71D" w:rsidR="00FC6B09" w:rsidRPr="00597EF9" w:rsidRDefault="00FC6B09" w:rsidP="00FC6B09">
      <w:pPr>
        <w:jc w:val="center"/>
        <w:rPr>
          <w:b/>
          <w:sz w:val="28"/>
          <w:szCs w:val="28"/>
        </w:rPr>
      </w:pPr>
      <w:r w:rsidRPr="00597EF9">
        <w:rPr>
          <w:rFonts w:hint="eastAsia"/>
          <w:b/>
          <w:sz w:val="28"/>
          <w:szCs w:val="28"/>
        </w:rPr>
        <w:t>关于</w:t>
      </w:r>
      <w:r w:rsidR="00A27C6F">
        <w:rPr>
          <w:rFonts w:hint="eastAsia"/>
          <w:b/>
          <w:sz w:val="28"/>
          <w:szCs w:val="28"/>
        </w:rPr>
        <w:t>毕业论文</w:t>
      </w:r>
      <w:r w:rsidR="00597EF9">
        <w:rPr>
          <w:rFonts w:hint="eastAsia"/>
          <w:b/>
          <w:sz w:val="28"/>
          <w:szCs w:val="28"/>
        </w:rPr>
        <w:t>中插图、表和公式的说明</w:t>
      </w:r>
    </w:p>
    <w:p w14:paraId="078D0F8B" w14:textId="77777777" w:rsidR="00FC6B09" w:rsidRDefault="00FC6B09" w:rsidP="00FC6B09">
      <w:pPr>
        <w:widowControl/>
        <w:numPr>
          <w:ilvl w:val="0"/>
          <w:numId w:val="1"/>
        </w:numPr>
        <w:spacing w:line="312" w:lineRule="auto"/>
        <w:jc w:val="left"/>
        <w:rPr>
          <w:rFonts w:hAnsi="宋体"/>
          <w:b/>
          <w:szCs w:val="21"/>
        </w:rPr>
      </w:pPr>
      <w:r>
        <w:rPr>
          <w:rFonts w:hAnsi="宋体" w:hint="eastAsia"/>
          <w:b/>
          <w:szCs w:val="21"/>
        </w:rPr>
        <w:t>图</w:t>
      </w:r>
    </w:p>
    <w:p w14:paraId="4999EEFC" w14:textId="4B4BF7A6" w:rsidR="00597EF9" w:rsidRDefault="00FC6B09" w:rsidP="00FC6B09">
      <w:pPr>
        <w:widowControl/>
        <w:spacing w:line="312" w:lineRule="auto"/>
        <w:ind w:firstLineChars="200" w:firstLine="420"/>
        <w:jc w:val="left"/>
        <w:rPr>
          <w:rFonts w:hAnsi="宋体"/>
          <w:szCs w:val="21"/>
        </w:rPr>
      </w:pPr>
      <w:r>
        <w:rPr>
          <w:rFonts w:hAnsi="宋体" w:hint="eastAsia"/>
          <w:szCs w:val="21"/>
        </w:rPr>
        <w:t>插图的图号应在文中引出，以先见文后见图为原则。图号与图名置于图下方并居中，字体、字号与</w:t>
      </w:r>
      <w:r w:rsidR="00A27C6F">
        <w:rPr>
          <w:rFonts w:hAnsi="宋体" w:hint="eastAsia"/>
          <w:szCs w:val="21"/>
        </w:rPr>
        <w:t>论文</w:t>
      </w:r>
      <w:r w:rsidR="00597EF9">
        <w:rPr>
          <w:rFonts w:hAnsi="宋体" w:hint="eastAsia"/>
          <w:szCs w:val="21"/>
        </w:rPr>
        <w:t>正文一致。图号采用阿拉伯数字按图在</w:t>
      </w:r>
      <w:r w:rsidR="00A27C6F">
        <w:rPr>
          <w:rFonts w:hAnsi="宋体" w:hint="eastAsia"/>
          <w:szCs w:val="21"/>
        </w:rPr>
        <w:t>论文</w:t>
      </w:r>
      <w:r>
        <w:rPr>
          <w:rFonts w:hAnsi="宋体" w:hint="eastAsia"/>
          <w:szCs w:val="21"/>
        </w:rPr>
        <w:t>中出现的顺序</w:t>
      </w:r>
      <w:r w:rsidR="002416C4">
        <w:rPr>
          <w:rFonts w:hAnsi="宋体" w:hint="eastAsia"/>
          <w:szCs w:val="21"/>
        </w:rPr>
        <w:t>按章进行</w:t>
      </w:r>
      <w:r>
        <w:rPr>
          <w:rFonts w:hAnsi="宋体" w:hint="eastAsia"/>
          <w:szCs w:val="21"/>
        </w:rPr>
        <w:t>标注。</w:t>
      </w:r>
    </w:p>
    <w:p w14:paraId="317208D2" w14:textId="36D72C11" w:rsidR="00FC6B09" w:rsidRDefault="00FC6B09" w:rsidP="00FC6B09">
      <w:pPr>
        <w:widowControl/>
        <w:spacing w:line="312" w:lineRule="auto"/>
        <w:ind w:firstLineChars="200" w:firstLine="420"/>
        <w:jc w:val="left"/>
        <w:rPr>
          <w:szCs w:val="21"/>
        </w:rPr>
      </w:pPr>
      <w:r>
        <w:rPr>
          <w:rFonts w:hAnsi="宋体" w:hint="eastAsia"/>
          <w:szCs w:val="21"/>
        </w:rPr>
        <w:t>见示例</w:t>
      </w:r>
      <w:r>
        <w:rPr>
          <w:rFonts w:hAnsi="宋体" w:hint="eastAsia"/>
          <w:szCs w:val="21"/>
        </w:rPr>
        <w:t>1</w:t>
      </w:r>
      <w:r>
        <w:rPr>
          <w:rFonts w:hAnsi="宋体" w:hint="eastAsia"/>
          <w:szCs w:val="21"/>
        </w:rPr>
        <w:t>：</w:t>
      </w:r>
      <w:r>
        <w:rPr>
          <w:rFonts w:hAnsi="宋体" w:hint="eastAsia"/>
          <w:color w:val="000000"/>
          <w:szCs w:val="21"/>
        </w:rPr>
        <w:t>图</w:t>
      </w:r>
      <w:r w:rsidR="002416C4">
        <w:rPr>
          <w:rFonts w:hAnsi="宋体" w:hint="eastAsia"/>
          <w:color w:val="000000"/>
          <w:szCs w:val="21"/>
        </w:rPr>
        <w:t>1</w:t>
      </w:r>
      <w:r w:rsidR="002416C4">
        <w:rPr>
          <w:rFonts w:hAnsi="宋体"/>
          <w:color w:val="000000"/>
          <w:szCs w:val="21"/>
        </w:rPr>
        <w:t>-</w:t>
      </w:r>
      <w:r>
        <w:rPr>
          <w:rFonts w:hAnsi="宋体" w:hint="eastAsia"/>
          <w:color w:val="000000"/>
          <w:szCs w:val="21"/>
        </w:rPr>
        <w:t>2</w:t>
      </w:r>
      <w:r>
        <w:rPr>
          <w:rFonts w:hAnsi="宋体" w:hint="eastAsia"/>
          <w:szCs w:val="21"/>
        </w:rPr>
        <w:t>系统业务流程图，</w:t>
      </w:r>
      <w:r>
        <w:rPr>
          <w:rFonts w:hAnsi="宋体" w:hint="eastAsia"/>
          <w:color w:val="000000"/>
          <w:szCs w:val="21"/>
        </w:rPr>
        <w:t>表示</w:t>
      </w:r>
      <w:r w:rsidR="00A27C6F">
        <w:rPr>
          <w:rFonts w:hAnsi="宋体" w:hint="eastAsia"/>
          <w:szCs w:val="21"/>
        </w:rPr>
        <w:t>论文</w:t>
      </w:r>
      <w:r w:rsidR="00597EF9">
        <w:rPr>
          <w:rFonts w:hAnsi="宋体" w:hint="eastAsia"/>
          <w:color w:val="000000"/>
          <w:szCs w:val="21"/>
        </w:rPr>
        <w:t>中第</w:t>
      </w:r>
      <w:r w:rsidR="002416C4">
        <w:rPr>
          <w:rFonts w:hAnsi="宋体" w:hint="eastAsia"/>
          <w:color w:val="000000"/>
          <w:szCs w:val="21"/>
        </w:rPr>
        <w:t>一章第</w:t>
      </w:r>
      <w:r w:rsidR="00597EF9">
        <w:rPr>
          <w:rFonts w:hAnsi="宋体" w:hint="eastAsia"/>
          <w:color w:val="000000"/>
          <w:szCs w:val="21"/>
        </w:rPr>
        <w:t>二个</w:t>
      </w:r>
      <w:r>
        <w:rPr>
          <w:rFonts w:hAnsi="宋体" w:hint="eastAsia"/>
          <w:color w:val="000000"/>
          <w:szCs w:val="21"/>
        </w:rPr>
        <w:t>出现的图。</w:t>
      </w:r>
    </w:p>
    <w:p w14:paraId="7EC940DE" w14:textId="77777777" w:rsidR="00FC6B09" w:rsidRDefault="00FC6B09" w:rsidP="00FC6B09">
      <w:pPr>
        <w:rPr>
          <w:b/>
          <w:szCs w:val="21"/>
        </w:rPr>
      </w:pPr>
      <w:r>
        <w:rPr>
          <w:rFonts w:hint="eastAsia"/>
          <w:b/>
          <w:szCs w:val="21"/>
        </w:rPr>
        <w:t>示例</w:t>
      </w:r>
      <w:r>
        <w:rPr>
          <w:rFonts w:hint="eastAsia"/>
          <w:b/>
          <w:szCs w:val="21"/>
        </w:rPr>
        <w:t>1</w:t>
      </w:r>
      <w:r>
        <w:rPr>
          <w:rFonts w:hint="eastAsia"/>
          <w:b/>
          <w:szCs w:val="21"/>
        </w:rPr>
        <w:t>：</w:t>
      </w:r>
    </w:p>
    <w:p w14:paraId="09CA8A06" w14:textId="77777777" w:rsidR="00FC6B09" w:rsidRDefault="00FC6B09" w:rsidP="00FC6B09">
      <w:pPr>
        <w:spacing w:line="360" w:lineRule="atLeast"/>
        <w:jc w:val="center"/>
        <w:rPr>
          <w:rFonts w:hAnsi="宋体"/>
          <w:szCs w:val="21"/>
        </w:rPr>
      </w:pPr>
      <w:r>
        <w:rPr>
          <w:rFonts w:hAnsi="宋体"/>
          <w:szCs w:val="21"/>
        </w:rPr>
        <w:object w:dxaOrig="7529" w:dyaOrig="1042" w14:anchorId="571985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6.5pt;height:52pt" o:ole="">
            <v:imagedata r:id="rId7" o:title=""/>
          </v:shape>
          <o:OLEObject Type="Embed" ProgID="Visio.Drawing.11" ShapeID="_x0000_i1025" DrawAspect="Content" ObjectID="_1747925108" r:id="rId8"/>
        </w:object>
      </w:r>
    </w:p>
    <w:p w14:paraId="3A1DC7F2" w14:textId="10088EE6" w:rsidR="00FC6B09" w:rsidRDefault="00FC6B09" w:rsidP="00FC6B09">
      <w:pPr>
        <w:spacing w:line="360" w:lineRule="atLeast"/>
        <w:jc w:val="center"/>
        <w:rPr>
          <w:rFonts w:hAnsi="宋体" w:cs="Arial"/>
        </w:rPr>
      </w:pPr>
      <w:r>
        <w:rPr>
          <w:rFonts w:hAnsi="宋体" w:hint="eastAsia"/>
        </w:rPr>
        <w:t>图</w:t>
      </w:r>
      <w:r w:rsidR="002416C4">
        <w:rPr>
          <w:rFonts w:hAnsi="宋体" w:hint="eastAsia"/>
        </w:rPr>
        <w:t>1</w:t>
      </w:r>
      <w:r w:rsidR="002416C4">
        <w:rPr>
          <w:rFonts w:hAnsi="宋体"/>
        </w:rPr>
        <w:t>-</w:t>
      </w:r>
      <w:r>
        <w:rPr>
          <w:rFonts w:hAnsi="宋体" w:hint="eastAsia"/>
        </w:rPr>
        <w:t>2</w:t>
      </w:r>
      <w:r>
        <w:rPr>
          <w:rFonts w:hAnsi="宋体" w:hint="eastAsia"/>
        </w:rPr>
        <w:t>系统业务流程图</w:t>
      </w:r>
    </w:p>
    <w:p w14:paraId="238C587F" w14:textId="77777777" w:rsidR="00FC6B09" w:rsidRDefault="00FC6B09" w:rsidP="00FC6B09">
      <w:pPr>
        <w:ind w:firstLineChars="200" w:firstLine="420"/>
        <w:rPr>
          <w:rFonts w:hAnsi="宋体"/>
          <w:color w:val="000000"/>
          <w:szCs w:val="21"/>
        </w:rPr>
      </w:pPr>
    </w:p>
    <w:p w14:paraId="5A2BC1D9" w14:textId="54D30529" w:rsidR="00FC6B09" w:rsidRDefault="00FB09FC" w:rsidP="00FC6B09">
      <w:pPr>
        <w:ind w:firstLineChars="200" w:firstLine="420"/>
        <w:rPr>
          <w:rFonts w:hAnsi="宋体"/>
          <w:color w:val="000000"/>
          <w:szCs w:val="21"/>
        </w:rPr>
      </w:pPr>
      <w:r>
        <w:rPr>
          <w:rFonts w:hAnsi="宋体"/>
          <w:noProof/>
          <w:szCs w:val="21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091EA8FE" wp14:editId="5E2BE3E7">
                <wp:simplePos x="0" y="0"/>
                <wp:positionH relativeFrom="column">
                  <wp:posOffset>2406650</wp:posOffset>
                </wp:positionH>
                <wp:positionV relativeFrom="paragraph">
                  <wp:posOffset>-1304925</wp:posOffset>
                </wp:positionV>
                <wp:extent cx="1129665" cy="4114800"/>
                <wp:effectExtent l="9525" t="982980" r="9525" b="11430"/>
                <wp:wrapNone/>
                <wp:docPr id="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1129665" cy="4114800"/>
                        </a:xfrm>
                        <a:prstGeom prst="wedgeRoundRectCallout">
                          <a:avLst>
                            <a:gd name="adj1" fmla="val 135060"/>
                            <a:gd name="adj2" fmla="val 3492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8CF6A5" w14:textId="0D1BEF1C" w:rsidR="008A74BB" w:rsidRDefault="008A74BB" w:rsidP="00FC6B09">
                            <w:pPr>
                              <w:pStyle w:val="a3"/>
                              <w:spacing w:line="360" w:lineRule="exact"/>
                              <w:ind w:firstLineChars="200" w:firstLine="360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图中文字、数字均为宋体、</w:t>
                            </w:r>
                            <w:r w:rsidR="00A27C6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小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五号，当图中的文字和数字较多时可酌情采用小于</w:t>
                            </w:r>
                            <w:r w:rsidR="00A27C6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小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五号的宋体字，但全文图中的字号应一致。</w:t>
                            </w:r>
                            <w:r>
                              <w:rPr>
                                <w:rFonts w:hAnsi="宋体" w:hint="eastAsia"/>
                                <w:color w:val="000000"/>
                                <w:sz w:val="18"/>
                                <w:szCs w:val="18"/>
                              </w:rPr>
                              <w:t>插图宽度一般不超过页面宽度。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  <w:u w:val="single"/>
                              </w:rPr>
                              <w:t>不用此信息时，删除此框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1EA8FE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AutoShape 5" o:spid="_x0000_s1026" type="#_x0000_t62" style="position:absolute;left:0;text-align:left;margin-left:189.5pt;margin-top:-102.75pt;width:88.95pt;height:324pt;rotation:-90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no8XQIAALgEAAAOAAAAZHJzL2Uyb0RvYy54bWysVNtu2zAMfR+wfxD0vjp2E7cx6hRFug4D&#10;ugva7QMUSba1yaImKXHarx+luKmzvQ3zgyCKFHl4juir632vyU46r8DUND+bUSINB6FMW9Pv3+7e&#10;XVLiAzOCaTCypk/S0+vV2zdXg61kAR1oIR3BJMZXg61pF4KtsszzTvbMn4GVBp0NuJ4FNF2bCccG&#10;zN7rrJjNymwAJ6wDLr3H09uDk65S/qaRPHxpGi8D0TVFbCGtLq2buGarK1a1jtlO8REG+wcUPVMG&#10;ix5T3bLAyNapv1L1ijvw0IQzDn0GTaO4TD1gN/nsj24eO2Zl6gXJ8fZIk/9/afnn3aP96iJ0b++B&#10;//TEwLpjppU3zsHQSSawXB6Jygbrq+OFaHi8SjbDJxAoLdsGSBzsG9cTB8h1XqJG+KVjbJbsE/NP&#10;R+blPhCOh3leLMtyQQlH3zzP55d4KZZkVcwW4VnnwwcJPYmbmg5StPIBtkY8oMhrpjVsQ6rDdvc+&#10;JC0EMayPyMSPnJKm1yjtjmmSny9m5Yv2k6BiGnQ+XxapbRR1EnM+jcnLsrwYcY5lEfEL0kQqaCXu&#10;lNbJcO1mrR1BDDW9S9942U/DtCFDTZeLYpH6OfH50xSJ3ANPJ2G9CjhWWvU1RSajAumhRzXfG5H2&#10;gSl92CNkbUZ5o6JxeHwV9ps9BsbtBsQTCp0kxSHCcUcBOnDPlAw4OjX1v7bMSUr0R4OPZZnP53HW&#10;kjFfXBRouKlnM/UwwzFVTQMlh+06HOZza51qu/iKEg0GbvCBNSrEdl9RjQaOR3ot4yjH+ZvaKer1&#10;h7P6DQAA//8DAFBLAwQUAAYACAAAACEAqSe1fNoAAAAKAQAADwAAAGRycy9kb3ducmV2LnhtbExP&#10;yU7DMBC9I/EP1iBxow4htDTEqRASVyTagnp04mkc1R5HsduEv2c4wfEteku1mb0TFxxjH0jB/SID&#10;gdQG01OnYL97u3sCEZMmo10gVPCNETb19VWlSxMm+sDLNnWCQyiWWoFNaSiljK1Fr+MiDEisHcPo&#10;dWI4dtKMeuJw72SeZUvpdU/cYPWArxbb0/bsuXdq3YPZ7w7Nlzy9H+zSHT1+KnV7M788g0g4pz8z&#10;/M7n6VDzpiacyUThGBcFf0kK8vUjCDas1jkTDRPZqgBZV/L/hfoHAAD//wMAUEsBAi0AFAAGAAgA&#10;AAAhALaDOJL+AAAA4QEAABMAAAAAAAAAAAAAAAAAAAAAAFtDb250ZW50X1R5cGVzXS54bWxQSwEC&#10;LQAUAAYACAAAACEAOP0h/9YAAACUAQAACwAAAAAAAAAAAAAAAAAvAQAAX3JlbHMvLnJlbHNQSwEC&#10;LQAUAAYACAAAACEAZ9p6PF0CAAC4BAAADgAAAAAAAAAAAAAAAAAuAgAAZHJzL2Uyb0RvYy54bWxQ&#10;SwECLQAUAAYACAAAACEAqSe1fNoAAAAKAQAADwAAAAAAAAAAAAAAAAC3BAAAZHJzL2Rvd25yZXYu&#10;eG1sUEsFBgAAAAAEAAQA8wAAAL4FAAAAAA==&#10;" adj="39973,18343" strokecolor="red">
                <v:textbox>
                  <w:txbxContent>
                    <w:p w14:paraId="488CF6A5" w14:textId="0D1BEF1C" w:rsidR="008A74BB" w:rsidRDefault="008A74BB" w:rsidP="00FC6B09">
                      <w:pPr>
                        <w:pStyle w:val="a3"/>
                        <w:spacing w:line="360" w:lineRule="exact"/>
                        <w:ind w:firstLineChars="200" w:firstLine="360"/>
                        <w:rPr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图中文字、数字均为宋体、</w:t>
                      </w:r>
                      <w:r w:rsidR="00A27C6F">
                        <w:rPr>
                          <w:rFonts w:hint="eastAsia"/>
                          <w:sz w:val="18"/>
                          <w:szCs w:val="18"/>
                        </w:rPr>
                        <w:t>小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五号，当图中的文字和数字较多时可酌情采用小于</w:t>
                      </w:r>
                      <w:r w:rsidR="00A27C6F">
                        <w:rPr>
                          <w:rFonts w:hint="eastAsia"/>
                          <w:sz w:val="18"/>
                          <w:szCs w:val="18"/>
                        </w:rPr>
                        <w:t>小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五号的宋体字，但全文图中的字号应一致。</w:t>
                      </w:r>
                      <w:r>
                        <w:rPr>
                          <w:rFonts w:hAnsi="宋体" w:hint="eastAsia"/>
                          <w:color w:val="000000"/>
                          <w:sz w:val="18"/>
                          <w:szCs w:val="18"/>
                        </w:rPr>
                        <w:t>插图宽度一般不超过页面宽度。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  <w:u w:val="single"/>
                        </w:rPr>
                        <w:t>不用此信息时，</w:t>
                      </w:r>
                      <w:proofErr w:type="gramStart"/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  <w:u w:val="single"/>
                        </w:rPr>
                        <w:t>删除此框</w:t>
                      </w:r>
                      <w:proofErr w:type="gramEnd"/>
                      <w:r>
                        <w:rPr>
                          <w:rFonts w:hint="eastAsia"/>
                          <w:sz w:val="18"/>
                          <w:szCs w:val="18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5BB88722" w14:textId="77777777" w:rsidR="00FC6B09" w:rsidRDefault="00FC6B09" w:rsidP="00FC6B09">
      <w:pPr>
        <w:ind w:firstLineChars="200" w:firstLine="420"/>
        <w:rPr>
          <w:rFonts w:hAnsi="宋体"/>
          <w:color w:val="000000"/>
          <w:szCs w:val="21"/>
        </w:rPr>
      </w:pPr>
    </w:p>
    <w:p w14:paraId="5125135E" w14:textId="77777777" w:rsidR="00FC6B09" w:rsidRDefault="00FC6B09" w:rsidP="00FC6B09">
      <w:pPr>
        <w:ind w:firstLineChars="200" w:firstLine="420"/>
        <w:rPr>
          <w:rFonts w:hAnsi="宋体"/>
          <w:color w:val="000000"/>
          <w:szCs w:val="21"/>
        </w:rPr>
      </w:pPr>
    </w:p>
    <w:p w14:paraId="1664EC32" w14:textId="77777777" w:rsidR="00FC6B09" w:rsidRDefault="00FC6B09" w:rsidP="00FC6B09">
      <w:pPr>
        <w:ind w:firstLineChars="200" w:firstLine="420"/>
        <w:rPr>
          <w:rFonts w:hAnsi="宋体"/>
          <w:color w:val="000000"/>
          <w:szCs w:val="21"/>
        </w:rPr>
      </w:pPr>
    </w:p>
    <w:p w14:paraId="38C5F4FC" w14:textId="77777777" w:rsidR="00FC6B09" w:rsidRDefault="00FC6B09" w:rsidP="00FC6B09">
      <w:pPr>
        <w:ind w:firstLineChars="200" w:firstLine="420"/>
        <w:rPr>
          <w:rFonts w:hAnsi="宋体"/>
          <w:color w:val="000000"/>
          <w:szCs w:val="21"/>
        </w:rPr>
      </w:pPr>
    </w:p>
    <w:p w14:paraId="1D543194" w14:textId="77777777" w:rsidR="00FC6B09" w:rsidRDefault="00FC6B09" w:rsidP="00FC6B09">
      <w:pPr>
        <w:ind w:firstLineChars="200" w:firstLine="420"/>
        <w:rPr>
          <w:rFonts w:hAnsi="宋体"/>
          <w:color w:val="000000"/>
          <w:szCs w:val="21"/>
        </w:rPr>
      </w:pPr>
    </w:p>
    <w:p w14:paraId="41FEBFED" w14:textId="77777777" w:rsidR="00FC6B09" w:rsidRDefault="00FC6B09" w:rsidP="00FC6B09">
      <w:pPr>
        <w:rPr>
          <w:rFonts w:hAnsi="宋体"/>
          <w:color w:val="000000"/>
          <w:szCs w:val="21"/>
        </w:rPr>
      </w:pPr>
    </w:p>
    <w:p w14:paraId="6515B3AC" w14:textId="77777777" w:rsidR="00FC6B09" w:rsidRDefault="00FC6B09" w:rsidP="00FC6B09">
      <w:pPr>
        <w:numPr>
          <w:ilvl w:val="0"/>
          <w:numId w:val="1"/>
        </w:numPr>
        <w:rPr>
          <w:rFonts w:hAnsi="宋体"/>
          <w:b/>
          <w:color w:val="000000"/>
          <w:szCs w:val="21"/>
        </w:rPr>
      </w:pPr>
      <w:r>
        <w:rPr>
          <w:rFonts w:hAnsi="宋体" w:hint="eastAsia"/>
          <w:b/>
          <w:color w:val="000000"/>
          <w:szCs w:val="21"/>
        </w:rPr>
        <w:t>表</w:t>
      </w:r>
    </w:p>
    <w:p w14:paraId="0C9ABFC1" w14:textId="6BE2D7F7" w:rsidR="00FC6B09" w:rsidRDefault="00FC6B09" w:rsidP="00FC6B09">
      <w:pPr>
        <w:spacing w:line="300" w:lineRule="auto"/>
        <w:ind w:firstLine="420"/>
        <w:rPr>
          <w:rFonts w:hAnsi="宋体"/>
          <w:szCs w:val="21"/>
        </w:rPr>
      </w:pPr>
      <w:r>
        <w:rPr>
          <w:rFonts w:hAnsi="宋体" w:hint="eastAsia"/>
          <w:szCs w:val="21"/>
        </w:rPr>
        <w:t>插表的表号应在文中引出，以先见文后见表为原则。表号与表名置于表格顶线上方并居中，字体、字号与</w:t>
      </w:r>
      <w:r w:rsidR="00A27C6F">
        <w:rPr>
          <w:rFonts w:hAnsi="宋体" w:hint="eastAsia"/>
          <w:szCs w:val="21"/>
        </w:rPr>
        <w:t>论文</w:t>
      </w:r>
      <w:r w:rsidR="00597EF9">
        <w:rPr>
          <w:rFonts w:hAnsi="宋体" w:hint="eastAsia"/>
          <w:szCs w:val="21"/>
        </w:rPr>
        <w:t>正文一致。表号采用阿拉伯数字按表在</w:t>
      </w:r>
      <w:r w:rsidR="00A27C6F">
        <w:rPr>
          <w:rFonts w:hAnsi="宋体" w:hint="eastAsia"/>
          <w:szCs w:val="21"/>
        </w:rPr>
        <w:t>论文</w:t>
      </w:r>
      <w:r>
        <w:rPr>
          <w:rFonts w:hAnsi="宋体" w:hint="eastAsia"/>
          <w:szCs w:val="21"/>
        </w:rPr>
        <w:t>出现的顺序</w:t>
      </w:r>
      <w:r w:rsidR="002416C4">
        <w:rPr>
          <w:rFonts w:hAnsi="宋体" w:hint="eastAsia"/>
          <w:szCs w:val="21"/>
        </w:rPr>
        <w:t>按章进行</w:t>
      </w:r>
      <w:r>
        <w:rPr>
          <w:rFonts w:hAnsi="宋体" w:hint="eastAsia"/>
          <w:szCs w:val="21"/>
        </w:rPr>
        <w:t>标注，</w:t>
      </w:r>
    </w:p>
    <w:p w14:paraId="27BB02AA" w14:textId="70ECA68C" w:rsidR="00FC6B09" w:rsidRDefault="00FC6B09" w:rsidP="00A27C6F">
      <w:pPr>
        <w:spacing w:line="300" w:lineRule="auto"/>
        <w:ind w:firstLineChars="200" w:firstLine="420"/>
        <w:rPr>
          <w:rFonts w:hAnsi="宋体"/>
          <w:szCs w:val="21"/>
        </w:rPr>
      </w:pPr>
      <w:r>
        <w:rPr>
          <w:rFonts w:hAnsi="宋体" w:hint="eastAsia"/>
          <w:szCs w:val="21"/>
        </w:rPr>
        <w:t>见示例</w:t>
      </w:r>
      <w:r>
        <w:rPr>
          <w:rFonts w:hAnsi="宋体" w:hint="eastAsia"/>
          <w:szCs w:val="21"/>
        </w:rPr>
        <w:t>2</w:t>
      </w:r>
      <w:r>
        <w:rPr>
          <w:rFonts w:hAnsi="宋体" w:hint="eastAsia"/>
          <w:szCs w:val="21"/>
        </w:rPr>
        <w:t>：表</w:t>
      </w:r>
      <w:r w:rsidR="002416C4">
        <w:rPr>
          <w:rFonts w:hAnsi="宋体" w:hint="eastAsia"/>
          <w:szCs w:val="21"/>
        </w:rPr>
        <w:t>3</w:t>
      </w:r>
      <w:r w:rsidR="002416C4">
        <w:rPr>
          <w:rFonts w:hAnsi="宋体"/>
          <w:szCs w:val="21"/>
        </w:rPr>
        <w:t>-1</w:t>
      </w:r>
      <w:r>
        <w:rPr>
          <w:rFonts w:hAnsi="宋体" w:hint="eastAsia"/>
          <w:bCs/>
          <w:szCs w:val="21"/>
        </w:rPr>
        <w:t>特种设备种类、类别（组别）表，</w:t>
      </w:r>
      <w:r w:rsidR="00597EF9">
        <w:rPr>
          <w:rFonts w:hAnsi="宋体" w:hint="eastAsia"/>
          <w:color w:val="000000"/>
          <w:szCs w:val="21"/>
        </w:rPr>
        <w:t>表示</w:t>
      </w:r>
      <w:r w:rsidR="00A27C6F">
        <w:rPr>
          <w:rFonts w:hAnsi="宋体" w:hint="eastAsia"/>
          <w:szCs w:val="21"/>
        </w:rPr>
        <w:t>论文</w:t>
      </w:r>
      <w:r w:rsidR="00597EF9">
        <w:rPr>
          <w:rFonts w:hAnsi="宋体" w:hint="eastAsia"/>
          <w:color w:val="000000"/>
          <w:szCs w:val="21"/>
        </w:rPr>
        <w:t>中</w:t>
      </w:r>
      <w:r w:rsidR="002416C4">
        <w:rPr>
          <w:rFonts w:hAnsi="宋体" w:hint="eastAsia"/>
          <w:color w:val="000000"/>
          <w:szCs w:val="21"/>
        </w:rPr>
        <w:t>第三章</w:t>
      </w:r>
      <w:r>
        <w:rPr>
          <w:rFonts w:hAnsi="宋体" w:hint="eastAsia"/>
          <w:color w:val="000000"/>
          <w:szCs w:val="21"/>
        </w:rPr>
        <w:t>第</w:t>
      </w:r>
      <w:r w:rsidR="002416C4">
        <w:rPr>
          <w:rFonts w:hAnsi="宋体"/>
          <w:color w:val="000000"/>
          <w:szCs w:val="21"/>
        </w:rPr>
        <w:t>1</w:t>
      </w:r>
      <w:r>
        <w:rPr>
          <w:rFonts w:hAnsi="宋体" w:hint="eastAsia"/>
          <w:color w:val="000000"/>
          <w:szCs w:val="21"/>
        </w:rPr>
        <w:t>个出现的表</w:t>
      </w:r>
      <w:r>
        <w:rPr>
          <w:rFonts w:hAnsi="宋体" w:hint="eastAsia"/>
          <w:szCs w:val="21"/>
        </w:rPr>
        <w:t>。</w:t>
      </w:r>
    </w:p>
    <w:p w14:paraId="4C620C66" w14:textId="77777777" w:rsidR="00FC6B09" w:rsidRDefault="00FC6B09" w:rsidP="00FC6B09">
      <w:pPr>
        <w:spacing w:line="300" w:lineRule="auto"/>
        <w:rPr>
          <w:rFonts w:hAnsi="宋体"/>
          <w:szCs w:val="21"/>
        </w:rPr>
      </w:pPr>
    </w:p>
    <w:p w14:paraId="68827A52" w14:textId="77777777" w:rsidR="00FC6B09" w:rsidRDefault="00FC6B09" w:rsidP="00FC6B09">
      <w:pPr>
        <w:spacing w:line="300" w:lineRule="auto"/>
        <w:ind w:firstLine="420"/>
        <w:rPr>
          <w:rFonts w:hAnsi="宋体"/>
          <w:szCs w:val="21"/>
        </w:rPr>
      </w:pPr>
    </w:p>
    <w:p w14:paraId="709B90C0" w14:textId="77777777" w:rsidR="00FC6B09" w:rsidRDefault="00FC6B09" w:rsidP="00FC6B09">
      <w:pPr>
        <w:rPr>
          <w:b/>
          <w:szCs w:val="21"/>
        </w:rPr>
      </w:pPr>
      <w:r>
        <w:rPr>
          <w:rFonts w:hint="eastAsia"/>
          <w:b/>
          <w:szCs w:val="21"/>
        </w:rPr>
        <w:t>示例</w:t>
      </w:r>
      <w:r>
        <w:rPr>
          <w:rFonts w:hint="eastAsia"/>
          <w:b/>
          <w:szCs w:val="21"/>
        </w:rPr>
        <w:t>2</w:t>
      </w:r>
      <w:r>
        <w:rPr>
          <w:rFonts w:hint="eastAsia"/>
          <w:b/>
          <w:szCs w:val="21"/>
        </w:rPr>
        <w:t>：</w:t>
      </w:r>
    </w:p>
    <w:p w14:paraId="1B0D0459" w14:textId="38038ACE" w:rsidR="00FC6B09" w:rsidRDefault="00FC6B09" w:rsidP="00FC6B09">
      <w:pPr>
        <w:spacing w:line="360" w:lineRule="atLeast"/>
        <w:jc w:val="center"/>
        <w:rPr>
          <w:rFonts w:hAnsi="宋体"/>
          <w:bCs/>
        </w:rPr>
      </w:pPr>
      <w:r>
        <w:rPr>
          <w:rFonts w:hAnsi="宋体" w:hint="eastAsia"/>
          <w:bCs/>
        </w:rPr>
        <w:t>表</w:t>
      </w:r>
      <w:r w:rsidR="002416C4">
        <w:rPr>
          <w:rFonts w:hAnsi="宋体" w:hint="eastAsia"/>
          <w:bCs/>
        </w:rPr>
        <w:t>3</w:t>
      </w:r>
      <w:r w:rsidR="002416C4">
        <w:rPr>
          <w:rFonts w:hAnsi="宋体"/>
          <w:bCs/>
        </w:rPr>
        <w:t>-</w:t>
      </w:r>
      <w:r w:rsidR="00597EF9">
        <w:rPr>
          <w:rFonts w:hAnsi="宋体" w:hint="eastAsia"/>
          <w:bCs/>
        </w:rPr>
        <w:t>1</w:t>
      </w:r>
      <w:r>
        <w:rPr>
          <w:rFonts w:hAnsi="宋体" w:hint="eastAsia"/>
          <w:bCs/>
        </w:rPr>
        <w:t>特种设备种类、类别（组别）表</w:t>
      </w:r>
    </w:p>
    <w:tbl>
      <w:tblPr>
        <w:tblW w:w="828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50"/>
        <w:gridCol w:w="6030"/>
      </w:tblGrid>
      <w:tr w:rsidR="00FC6B09" w14:paraId="17A3A9B8" w14:textId="77777777" w:rsidTr="00FB09FC">
        <w:trPr>
          <w:trHeight w:val="446"/>
        </w:trPr>
        <w:tc>
          <w:tcPr>
            <w:tcW w:w="2250" w:type="dxa"/>
            <w:tcBorders>
              <w:left w:val="nil"/>
            </w:tcBorders>
            <w:vAlign w:val="center"/>
          </w:tcPr>
          <w:p w14:paraId="5D6C81B4" w14:textId="77777777" w:rsidR="00FC6B09" w:rsidRPr="00EB0F9F" w:rsidRDefault="00FC6B09" w:rsidP="00FC6B09">
            <w:pPr>
              <w:spacing w:line="360" w:lineRule="atLeast"/>
              <w:jc w:val="center"/>
              <w:rPr>
                <w:rFonts w:hAnsi="宋体"/>
                <w:b/>
                <w:bCs/>
                <w:sz w:val="18"/>
                <w:szCs w:val="18"/>
              </w:rPr>
            </w:pPr>
            <w:r w:rsidRPr="00EB0F9F">
              <w:rPr>
                <w:rFonts w:hAnsi="宋体" w:hint="eastAsia"/>
                <w:b/>
                <w:bCs/>
                <w:sz w:val="18"/>
                <w:szCs w:val="18"/>
              </w:rPr>
              <w:t>设备种类</w:t>
            </w:r>
          </w:p>
        </w:tc>
        <w:tc>
          <w:tcPr>
            <w:tcW w:w="6030" w:type="dxa"/>
            <w:tcBorders>
              <w:right w:val="nil"/>
            </w:tcBorders>
            <w:vAlign w:val="center"/>
          </w:tcPr>
          <w:p w14:paraId="26B8B926" w14:textId="77777777" w:rsidR="00FC6B09" w:rsidRPr="00EB0F9F" w:rsidRDefault="00FC6B09" w:rsidP="00FC6B09">
            <w:pPr>
              <w:spacing w:line="360" w:lineRule="atLeast"/>
              <w:jc w:val="center"/>
              <w:rPr>
                <w:rFonts w:hAnsi="宋体"/>
                <w:b/>
                <w:bCs/>
                <w:sz w:val="18"/>
                <w:szCs w:val="18"/>
              </w:rPr>
            </w:pPr>
            <w:r w:rsidRPr="00EB0F9F">
              <w:rPr>
                <w:rFonts w:hAnsi="宋体" w:hint="eastAsia"/>
                <w:b/>
                <w:bCs/>
                <w:sz w:val="18"/>
                <w:szCs w:val="18"/>
              </w:rPr>
              <w:t>设备类别（类型）</w:t>
            </w:r>
          </w:p>
        </w:tc>
      </w:tr>
      <w:tr w:rsidR="00FC6B09" w14:paraId="4DA808DA" w14:textId="77777777" w:rsidTr="00FB09FC">
        <w:trPr>
          <w:trHeight w:val="1140"/>
        </w:trPr>
        <w:tc>
          <w:tcPr>
            <w:tcW w:w="2250" w:type="dxa"/>
            <w:tcBorders>
              <w:left w:val="nil"/>
              <w:bottom w:val="single" w:sz="12" w:space="0" w:color="auto"/>
            </w:tcBorders>
            <w:vAlign w:val="center"/>
          </w:tcPr>
          <w:p w14:paraId="424D748F" w14:textId="77777777" w:rsidR="00FB09FC" w:rsidRPr="00EB0F9F" w:rsidRDefault="00FC6B09" w:rsidP="00FC6B09">
            <w:pPr>
              <w:spacing w:line="360" w:lineRule="atLeast"/>
              <w:jc w:val="center"/>
              <w:rPr>
                <w:rFonts w:hAnsi="宋体"/>
                <w:bCs/>
                <w:sz w:val="18"/>
                <w:szCs w:val="18"/>
              </w:rPr>
            </w:pPr>
            <w:r w:rsidRPr="00EB0F9F">
              <w:rPr>
                <w:rFonts w:hAnsi="宋体" w:hint="eastAsia"/>
                <w:bCs/>
                <w:sz w:val="18"/>
                <w:szCs w:val="18"/>
              </w:rPr>
              <w:t>锅炉</w:t>
            </w:r>
          </w:p>
          <w:p w14:paraId="414E648F" w14:textId="77777777" w:rsidR="00FB09FC" w:rsidRPr="00EB0F9F" w:rsidRDefault="00FB09FC" w:rsidP="00FC6B09">
            <w:pPr>
              <w:spacing w:line="360" w:lineRule="atLeast"/>
              <w:jc w:val="center"/>
              <w:rPr>
                <w:rFonts w:hAnsi="宋体"/>
                <w:bCs/>
                <w:sz w:val="18"/>
                <w:szCs w:val="18"/>
              </w:rPr>
            </w:pPr>
            <w:r w:rsidRPr="00EB0F9F">
              <w:rPr>
                <w:rFonts w:hAnsi="宋体" w:hint="eastAsia"/>
                <w:bCs/>
                <w:sz w:val="18"/>
                <w:szCs w:val="18"/>
              </w:rPr>
              <w:t>压力容器</w:t>
            </w:r>
          </w:p>
          <w:p w14:paraId="7CB2B32F" w14:textId="3CCA8B4A" w:rsidR="00FC6B09" w:rsidRPr="00EB0F9F" w:rsidRDefault="00FB09FC" w:rsidP="00FC6B09">
            <w:pPr>
              <w:spacing w:line="360" w:lineRule="atLeast"/>
              <w:jc w:val="center"/>
              <w:rPr>
                <w:rFonts w:hAnsi="宋体"/>
                <w:bCs/>
                <w:sz w:val="18"/>
                <w:szCs w:val="18"/>
              </w:rPr>
            </w:pPr>
            <w:r w:rsidRPr="00EB0F9F">
              <w:rPr>
                <w:rFonts w:hAnsi="宋体" w:hint="eastAsia"/>
                <w:bCs/>
                <w:sz w:val="18"/>
                <w:szCs w:val="18"/>
              </w:rPr>
              <w:t>压力管道（元件）</w:t>
            </w:r>
          </w:p>
        </w:tc>
        <w:tc>
          <w:tcPr>
            <w:tcW w:w="6030" w:type="dxa"/>
            <w:tcBorders>
              <w:bottom w:val="single" w:sz="12" w:space="0" w:color="auto"/>
              <w:right w:val="nil"/>
            </w:tcBorders>
            <w:vAlign w:val="center"/>
          </w:tcPr>
          <w:p w14:paraId="5402140F" w14:textId="77777777" w:rsidR="00FB09FC" w:rsidRPr="00EB0F9F" w:rsidRDefault="00FC6B09" w:rsidP="00FC6B09">
            <w:pPr>
              <w:spacing w:line="360" w:lineRule="atLeast"/>
              <w:rPr>
                <w:rFonts w:hAnsi="宋体"/>
                <w:bCs/>
                <w:sz w:val="18"/>
                <w:szCs w:val="18"/>
              </w:rPr>
            </w:pPr>
            <w:r w:rsidRPr="00EB0F9F">
              <w:rPr>
                <w:rFonts w:hAnsi="宋体" w:hint="eastAsia"/>
                <w:bCs/>
                <w:sz w:val="18"/>
                <w:szCs w:val="18"/>
              </w:rPr>
              <w:t>承压蒸汽锅炉、</w:t>
            </w:r>
            <w:r w:rsidRPr="00EB0F9F">
              <w:rPr>
                <w:rFonts w:hAnsi="宋体" w:hint="eastAsia"/>
                <w:sz w:val="18"/>
                <w:szCs w:val="18"/>
              </w:rPr>
              <w:t>承压热水锅炉、有机热载体锅炉等</w:t>
            </w:r>
          </w:p>
          <w:p w14:paraId="4DF1386B" w14:textId="77777777" w:rsidR="00FB09FC" w:rsidRPr="00EB0F9F" w:rsidRDefault="00FB09FC" w:rsidP="00FC6B09">
            <w:pPr>
              <w:spacing w:line="360" w:lineRule="atLeast"/>
              <w:rPr>
                <w:rFonts w:hAnsi="宋体"/>
                <w:bCs/>
                <w:sz w:val="18"/>
                <w:szCs w:val="18"/>
              </w:rPr>
            </w:pPr>
            <w:r w:rsidRPr="00EB0F9F">
              <w:rPr>
                <w:rFonts w:hAnsi="宋体" w:hint="eastAsia"/>
                <w:sz w:val="18"/>
                <w:szCs w:val="18"/>
              </w:rPr>
              <w:t>固定式压力容器、移动式压力容器、气瓶、氧舱等</w:t>
            </w:r>
          </w:p>
          <w:p w14:paraId="6E910CE1" w14:textId="77749125" w:rsidR="00FC6B09" w:rsidRPr="00EB0F9F" w:rsidRDefault="00FB09FC" w:rsidP="00FC6B09">
            <w:pPr>
              <w:spacing w:line="360" w:lineRule="atLeast"/>
              <w:rPr>
                <w:rFonts w:hAnsi="宋体"/>
                <w:bCs/>
                <w:sz w:val="18"/>
                <w:szCs w:val="18"/>
              </w:rPr>
            </w:pPr>
            <w:r w:rsidRPr="00EB0F9F">
              <w:rPr>
                <w:rFonts w:hAnsi="宋体" w:hint="eastAsia"/>
                <w:sz w:val="18"/>
                <w:szCs w:val="18"/>
              </w:rPr>
              <w:t>按压力管道元件制造分类的组别填写</w:t>
            </w:r>
          </w:p>
        </w:tc>
      </w:tr>
    </w:tbl>
    <w:p w14:paraId="3E65F6B6" w14:textId="77777777" w:rsidR="00FC6B09" w:rsidRDefault="00FC6B09" w:rsidP="00FC6B09">
      <w:pPr>
        <w:rPr>
          <w:color w:val="0000FF"/>
          <w:szCs w:val="21"/>
        </w:rPr>
      </w:pPr>
    </w:p>
    <w:p w14:paraId="68B679D5" w14:textId="7FE034C4" w:rsidR="00FC6B09" w:rsidRDefault="00FB09FC" w:rsidP="00FC6B09">
      <w:pPr>
        <w:ind w:firstLineChars="200" w:firstLine="420"/>
        <w:rPr>
          <w:szCs w:val="21"/>
        </w:rPr>
      </w:pPr>
      <w:r>
        <w:rPr>
          <w:noProof/>
          <w:color w:val="0000FF"/>
          <w:szCs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845C813" wp14:editId="6F753E34">
                <wp:simplePos x="0" y="0"/>
                <wp:positionH relativeFrom="column">
                  <wp:posOffset>2091055</wp:posOffset>
                </wp:positionH>
                <wp:positionV relativeFrom="paragraph">
                  <wp:posOffset>-2038350</wp:posOffset>
                </wp:positionV>
                <wp:extent cx="961390" cy="5143500"/>
                <wp:effectExtent l="9525" t="483870" r="9525" b="12065"/>
                <wp:wrapNone/>
                <wp:docPr id="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961390" cy="5143500"/>
                        </a:xfrm>
                        <a:prstGeom prst="wedgeRoundRectCallout">
                          <a:avLst>
                            <a:gd name="adj1" fmla="val 98153"/>
                            <a:gd name="adj2" fmla="val 3302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0B160A" w14:textId="31681D22" w:rsidR="008A74BB" w:rsidRDefault="008A74BB" w:rsidP="00FC6B09">
                            <w:pPr>
                              <w:spacing w:line="300" w:lineRule="auto"/>
                              <w:ind w:firstLine="420"/>
                              <w:rPr>
                                <w:rFonts w:hAnsi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表中文字、数字为宋体、</w:t>
                            </w:r>
                            <w:r w:rsidR="00A27C6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小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五号，当文字和数字较多时可酌情采用小于</w:t>
                            </w:r>
                            <w:r w:rsidR="00A27C6F">
                              <w:rPr>
                                <w:sz w:val="18"/>
                                <w:szCs w:val="18"/>
                              </w:rPr>
                              <w:t>五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号的宋体字，但全文中的表格内字号应一致。</w:t>
                            </w:r>
                            <w:r>
                              <w:rPr>
                                <w:rFonts w:hAnsi="宋体" w:hint="eastAsia"/>
                                <w:color w:val="000000"/>
                                <w:sz w:val="18"/>
                                <w:szCs w:val="18"/>
                              </w:rPr>
                              <w:t>插表的宽度一般不超过页面宽度。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  <w:u w:val="single"/>
                              </w:rPr>
                              <w:t>不用此信息时，删除此框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45C813" id="AutoShape 6" o:spid="_x0000_s1027" type="#_x0000_t62" style="position:absolute;left:0;text-align:left;margin-left:164.65pt;margin-top:-160.5pt;width:75.7pt;height:405pt;rotation:-90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EHDWgIAAL0EAAAOAAAAZHJzL2Uyb0RvYy54bWysVNtu2zAMfR+wfxD0vjrObYlRpyjSdRjQ&#10;XdBuH6BIsq1NEjVJidN9/SjFS931bZgfBFGkyMNzRF9eHY0mB+mDAlvT8mJCibQchLJtTb99vX2z&#10;oiREZgXTYGVNH2WgV5vXry57V8kpdKCF9AST2FD1rqZdjK4qisA7aVi4ACctOhvwhkU0fVsIz3rM&#10;bnQxnUyWRQ9eOA9choCnNycn3eT8TSN5/Nw0QUaia4rYYl59XndpLTaXrGo9c53iAwz2DygMUxaL&#10;nlPdsMjI3qsXqYziHgI08YKDKaBpFJe5B+ymnPzVzUPHnMy9IDnBnWkK/y8t/3R4cF98gh7cHfAf&#10;gVjYdsy28tp76DvJBJYrE1FF70J1vpCMgFfJrv8IAqVl+wiZg2PjDfGAXJdL1Ai/fIzNkmNm/vHM&#10;vDxGwvFwvSxna9SHo2tRzmcLvJMqsiolS+icD/G9BEPSpqa9FK28h70V96jxlmkN+5jLsMNdiFkK&#10;QSwzCZj4XlLSGI3KHpgm61W5mA3Kj2Km45jZbDJdvYyZjWPK5XL5doA5VEXAf4BmSkErcau0zoZv&#10;d1vtCUKo6W3+hsthHKYt6ZGQxXSR23nmC89TZGpPND0LMyriUGllaro68Z+fedLynRV5H5nSpz1C&#10;1nYQN+mZRidU8bg7EiUG5dPJDsQjqp11RaVw5lGGDvwvSnqcn5qGn3vmJSX6g8UXsy7n8zRw2Zgv&#10;3k7R8GPPbuxhlmOqmkZKTtttPA3p3nnVdukpZTYsXOMra1RMXT+hGgyckfxmhnlOQzi2c9TTX2fz&#10;GwAA//8DAFBLAwQUAAYACAAAACEA9j7gzdkAAAAGAQAADwAAAGRycy9kb3ducmV2LnhtbEyPQUvE&#10;MBSE74L/ITzBm5tWUWttuoggHkRkVw8e3zbPNmzyUprstv57nyc9DjPMfNOsl+DVkabkIhsoVwUo&#10;4i5ax72Bj/eniwpUysgWfWQy8E0J1u3pSYO1jTNv6LjNvZISTjUaGHIea61TN1DAtIojsXhfcQqY&#10;RU69thPOUh68viyKGx3QsSwMONLjQN1+ewgG5s+IZeX8Yp+D0+XrPrzMb8GY87Pl4R5UpiX/heEX&#10;X9ChFaZdPLBNyhuQI9lAdQVKzKosRO8kdX13C7pt9H/89gcAAP//AwBQSwECLQAUAAYACAAAACEA&#10;toM4kv4AAADhAQAAEwAAAAAAAAAAAAAAAAAAAAAAW0NvbnRlbnRfVHlwZXNdLnhtbFBLAQItABQA&#10;BgAIAAAAIQA4/SH/1gAAAJQBAAALAAAAAAAAAAAAAAAAAC8BAABfcmVscy8ucmVsc1BLAQItABQA&#10;BgAIAAAAIQDxOEHDWgIAAL0EAAAOAAAAAAAAAAAAAAAAAC4CAABkcnMvZTJvRG9jLnhtbFBLAQIt&#10;ABQABgAIAAAAIQD2PuDN2QAAAAYBAAAPAAAAAAAAAAAAAAAAALQEAABkcnMvZG93bnJldi54bWxQ&#10;SwUGAAAAAAQABADzAAAAugUAAAAA&#10;" adj="32001,17934" strokecolor="red">
                <v:textbox>
                  <w:txbxContent>
                    <w:p w14:paraId="1E0B160A" w14:textId="31681D22" w:rsidR="008A74BB" w:rsidRDefault="008A74BB" w:rsidP="00FC6B09">
                      <w:pPr>
                        <w:spacing w:line="300" w:lineRule="auto"/>
                        <w:ind w:firstLine="420"/>
                        <w:rPr>
                          <w:rFonts w:hAnsi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表中文字、数字为宋体、</w:t>
                      </w:r>
                      <w:r w:rsidR="00A27C6F">
                        <w:rPr>
                          <w:rFonts w:hint="eastAsia"/>
                          <w:sz w:val="18"/>
                          <w:szCs w:val="18"/>
                        </w:rPr>
                        <w:t>小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五号，当文字和数字较多时可酌情采用小于</w:t>
                      </w:r>
                      <w:r w:rsidR="00A27C6F">
                        <w:rPr>
                          <w:sz w:val="18"/>
                          <w:szCs w:val="18"/>
                        </w:rPr>
                        <w:t>五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号的宋体字，但全文中的表格内字号应一致。</w:t>
                      </w:r>
                      <w:proofErr w:type="gramStart"/>
                      <w:r>
                        <w:rPr>
                          <w:rFonts w:hAnsi="宋体" w:hint="eastAsia"/>
                          <w:color w:val="000000"/>
                          <w:sz w:val="18"/>
                          <w:szCs w:val="18"/>
                        </w:rPr>
                        <w:t>插表的</w:t>
                      </w:r>
                      <w:proofErr w:type="gramEnd"/>
                      <w:r>
                        <w:rPr>
                          <w:rFonts w:hAnsi="宋体" w:hint="eastAsia"/>
                          <w:color w:val="000000"/>
                          <w:sz w:val="18"/>
                          <w:szCs w:val="18"/>
                        </w:rPr>
                        <w:t>宽度一般不超过页面宽度。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  <w:u w:val="single"/>
                        </w:rPr>
                        <w:t>不用此信息时，</w:t>
                      </w:r>
                      <w:proofErr w:type="gramStart"/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  <w:u w:val="single"/>
                        </w:rPr>
                        <w:t>删除此框</w:t>
                      </w:r>
                      <w:proofErr w:type="gramEnd"/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3B6CD8CA" w14:textId="77777777" w:rsidR="00FC6B09" w:rsidRDefault="00FC6B09" w:rsidP="00FC6B09">
      <w:pPr>
        <w:ind w:firstLineChars="200" w:firstLine="420"/>
        <w:rPr>
          <w:szCs w:val="21"/>
        </w:rPr>
      </w:pPr>
    </w:p>
    <w:p w14:paraId="59C59340" w14:textId="77777777" w:rsidR="00FC6B09" w:rsidRDefault="00FC6B09" w:rsidP="00FC6B09">
      <w:pPr>
        <w:ind w:firstLineChars="200" w:firstLine="420"/>
        <w:rPr>
          <w:szCs w:val="21"/>
        </w:rPr>
      </w:pPr>
    </w:p>
    <w:p w14:paraId="0BAEDE3D" w14:textId="77777777" w:rsidR="00FC6B09" w:rsidRDefault="00FC6B09" w:rsidP="00FC6B09">
      <w:pPr>
        <w:ind w:firstLineChars="200" w:firstLine="420"/>
        <w:rPr>
          <w:szCs w:val="21"/>
        </w:rPr>
      </w:pPr>
    </w:p>
    <w:p w14:paraId="4E90716C" w14:textId="77777777" w:rsidR="00FC6B09" w:rsidRDefault="00FC6B09" w:rsidP="00FC6B09">
      <w:pPr>
        <w:rPr>
          <w:szCs w:val="21"/>
        </w:rPr>
      </w:pPr>
    </w:p>
    <w:p w14:paraId="165C1CF8" w14:textId="77777777" w:rsidR="00FC6B09" w:rsidRDefault="00FC6B09" w:rsidP="00FC6B09">
      <w:pPr>
        <w:rPr>
          <w:b/>
          <w:szCs w:val="21"/>
        </w:rPr>
      </w:pPr>
    </w:p>
    <w:p w14:paraId="66D01CAD" w14:textId="77777777" w:rsidR="00FC6B09" w:rsidRDefault="00FC6B09" w:rsidP="00FC6B09">
      <w:pPr>
        <w:rPr>
          <w:b/>
          <w:szCs w:val="21"/>
        </w:rPr>
      </w:pPr>
    </w:p>
    <w:p w14:paraId="58E8F6BB" w14:textId="77777777" w:rsidR="00FC6B09" w:rsidRDefault="00FC6B09" w:rsidP="00FC6B09">
      <w:pPr>
        <w:ind w:firstLineChars="200" w:firstLine="420"/>
        <w:rPr>
          <w:b/>
          <w:szCs w:val="21"/>
        </w:rPr>
      </w:pPr>
      <w:r>
        <w:rPr>
          <w:rFonts w:hAnsi="宋体" w:hint="eastAsia"/>
          <w:szCs w:val="21"/>
        </w:rPr>
        <w:t>若表中全部数据采用同一计量单位时，则将计量单位统一移至表格顶线右上角，并加括号，</w:t>
      </w:r>
      <w:r>
        <w:rPr>
          <w:rFonts w:hAnsi="宋体" w:hint="eastAsia"/>
          <w:color w:val="000000"/>
          <w:szCs w:val="21"/>
        </w:rPr>
        <w:t>见示例</w:t>
      </w:r>
      <w:r>
        <w:rPr>
          <w:rFonts w:hAnsi="宋体" w:hint="eastAsia"/>
          <w:color w:val="000000"/>
          <w:szCs w:val="21"/>
        </w:rPr>
        <w:t>3</w:t>
      </w:r>
      <w:r>
        <w:rPr>
          <w:rFonts w:hAnsi="宋体" w:hint="eastAsia"/>
          <w:szCs w:val="21"/>
        </w:rPr>
        <w:t>。</w:t>
      </w:r>
    </w:p>
    <w:p w14:paraId="7C4E549F" w14:textId="77777777" w:rsidR="00FC6B09" w:rsidRDefault="00FC6B09" w:rsidP="00FC6B09">
      <w:pPr>
        <w:rPr>
          <w:b/>
        </w:rPr>
      </w:pPr>
      <w:r>
        <w:rPr>
          <w:rFonts w:hint="eastAsia"/>
          <w:b/>
          <w:szCs w:val="21"/>
        </w:rPr>
        <w:t>示例</w:t>
      </w:r>
      <w:r>
        <w:rPr>
          <w:rFonts w:hint="eastAsia"/>
          <w:b/>
          <w:szCs w:val="21"/>
        </w:rPr>
        <w:t>3</w:t>
      </w:r>
      <w:r>
        <w:rPr>
          <w:rFonts w:hint="eastAsia"/>
          <w:b/>
          <w:szCs w:val="21"/>
        </w:rPr>
        <w:t>：</w:t>
      </w:r>
    </w:p>
    <w:p w14:paraId="64115F28" w14:textId="034A244F" w:rsidR="00FC6B09" w:rsidRDefault="00FC6B09" w:rsidP="00FC6B09">
      <w:pPr>
        <w:ind w:right="206"/>
        <w:jc w:val="right"/>
      </w:pPr>
      <w:r>
        <w:rPr>
          <w:rFonts w:hint="eastAsia"/>
        </w:rPr>
        <w:t xml:space="preserve">                      </w:t>
      </w:r>
      <w:r>
        <w:rPr>
          <w:rFonts w:hint="eastAsia"/>
        </w:rPr>
        <w:t>表</w:t>
      </w:r>
      <w:r w:rsidR="002416C4">
        <w:rPr>
          <w:rFonts w:hint="eastAsia"/>
        </w:rPr>
        <w:t>3</w:t>
      </w:r>
      <w:r w:rsidR="002416C4">
        <w:t>-</w:t>
      </w:r>
      <w:r w:rsidR="00597EF9">
        <w:rPr>
          <w:rFonts w:hint="eastAsia"/>
        </w:rPr>
        <w:t>2</w:t>
      </w:r>
      <w:r>
        <w:rPr>
          <w:rFonts w:hint="eastAsia"/>
        </w:rPr>
        <w:t>资产负债表</w:t>
      </w:r>
      <w:r>
        <w:rPr>
          <w:rFonts w:hint="eastAsia"/>
        </w:rPr>
        <w:t xml:space="preserve">                </w:t>
      </w:r>
      <w:r>
        <w:rPr>
          <w:rFonts w:hint="eastAsia"/>
        </w:rPr>
        <w:t>（单位：万元）</w:t>
      </w:r>
    </w:p>
    <w:tbl>
      <w:tblPr>
        <w:tblW w:w="783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250"/>
        <w:gridCol w:w="2790"/>
        <w:gridCol w:w="2790"/>
      </w:tblGrid>
      <w:tr w:rsidR="00FC6B09" w14:paraId="6EDE93F9" w14:textId="77777777" w:rsidTr="00FB09FC">
        <w:trPr>
          <w:trHeight w:val="446"/>
          <w:jc w:val="center"/>
        </w:trPr>
        <w:tc>
          <w:tcPr>
            <w:tcW w:w="2250" w:type="dxa"/>
            <w:tcBorders>
              <w:left w:val="nil"/>
            </w:tcBorders>
            <w:vAlign w:val="center"/>
          </w:tcPr>
          <w:p w14:paraId="097C6411" w14:textId="77777777" w:rsidR="00FC6B09" w:rsidRPr="00EB0F9F" w:rsidRDefault="00FC6B09" w:rsidP="00FC6B09">
            <w:pPr>
              <w:spacing w:line="360" w:lineRule="atLeast"/>
              <w:jc w:val="center"/>
              <w:rPr>
                <w:rFonts w:hAnsi="宋体"/>
                <w:bCs/>
                <w:sz w:val="18"/>
                <w:szCs w:val="18"/>
              </w:rPr>
            </w:pPr>
            <w:r w:rsidRPr="00EB0F9F">
              <w:rPr>
                <w:rFonts w:hAnsi="宋体" w:hint="eastAsia"/>
                <w:bCs/>
                <w:sz w:val="18"/>
                <w:szCs w:val="18"/>
              </w:rPr>
              <w:t>资产</w:t>
            </w:r>
          </w:p>
        </w:tc>
        <w:tc>
          <w:tcPr>
            <w:tcW w:w="2790" w:type="dxa"/>
          </w:tcPr>
          <w:p w14:paraId="04178E30" w14:textId="77777777" w:rsidR="00FC6B09" w:rsidRPr="00EB0F9F" w:rsidRDefault="00FC6B09" w:rsidP="00FC6B09">
            <w:pPr>
              <w:spacing w:line="360" w:lineRule="atLeast"/>
              <w:jc w:val="center"/>
              <w:rPr>
                <w:rFonts w:hAnsi="宋体"/>
                <w:bCs/>
                <w:sz w:val="18"/>
                <w:szCs w:val="18"/>
              </w:rPr>
            </w:pPr>
            <w:r w:rsidRPr="00EB0F9F">
              <w:rPr>
                <w:rFonts w:hAnsi="宋体" w:hint="eastAsia"/>
                <w:bCs/>
                <w:sz w:val="18"/>
                <w:szCs w:val="18"/>
              </w:rPr>
              <w:t>年初数</w:t>
            </w:r>
          </w:p>
        </w:tc>
        <w:tc>
          <w:tcPr>
            <w:tcW w:w="2790" w:type="dxa"/>
            <w:tcBorders>
              <w:right w:val="nil"/>
            </w:tcBorders>
            <w:vAlign w:val="center"/>
          </w:tcPr>
          <w:p w14:paraId="16B668C9" w14:textId="77777777" w:rsidR="00FC6B09" w:rsidRPr="00EB0F9F" w:rsidRDefault="00FC6B09" w:rsidP="00FC6B09">
            <w:pPr>
              <w:spacing w:line="360" w:lineRule="atLeast"/>
              <w:jc w:val="center"/>
              <w:rPr>
                <w:rFonts w:hAnsi="宋体"/>
                <w:bCs/>
                <w:sz w:val="18"/>
                <w:szCs w:val="18"/>
              </w:rPr>
            </w:pPr>
            <w:r w:rsidRPr="00EB0F9F">
              <w:rPr>
                <w:rFonts w:hAnsi="宋体" w:hint="eastAsia"/>
                <w:bCs/>
                <w:sz w:val="18"/>
                <w:szCs w:val="18"/>
              </w:rPr>
              <w:t>年末数</w:t>
            </w:r>
          </w:p>
        </w:tc>
      </w:tr>
      <w:tr w:rsidR="00FC6B09" w14:paraId="5939A20A" w14:textId="77777777" w:rsidTr="00FB09FC">
        <w:trPr>
          <w:trHeight w:val="1140"/>
          <w:jc w:val="center"/>
        </w:trPr>
        <w:tc>
          <w:tcPr>
            <w:tcW w:w="2250" w:type="dxa"/>
            <w:tcBorders>
              <w:left w:val="nil"/>
              <w:bottom w:val="single" w:sz="12" w:space="0" w:color="auto"/>
            </w:tcBorders>
            <w:vAlign w:val="center"/>
          </w:tcPr>
          <w:p w14:paraId="04277344" w14:textId="77777777" w:rsidR="00FB09FC" w:rsidRPr="00EB0F9F" w:rsidRDefault="00FC6B09" w:rsidP="00FC6B09">
            <w:pPr>
              <w:spacing w:line="360" w:lineRule="atLeast"/>
              <w:jc w:val="center"/>
              <w:rPr>
                <w:rFonts w:hAnsi="宋体"/>
                <w:bCs/>
                <w:sz w:val="18"/>
                <w:szCs w:val="18"/>
              </w:rPr>
            </w:pPr>
            <w:r w:rsidRPr="00EB0F9F">
              <w:rPr>
                <w:rFonts w:hAnsi="宋体" w:hint="eastAsia"/>
                <w:bCs/>
                <w:sz w:val="18"/>
                <w:szCs w:val="18"/>
              </w:rPr>
              <w:t>货币资金</w:t>
            </w:r>
          </w:p>
          <w:p w14:paraId="581F8287" w14:textId="77777777" w:rsidR="00FB09FC" w:rsidRPr="00EB0F9F" w:rsidRDefault="00FB09FC" w:rsidP="00FC6B09">
            <w:pPr>
              <w:spacing w:line="360" w:lineRule="atLeast"/>
              <w:jc w:val="center"/>
              <w:rPr>
                <w:rFonts w:hAnsi="宋体"/>
                <w:bCs/>
                <w:sz w:val="18"/>
                <w:szCs w:val="18"/>
              </w:rPr>
            </w:pPr>
            <w:r w:rsidRPr="00EB0F9F">
              <w:rPr>
                <w:rFonts w:hAnsi="宋体" w:hint="eastAsia"/>
                <w:bCs/>
                <w:sz w:val="18"/>
                <w:szCs w:val="18"/>
              </w:rPr>
              <w:t>短期投资</w:t>
            </w:r>
          </w:p>
          <w:p w14:paraId="6BDFB70F" w14:textId="6C035D4F" w:rsidR="00FC6B09" w:rsidRPr="00EB0F9F" w:rsidRDefault="00FB09FC" w:rsidP="00FC6B09">
            <w:pPr>
              <w:spacing w:line="360" w:lineRule="atLeast"/>
              <w:jc w:val="center"/>
              <w:rPr>
                <w:rFonts w:hAnsi="宋体"/>
                <w:bCs/>
                <w:sz w:val="18"/>
                <w:szCs w:val="18"/>
              </w:rPr>
            </w:pPr>
            <w:r w:rsidRPr="00EB0F9F">
              <w:rPr>
                <w:rFonts w:hAnsi="宋体" w:hint="eastAsia"/>
                <w:bCs/>
                <w:sz w:val="18"/>
                <w:szCs w:val="18"/>
              </w:rPr>
              <w:t>应收帐款</w:t>
            </w:r>
          </w:p>
        </w:tc>
        <w:tc>
          <w:tcPr>
            <w:tcW w:w="2790" w:type="dxa"/>
            <w:tcBorders>
              <w:bottom w:val="single" w:sz="12" w:space="0" w:color="auto"/>
            </w:tcBorders>
          </w:tcPr>
          <w:p w14:paraId="0A309D76" w14:textId="77777777" w:rsidR="00FB09FC" w:rsidRPr="00EB0F9F" w:rsidRDefault="00FC6B09" w:rsidP="00FC6B09">
            <w:pPr>
              <w:spacing w:line="360" w:lineRule="atLeast"/>
              <w:jc w:val="center"/>
              <w:rPr>
                <w:rFonts w:hAnsi="宋体"/>
                <w:bCs/>
                <w:sz w:val="18"/>
                <w:szCs w:val="18"/>
              </w:rPr>
            </w:pPr>
            <w:r w:rsidRPr="00EB0F9F">
              <w:rPr>
                <w:rFonts w:hAnsi="宋体" w:hint="eastAsia"/>
                <w:bCs/>
                <w:sz w:val="18"/>
                <w:szCs w:val="18"/>
              </w:rPr>
              <w:t>800</w:t>
            </w:r>
          </w:p>
          <w:p w14:paraId="54405EFA" w14:textId="77777777" w:rsidR="00FB09FC" w:rsidRPr="00EB0F9F" w:rsidRDefault="00FB09FC" w:rsidP="00FC6B09">
            <w:pPr>
              <w:spacing w:line="360" w:lineRule="atLeast"/>
              <w:jc w:val="center"/>
              <w:rPr>
                <w:rFonts w:hAnsi="宋体"/>
                <w:bCs/>
                <w:sz w:val="18"/>
                <w:szCs w:val="18"/>
              </w:rPr>
            </w:pPr>
            <w:r w:rsidRPr="00EB0F9F">
              <w:rPr>
                <w:rFonts w:hAnsi="宋体" w:hint="eastAsia"/>
                <w:bCs/>
                <w:sz w:val="18"/>
                <w:szCs w:val="18"/>
              </w:rPr>
              <w:t>1000</w:t>
            </w:r>
          </w:p>
          <w:p w14:paraId="007EA12E" w14:textId="4BDF655C" w:rsidR="00FC6B09" w:rsidRPr="00EB0F9F" w:rsidRDefault="00FB09FC" w:rsidP="00FC6B09">
            <w:pPr>
              <w:spacing w:line="360" w:lineRule="atLeast"/>
              <w:jc w:val="center"/>
              <w:rPr>
                <w:rFonts w:hAnsi="宋体"/>
                <w:bCs/>
                <w:sz w:val="18"/>
                <w:szCs w:val="18"/>
              </w:rPr>
            </w:pPr>
            <w:r w:rsidRPr="00EB0F9F">
              <w:rPr>
                <w:rFonts w:hAnsi="宋体" w:hint="eastAsia"/>
                <w:sz w:val="18"/>
                <w:szCs w:val="18"/>
              </w:rPr>
              <w:t>1200</w:t>
            </w:r>
          </w:p>
        </w:tc>
        <w:tc>
          <w:tcPr>
            <w:tcW w:w="2790" w:type="dxa"/>
            <w:tcBorders>
              <w:bottom w:val="single" w:sz="12" w:space="0" w:color="auto"/>
              <w:right w:val="nil"/>
            </w:tcBorders>
            <w:vAlign w:val="center"/>
          </w:tcPr>
          <w:p w14:paraId="7F7058E1" w14:textId="77777777" w:rsidR="00FB09FC" w:rsidRPr="00EB0F9F" w:rsidRDefault="00FC6B09" w:rsidP="00FC6B09">
            <w:pPr>
              <w:spacing w:line="360" w:lineRule="atLeast"/>
              <w:jc w:val="center"/>
              <w:rPr>
                <w:rFonts w:hAnsi="宋体"/>
                <w:bCs/>
                <w:sz w:val="18"/>
                <w:szCs w:val="18"/>
              </w:rPr>
            </w:pPr>
            <w:r w:rsidRPr="00EB0F9F">
              <w:rPr>
                <w:rFonts w:hAnsi="宋体" w:hint="eastAsia"/>
                <w:bCs/>
                <w:sz w:val="18"/>
                <w:szCs w:val="18"/>
              </w:rPr>
              <w:t>900</w:t>
            </w:r>
          </w:p>
          <w:p w14:paraId="40DE52D8" w14:textId="77777777" w:rsidR="00FB09FC" w:rsidRPr="00EB0F9F" w:rsidRDefault="00FB09FC" w:rsidP="00FC6B09">
            <w:pPr>
              <w:spacing w:line="360" w:lineRule="atLeast"/>
              <w:jc w:val="center"/>
              <w:rPr>
                <w:rFonts w:hAnsi="宋体"/>
                <w:bCs/>
                <w:sz w:val="18"/>
                <w:szCs w:val="18"/>
              </w:rPr>
            </w:pPr>
            <w:r w:rsidRPr="00EB0F9F">
              <w:rPr>
                <w:rFonts w:hAnsi="宋体" w:hint="eastAsia"/>
                <w:bCs/>
                <w:sz w:val="18"/>
                <w:szCs w:val="18"/>
              </w:rPr>
              <w:t>500</w:t>
            </w:r>
          </w:p>
          <w:p w14:paraId="14FA1663" w14:textId="44886D85" w:rsidR="00FC6B09" w:rsidRPr="00EB0F9F" w:rsidRDefault="00FB09FC" w:rsidP="00FC6B09">
            <w:pPr>
              <w:spacing w:line="360" w:lineRule="atLeast"/>
              <w:jc w:val="center"/>
              <w:rPr>
                <w:rFonts w:hAnsi="宋体"/>
                <w:bCs/>
                <w:sz w:val="18"/>
                <w:szCs w:val="18"/>
              </w:rPr>
            </w:pPr>
            <w:r w:rsidRPr="00EB0F9F">
              <w:rPr>
                <w:rFonts w:hAnsi="宋体" w:hint="eastAsia"/>
                <w:sz w:val="18"/>
                <w:szCs w:val="18"/>
              </w:rPr>
              <w:t>1300</w:t>
            </w:r>
          </w:p>
        </w:tc>
      </w:tr>
    </w:tbl>
    <w:p w14:paraId="35900C41" w14:textId="77777777" w:rsidR="00FC6B09" w:rsidRDefault="00FC6B09" w:rsidP="00FC6B09">
      <w:pPr>
        <w:rPr>
          <w:color w:val="0000FF"/>
          <w:szCs w:val="21"/>
        </w:rPr>
      </w:pPr>
    </w:p>
    <w:p w14:paraId="7232ED9B" w14:textId="77777777" w:rsidR="00FC6B09" w:rsidRDefault="00FC6B09" w:rsidP="00FC6B09">
      <w:pPr>
        <w:spacing w:line="300" w:lineRule="auto"/>
        <w:ind w:firstLine="420"/>
        <w:rPr>
          <w:rFonts w:hAnsi="宋体"/>
          <w:szCs w:val="21"/>
        </w:rPr>
      </w:pPr>
      <w:r>
        <w:rPr>
          <w:rFonts w:hAnsi="宋体" w:hint="eastAsia"/>
          <w:szCs w:val="21"/>
        </w:rPr>
        <w:t>当表格较长需转入下页时，应在转页的续表顶线上方左上角标注“续表”字样，并加括号，</w:t>
      </w:r>
      <w:r>
        <w:rPr>
          <w:rFonts w:hAnsi="宋体" w:hint="eastAsia"/>
          <w:color w:val="000000"/>
          <w:szCs w:val="21"/>
        </w:rPr>
        <w:t>见示例</w:t>
      </w:r>
      <w:r>
        <w:rPr>
          <w:rFonts w:hAnsi="宋体" w:hint="eastAsia"/>
          <w:color w:val="000000"/>
          <w:szCs w:val="21"/>
        </w:rPr>
        <w:t>4</w:t>
      </w:r>
      <w:r>
        <w:rPr>
          <w:rFonts w:hAnsi="宋体" w:hint="eastAsia"/>
          <w:szCs w:val="21"/>
        </w:rPr>
        <w:t>。</w:t>
      </w:r>
    </w:p>
    <w:p w14:paraId="26D244E7" w14:textId="77777777" w:rsidR="00FC6B09" w:rsidRDefault="00FC6B09" w:rsidP="00FC6B09">
      <w:pPr>
        <w:rPr>
          <w:b/>
          <w:szCs w:val="21"/>
        </w:rPr>
      </w:pPr>
      <w:r>
        <w:rPr>
          <w:rFonts w:hint="eastAsia"/>
          <w:b/>
          <w:szCs w:val="21"/>
        </w:rPr>
        <w:t>示例</w:t>
      </w:r>
      <w:r>
        <w:rPr>
          <w:rFonts w:hint="eastAsia"/>
          <w:b/>
          <w:szCs w:val="21"/>
        </w:rPr>
        <w:t>4</w:t>
      </w:r>
      <w:r>
        <w:rPr>
          <w:rFonts w:hint="eastAsia"/>
          <w:b/>
          <w:szCs w:val="21"/>
        </w:rPr>
        <w:t>：</w:t>
      </w:r>
    </w:p>
    <w:p w14:paraId="6BAA137A" w14:textId="47B699D4" w:rsidR="00FC6B09" w:rsidRDefault="00FC6B09" w:rsidP="00FC6B09">
      <w:pPr>
        <w:jc w:val="center"/>
      </w:pPr>
      <w:r>
        <w:rPr>
          <w:rFonts w:hint="eastAsia"/>
        </w:rPr>
        <w:t>表</w:t>
      </w:r>
      <w:r w:rsidR="002416C4">
        <w:rPr>
          <w:rFonts w:hint="eastAsia"/>
        </w:rPr>
        <w:t>3</w:t>
      </w:r>
      <w:r w:rsidR="002416C4">
        <w:t>-</w:t>
      </w:r>
      <w:r w:rsidR="00597EF9">
        <w:rPr>
          <w:rFonts w:hint="eastAsia"/>
        </w:rPr>
        <w:t>4</w:t>
      </w:r>
      <w:r>
        <w:rPr>
          <w:rFonts w:hint="eastAsia"/>
        </w:rPr>
        <w:t>企业许可证书表（</w:t>
      </w:r>
      <w:r>
        <w:t>PCS_</w:t>
      </w:r>
      <w:r>
        <w:rPr>
          <w:rFonts w:hint="eastAsia"/>
        </w:rPr>
        <w:t>ENTL</w:t>
      </w:r>
      <w:r>
        <w:rPr>
          <w:rFonts w:hint="eastAsia"/>
        </w:rPr>
        <w:t>）</w:t>
      </w: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87"/>
        <w:gridCol w:w="2146"/>
        <w:gridCol w:w="2151"/>
        <w:gridCol w:w="1075"/>
        <w:gridCol w:w="1075"/>
      </w:tblGrid>
      <w:tr w:rsidR="00FC6B09" w14:paraId="55574C37" w14:textId="77777777" w:rsidTr="00FB09FC">
        <w:trPr>
          <w:jc w:val="center"/>
        </w:trPr>
        <w:tc>
          <w:tcPr>
            <w:tcW w:w="1787" w:type="dxa"/>
            <w:tcBorders>
              <w:top w:val="single" w:sz="12" w:space="0" w:color="auto"/>
              <w:left w:val="nil"/>
            </w:tcBorders>
          </w:tcPr>
          <w:p w14:paraId="76BA2D0C" w14:textId="77777777" w:rsidR="00FC6B09" w:rsidRPr="00EB0F9F" w:rsidRDefault="00FC6B09" w:rsidP="00FC6B09">
            <w:pPr>
              <w:spacing w:line="360" w:lineRule="atLeast"/>
              <w:rPr>
                <w:rFonts w:hAnsi="宋体"/>
                <w:color w:val="000000"/>
                <w:sz w:val="18"/>
                <w:szCs w:val="18"/>
              </w:rPr>
            </w:pPr>
            <w:r w:rsidRPr="00EB0F9F">
              <w:rPr>
                <w:rFonts w:hAnsi="宋体" w:hint="eastAsia"/>
                <w:color w:val="000000"/>
                <w:sz w:val="18"/>
                <w:szCs w:val="18"/>
              </w:rPr>
              <w:t>表名</w:t>
            </w:r>
          </w:p>
        </w:tc>
        <w:tc>
          <w:tcPr>
            <w:tcW w:w="2146" w:type="dxa"/>
            <w:tcBorders>
              <w:top w:val="single" w:sz="12" w:space="0" w:color="auto"/>
            </w:tcBorders>
          </w:tcPr>
          <w:p w14:paraId="5F5F1DC4" w14:textId="77777777" w:rsidR="00FC6B09" w:rsidRPr="00EB0F9F" w:rsidRDefault="00FC6B09" w:rsidP="00FC6B09">
            <w:pPr>
              <w:spacing w:line="360" w:lineRule="atLeast"/>
              <w:rPr>
                <w:rFonts w:hAnsi="宋体"/>
                <w:sz w:val="18"/>
                <w:szCs w:val="18"/>
              </w:rPr>
            </w:pPr>
            <w:r w:rsidRPr="00EB0F9F">
              <w:rPr>
                <w:rFonts w:hAnsi="宋体"/>
                <w:sz w:val="18"/>
                <w:szCs w:val="18"/>
              </w:rPr>
              <w:t>PCS_ENTL</w:t>
            </w:r>
          </w:p>
        </w:tc>
        <w:tc>
          <w:tcPr>
            <w:tcW w:w="2151" w:type="dxa"/>
            <w:tcBorders>
              <w:top w:val="single" w:sz="12" w:space="0" w:color="auto"/>
            </w:tcBorders>
          </w:tcPr>
          <w:p w14:paraId="5F05E482" w14:textId="77777777" w:rsidR="00FC6B09" w:rsidRPr="00EB0F9F" w:rsidRDefault="00FC6B09" w:rsidP="00FC6B09">
            <w:pPr>
              <w:spacing w:line="360" w:lineRule="atLeast"/>
              <w:rPr>
                <w:rFonts w:hAnsi="宋体"/>
                <w:sz w:val="18"/>
                <w:szCs w:val="18"/>
              </w:rPr>
            </w:pPr>
            <w:r w:rsidRPr="00EB0F9F">
              <w:rPr>
                <w:rFonts w:hAnsi="宋体" w:hint="eastAsia"/>
                <w:color w:val="000000"/>
                <w:sz w:val="18"/>
                <w:szCs w:val="18"/>
              </w:rPr>
              <w:t>数据库</w:t>
            </w:r>
          </w:p>
        </w:tc>
        <w:tc>
          <w:tcPr>
            <w:tcW w:w="2150" w:type="dxa"/>
            <w:gridSpan w:val="2"/>
            <w:tcBorders>
              <w:top w:val="single" w:sz="12" w:space="0" w:color="auto"/>
            </w:tcBorders>
          </w:tcPr>
          <w:p w14:paraId="001C362F" w14:textId="77777777" w:rsidR="00FC6B09" w:rsidRPr="00EB0F9F" w:rsidRDefault="00FC6B09" w:rsidP="00FC6B09">
            <w:pPr>
              <w:spacing w:line="360" w:lineRule="atLeast"/>
              <w:rPr>
                <w:rFonts w:hAnsi="宋体"/>
                <w:b/>
                <w:color w:val="000000"/>
                <w:sz w:val="18"/>
                <w:szCs w:val="18"/>
              </w:rPr>
            </w:pPr>
            <w:r w:rsidRPr="00EB0F9F">
              <w:rPr>
                <w:rFonts w:hAnsi="宋体"/>
                <w:color w:val="000000"/>
                <w:sz w:val="18"/>
                <w:szCs w:val="18"/>
              </w:rPr>
              <w:t>PCS</w:t>
            </w:r>
          </w:p>
        </w:tc>
      </w:tr>
      <w:tr w:rsidR="00FC6B09" w14:paraId="16C48732" w14:textId="77777777" w:rsidTr="00FB09FC">
        <w:trPr>
          <w:jc w:val="center"/>
        </w:trPr>
        <w:tc>
          <w:tcPr>
            <w:tcW w:w="1787" w:type="dxa"/>
            <w:tcBorders>
              <w:bottom w:val="single" w:sz="4" w:space="0" w:color="auto"/>
            </w:tcBorders>
          </w:tcPr>
          <w:p w14:paraId="1113BB18" w14:textId="77777777" w:rsidR="00FC6B09" w:rsidRPr="00EB0F9F" w:rsidRDefault="00FC6B09" w:rsidP="00FC6B09">
            <w:pPr>
              <w:spacing w:line="360" w:lineRule="atLeast"/>
              <w:rPr>
                <w:rFonts w:hAnsi="宋体"/>
                <w:sz w:val="18"/>
                <w:szCs w:val="18"/>
              </w:rPr>
            </w:pPr>
            <w:r w:rsidRPr="00EB0F9F">
              <w:rPr>
                <w:rFonts w:hAnsi="宋体"/>
                <w:sz w:val="18"/>
                <w:szCs w:val="18"/>
              </w:rPr>
              <w:t>SERIALID</w:t>
            </w:r>
          </w:p>
        </w:tc>
        <w:tc>
          <w:tcPr>
            <w:tcW w:w="2146" w:type="dxa"/>
            <w:tcBorders>
              <w:bottom w:val="single" w:sz="4" w:space="0" w:color="auto"/>
            </w:tcBorders>
          </w:tcPr>
          <w:p w14:paraId="3CFD32CE" w14:textId="77777777" w:rsidR="00FC6B09" w:rsidRPr="00EB0F9F" w:rsidRDefault="00FC6B09" w:rsidP="00FC6B09">
            <w:pPr>
              <w:spacing w:line="360" w:lineRule="atLeast"/>
              <w:rPr>
                <w:rFonts w:hAnsi="宋体"/>
                <w:sz w:val="18"/>
                <w:szCs w:val="18"/>
              </w:rPr>
            </w:pPr>
            <w:r w:rsidRPr="00EB0F9F">
              <w:rPr>
                <w:rFonts w:hAnsi="宋体" w:hint="eastAsia"/>
                <w:sz w:val="18"/>
                <w:szCs w:val="18"/>
              </w:rPr>
              <w:t>序号</w:t>
            </w:r>
          </w:p>
        </w:tc>
        <w:tc>
          <w:tcPr>
            <w:tcW w:w="2151" w:type="dxa"/>
            <w:tcBorders>
              <w:bottom w:val="single" w:sz="4" w:space="0" w:color="auto"/>
            </w:tcBorders>
          </w:tcPr>
          <w:p w14:paraId="5892CD52" w14:textId="77777777" w:rsidR="00FC6B09" w:rsidRPr="00EB0F9F" w:rsidRDefault="00FC6B09" w:rsidP="00FC6B09">
            <w:pPr>
              <w:spacing w:line="360" w:lineRule="atLeast"/>
              <w:rPr>
                <w:rFonts w:hAnsi="宋体"/>
                <w:sz w:val="18"/>
                <w:szCs w:val="18"/>
              </w:rPr>
            </w:pPr>
            <w:r w:rsidRPr="00EB0F9F">
              <w:rPr>
                <w:rFonts w:hAnsi="宋体"/>
                <w:sz w:val="18"/>
                <w:szCs w:val="18"/>
              </w:rPr>
              <w:t>VARCHAR2(20)</w:t>
            </w:r>
          </w:p>
        </w:tc>
        <w:tc>
          <w:tcPr>
            <w:tcW w:w="1075" w:type="dxa"/>
            <w:tcBorders>
              <w:bottom w:val="single" w:sz="4" w:space="0" w:color="auto"/>
            </w:tcBorders>
          </w:tcPr>
          <w:p w14:paraId="12DB9D61" w14:textId="77777777" w:rsidR="00FC6B09" w:rsidRPr="00EB0F9F" w:rsidRDefault="00FC6B09" w:rsidP="00FC6B09">
            <w:pPr>
              <w:spacing w:line="360" w:lineRule="atLeast"/>
              <w:jc w:val="center"/>
              <w:rPr>
                <w:rFonts w:hAnsi="宋体"/>
                <w:sz w:val="18"/>
                <w:szCs w:val="18"/>
              </w:rPr>
            </w:pPr>
            <w:r w:rsidRPr="00EB0F9F">
              <w:rPr>
                <w:rFonts w:hAnsi="宋体" w:hint="eastAsia"/>
                <w:sz w:val="18"/>
                <w:szCs w:val="18"/>
              </w:rPr>
              <w:t>Y</w:t>
            </w:r>
          </w:p>
        </w:tc>
        <w:tc>
          <w:tcPr>
            <w:tcW w:w="1075" w:type="dxa"/>
            <w:tcBorders>
              <w:bottom w:val="single" w:sz="4" w:space="0" w:color="auto"/>
            </w:tcBorders>
          </w:tcPr>
          <w:p w14:paraId="0E315CDF" w14:textId="77777777" w:rsidR="00FC6B09" w:rsidRPr="00EB0F9F" w:rsidRDefault="00FC6B09" w:rsidP="00FC6B09">
            <w:pPr>
              <w:spacing w:line="360" w:lineRule="atLeast"/>
              <w:jc w:val="center"/>
              <w:rPr>
                <w:rFonts w:hAnsi="宋体"/>
                <w:sz w:val="18"/>
                <w:szCs w:val="18"/>
              </w:rPr>
            </w:pPr>
            <w:r w:rsidRPr="00EB0F9F">
              <w:rPr>
                <w:rFonts w:hAnsi="宋体" w:hint="eastAsia"/>
                <w:sz w:val="18"/>
                <w:szCs w:val="18"/>
              </w:rPr>
              <w:t>PK</w:t>
            </w:r>
          </w:p>
        </w:tc>
      </w:tr>
    </w:tbl>
    <w:p w14:paraId="0C8334C7" w14:textId="77777777" w:rsidR="00FC6B09" w:rsidRDefault="00FC6B09" w:rsidP="00FC6B09">
      <w:pPr>
        <w:spacing w:line="360" w:lineRule="atLeast"/>
        <w:rPr>
          <w:rFonts w:hAnsi="宋体"/>
          <w:szCs w:val="21"/>
        </w:rPr>
      </w:pPr>
    </w:p>
    <w:p w14:paraId="208C5ED5" w14:textId="77777777" w:rsidR="00FC6B09" w:rsidRDefault="00FC6B09" w:rsidP="00FC6B09">
      <w:pPr>
        <w:spacing w:line="360" w:lineRule="atLeast"/>
        <w:rPr>
          <w:rFonts w:hAnsi="宋体"/>
          <w:szCs w:val="21"/>
        </w:rPr>
      </w:pPr>
    </w:p>
    <w:p w14:paraId="441ECF1F" w14:textId="77777777" w:rsidR="00FC6B09" w:rsidRDefault="00FC6B09" w:rsidP="00FC6B09">
      <w:pPr>
        <w:spacing w:line="360" w:lineRule="atLeast"/>
        <w:rPr>
          <w:rFonts w:hAnsi="宋体"/>
          <w:szCs w:val="21"/>
        </w:rPr>
      </w:pPr>
    </w:p>
    <w:p w14:paraId="6CFCA583" w14:textId="77777777" w:rsidR="00FC6B09" w:rsidRDefault="00FC6B09" w:rsidP="00FC6B09">
      <w:pPr>
        <w:spacing w:line="360" w:lineRule="atLeast"/>
        <w:rPr>
          <w:rFonts w:hAnsi="宋体"/>
        </w:rPr>
      </w:pPr>
      <w:r>
        <w:rPr>
          <w:rFonts w:hAnsi="宋体" w:hint="eastAsia"/>
        </w:rPr>
        <w:t>（续表）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6"/>
        <w:gridCol w:w="2160"/>
        <w:gridCol w:w="2160"/>
        <w:gridCol w:w="1056"/>
        <w:gridCol w:w="1056"/>
      </w:tblGrid>
      <w:tr w:rsidR="00FC6B09" w14:paraId="04E7F55C" w14:textId="77777777" w:rsidTr="00FB09FC">
        <w:trPr>
          <w:jc w:val="center"/>
        </w:trPr>
        <w:tc>
          <w:tcPr>
            <w:tcW w:w="1726" w:type="dxa"/>
            <w:tcBorders>
              <w:left w:val="nil"/>
            </w:tcBorders>
          </w:tcPr>
          <w:p w14:paraId="336676D8" w14:textId="77777777" w:rsidR="00FC6B09" w:rsidRPr="00EB0F9F" w:rsidRDefault="00FC6B09" w:rsidP="00FC6B09">
            <w:pPr>
              <w:spacing w:line="360" w:lineRule="atLeast"/>
              <w:rPr>
                <w:rFonts w:hAnsi="宋体"/>
                <w:sz w:val="18"/>
                <w:szCs w:val="18"/>
              </w:rPr>
            </w:pPr>
            <w:r w:rsidRPr="00EB0F9F">
              <w:rPr>
                <w:rFonts w:hAnsi="宋体"/>
                <w:sz w:val="18"/>
                <w:szCs w:val="18"/>
              </w:rPr>
              <w:t>ORGAN_NM</w:t>
            </w:r>
          </w:p>
        </w:tc>
        <w:tc>
          <w:tcPr>
            <w:tcW w:w="2160" w:type="dxa"/>
          </w:tcPr>
          <w:p w14:paraId="7CEA17CE" w14:textId="77777777" w:rsidR="00FC6B09" w:rsidRPr="00EB0F9F" w:rsidRDefault="00FC6B09" w:rsidP="00FC6B09">
            <w:pPr>
              <w:spacing w:line="360" w:lineRule="atLeast"/>
              <w:rPr>
                <w:rFonts w:hAnsi="宋体"/>
                <w:sz w:val="18"/>
                <w:szCs w:val="18"/>
              </w:rPr>
            </w:pPr>
            <w:r w:rsidRPr="00EB0F9F">
              <w:rPr>
                <w:rFonts w:hAnsi="宋体" w:hint="eastAsia"/>
                <w:sz w:val="18"/>
                <w:szCs w:val="18"/>
              </w:rPr>
              <w:t>单位名称</w:t>
            </w:r>
          </w:p>
        </w:tc>
        <w:tc>
          <w:tcPr>
            <w:tcW w:w="2160" w:type="dxa"/>
          </w:tcPr>
          <w:p w14:paraId="3BA023C9" w14:textId="77777777" w:rsidR="00FC6B09" w:rsidRPr="00EB0F9F" w:rsidRDefault="00FC6B09" w:rsidP="00FC6B09">
            <w:pPr>
              <w:spacing w:line="360" w:lineRule="atLeast"/>
              <w:rPr>
                <w:rFonts w:hAnsi="宋体"/>
                <w:sz w:val="18"/>
                <w:szCs w:val="18"/>
              </w:rPr>
            </w:pPr>
            <w:r w:rsidRPr="00EB0F9F">
              <w:rPr>
                <w:rFonts w:hAnsi="宋体"/>
                <w:sz w:val="18"/>
                <w:szCs w:val="18"/>
              </w:rPr>
              <w:t>VARCHAR2(</w:t>
            </w:r>
            <w:r w:rsidRPr="00EB0F9F">
              <w:rPr>
                <w:rFonts w:hAnsi="宋体" w:hint="eastAsia"/>
                <w:sz w:val="18"/>
                <w:szCs w:val="18"/>
              </w:rPr>
              <w:t>5</w:t>
            </w:r>
            <w:r w:rsidRPr="00EB0F9F">
              <w:rPr>
                <w:rFonts w:hAnsi="宋体"/>
                <w:sz w:val="18"/>
                <w:szCs w:val="18"/>
              </w:rPr>
              <w:t>0)</w:t>
            </w:r>
          </w:p>
        </w:tc>
        <w:tc>
          <w:tcPr>
            <w:tcW w:w="1056" w:type="dxa"/>
          </w:tcPr>
          <w:p w14:paraId="0989A9DE" w14:textId="77777777" w:rsidR="00FC6B09" w:rsidRPr="00EB0F9F" w:rsidRDefault="00FC6B09" w:rsidP="00FC6B09">
            <w:pPr>
              <w:spacing w:line="360" w:lineRule="atLeast"/>
              <w:rPr>
                <w:rFonts w:hAnsi="宋体"/>
                <w:sz w:val="18"/>
                <w:szCs w:val="18"/>
              </w:rPr>
            </w:pPr>
          </w:p>
        </w:tc>
        <w:tc>
          <w:tcPr>
            <w:tcW w:w="1056" w:type="dxa"/>
            <w:tcBorders>
              <w:right w:val="nil"/>
            </w:tcBorders>
          </w:tcPr>
          <w:p w14:paraId="014666F2" w14:textId="77777777" w:rsidR="00FC6B09" w:rsidRPr="00EB0F9F" w:rsidRDefault="00FC6B09" w:rsidP="00FC6B09">
            <w:pPr>
              <w:spacing w:line="360" w:lineRule="atLeast"/>
              <w:rPr>
                <w:rFonts w:hAnsi="宋体"/>
                <w:sz w:val="18"/>
                <w:szCs w:val="18"/>
              </w:rPr>
            </w:pPr>
          </w:p>
        </w:tc>
      </w:tr>
      <w:tr w:rsidR="00FC6B09" w14:paraId="16871CB4" w14:textId="77777777" w:rsidTr="00FB09FC">
        <w:trPr>
          <w:jc w:val="center"/>
        </w:trPr>
        <w:tc>
          <w:tcPr>
            <w:tcW w:w="1726" w:type="dxa"/>
            <w:tcBorders>
              <w:left w:val="nil"/>
              <w:bottom w:val="single" w:sz="12" w:space="0" w:color="auto"/>
            </w:tcBorders>
          </w:tcPr>
          <w:p w14:paraId="51BC7AAD" w14:textId="77777777" w:rsidR="00FC6B09" w:rsidRPr="00EB0F9F" w:rsidRDefault="00FC6B09" w:rsidP="00FC6B09">
            <w:pPr>
              <w:spacing w:line="360" w:lineRule="atLeast"/>
              <w:rPr>
                <w:rFonts w:hAnsi="宋体"/>
                <w:sz w:val="18"/>
                <w:szCs w:val="18"/>
              </w:rPr>
            </w:pPr>
            <w:r w:rsidRPr="00EB0F9F">
              <w:rPr>
                <w:rFonts w:hAnsi="宋体"/>
                <w:sz w:val="18"/>
                <w:szCs w:val="18"/>
              </w:rPr>
              <w:t>ORGAN_ADDR</w:t>
            </w:r>
          </w:p>
        </w:tc>
        <w:tc>
          <w:tcPr>
            <w:tcW w:w="2160" w:type="dxa"/>
            <w:tcBorders>
              <w:bottom w:val="single" w:sz="12" w:space="0" w:color="auto"/>
            </w:tcBorders>
          </w:tcPr>
          <w:p w14:paraId="46BB2349" w14:textId="77777777" w:rsidR="00FC6B09" w:rsidRPr="00EB0F9F" w:rsidRDefault="00FC6B09" w:rsidP="00FC6B09">
            <w:pPr>
              <w:spacing w:line="360" w:lineRule="atLeast"/>
              <w:rPr>
                <w:rFonts w:hAnsi="宋体"/>
                <w:sz w:val="18"/>
                <w:szCs w:val="18"/>
              </w:rPr>
            </w:pPr>
            <w:r w:rsidRPr="00EB0F9F">
              <w:rPr>
                <w:rFonts w:hAnsi="宋体" w:hint="eastAsia"/>
                <w:sz w:val="18"/>
                <w:szCs w:val="18"/>
              </w:rPr>
              <w:t>单位地址</w:t>
            </w:r>
          </w:p>
        </w:tc>
        <w:tc>
          <w:tcPr>
            <w:tcW w:w="2160" w:type="dxa"/>
            <w:tcBorders>
              <w:bottom w:val="single" w:sz="12" w:space="0" w:color="auto"/>
            </w:tcBorders>
          </w:tcPr>
          <w:p w14:paraId="14457958" w14:textId="77777777" w:rsidR="00FC6B09" w:rsidRPr="00EB0F9F" w:rsidRDefault="00FC6B09" w:rsidP="00FC6B09">
            <w:pPr>
              <w:spacing w:line="360" w:lineRule="atLeast"/>
              <w:rPr>
                <w:rFonts w:hAnsi="宋体"/>
                <w:sz w:val="18"/>
                <w:szCs w:val="18"/>
              </w:rPr>
            </w:pPr>
            <w:r w:rsidRPr="00EB0F9F">
              <w:rPr>
                <w:rFonts w:hAnsi="宋体"/>
                <w:sz w:val="18"/>
                <w:szCs w:val="18"/>
              </w:rPr>
              <w:t>VARCHAR2(</w:t>
            </w:r>
            <w:r w:rsidRPr="00EB0F9F">
              <w:rPr>
                <w:rFonts w:hAnsi="宋体" w:hint="eastAsia"/>
                <w:sz w:val="18"/>
                <w:szCs w:val="18"/>
              </w:rPr>
              <w:t>10</w:t>
            </w:r>
            <w:r w:rsidRPr="00EB0F9F">
              <w:rPr>
                <w:rFonts w:hAnsi="宋体"/>
                <w:sz w:val="18"/>
                <w:szCs w:val="18"/>
              </w:rPr>
              <w:t>0)</w:t>
            </w:r>
          </w:p>
        </w:tc>
        <w:tc>
          <w:tcPr>
            <w:tcW w:w="1056" w:type="dxa"/>
            <w:tcBorders>
              <w:bottom w:val="single" w:sz="12" w:space="0" w:color="auto"/>
            </w:tcBorders>
          </w:tcPr>
          <w:p w14:paraId="484CE5EE" w14:textId="77777777" w:rsidR="00FC6B09" w:rsidRPr="00EB0F9F" w:rsidRDefault="00FC6B09" w:rsidP="00FC6B09">
            <w:pPr>
              <w:spacing w:line="360" w:lineRule="atLeast"/>
              <w:rPr>
                <w:rFonts w:hAnsi="宋体"/>
                <w:sz w:val="18"/>
                <w:szCs w:val="18"/>
              </w:rPr>
            </w:pPr>
          </w:p>
        </w:tc>
        <w:tc>
          <w:tcPr>
            <w:tcW w:w="1056" w:type="dxa"/>
            <w:tcBorders>
              <w:bottom w:val="single" w:sz="12" w:space="0" w:color="auto"/>
              <w:right w:val="nil"/>
            </w:tcBorders>
          </w:tcPr>
          <w:p w14:paraId="491DC7CF" w14:textId="77777777" w:rsidR="00FC6B09" w:rsidRPr="00EB0F9F" w:rsidRDefault="00FC6B09" w:rsidP="00FC6B09">
            <w:pPr>
              <w:spacing w:line="360" w:lineRule="atLeast"/>
              <w:rPr>
                <w:rFonts w:hAnsi="宋体"/>
                <w:sz w:val="18"/>
                <w:szCs w:val="18"/>
              </w:rPr>
            </w:pPr>
          </w:p>
        </w:tc>
      </w:tr>
    </w:tbl>
    <w:p w14:paraId="5864EA53" w14:textId="77777777" w:rsidR="00FC6B09" w:rsidRDefault="00FC6B09" w:rsidP="00FC6B09">
      <w:pPr>
        <w:widowControl/>
        <w:spacing w:line="312" w:lineRule="auto"/>
        <w:jc w:val="left"/>
        <w:rPr>
          <w:b/>
          <w:color w:val="000000"/>
          <w:szCs w:val="21"/>
        </w:rPr>
      </w:pPr>
    </w:p>
    <w:p w14:paraId="327E5030" w14:textId="77777777" w:rsidR="00FC6B09" w:rsidRDefault="00FC6B09" w:rsidP="00FC6B09">
      <w:pPr>
        <w:widowControl/>
        <w:spacing w:line="312" w:lineRule="auto"/>
        <w:jc w:val="left"/>
        <w:rPr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3</w:t>
      </w:r>
      <w:r>
        <w:rPr>
          <w:rFonts w:hint="eastAsia"/>
          <w:b/>
          <w:color w:val="000000"/>
          <w:szCs w:val="21"/>
        </w:rPr>
        <w:t>、公式</w:t>
      </w:r>
    </w:p>
    <w:p w14:paraId="09C27D37" w14:textId="1A8075F1" w:rsidR="00A27C6F" w:rsidRPr="00A27C6F" w:rsidRDefault="00A27C6F" w:rsidP="00A27C6F">
      <w:pPr>
        <w:ind w:firstLineChars="200" w:firstLine="420"/>
        <w:rPr>
          <w:szCs w:val="21"/>
        </w:rPr>
      </w:pPr>
      <w:r w:rsidRPr="00A27C6F">
        <w:rPr>
          <w:rFonts w:hint="eastAsia"/>
          <w:szCs w:val="21"/>
        </w:rPr>
        <w:t>公式编排在正文提及处的下方且居中，字体、字号应与论文正文相协调，公式编号采用阿拉伯数字按公式在各章中出现的顺序标注，其位置居公式右端行末并加括号，字体、字号与论文正文一致。见示例</w:t>
      </w:r>
      <w:r>
        <w:rPr>
          <w:szCs w:val="21"/>
        </w:rPr>
        <w:t>4</w:t>
      </w:r>
      <w:r w:rsidRPr="00A27C6F">
        <w:rPr>
          <w:rFonts w:hint="eastAsia"/>
          <w:szCs w:val="21"/>
        </w:rPr>
        <w:t>：表明第二章出现的第</w:t>
      </w:r>
      <w:r w:rsidRPr="00A27C6F">
        <w:rPr>
          <w:rFonts w:hint="eastAsia"/>
          <w:szCs w:val="21"/>
        </w:rPr>
        <w:t>1</w:t>
      </w:r>
      <w:r w:rsidRPr="00A27C6F">
        <w:rPr>
          <w:rFonts w:hint="eastAsia"/>
          <w:szCs w:val="21"/>
        </w:rPr>
        <w:t>个公式。</w:t>
      </w:r>
    </w:p>
    <w:p w14:paraId="054A646D" w14:textId="34E4DAFB" w:rsidR="00A27C6F" w:rsidRPr="00A27C6F" w:rsidRDefault="00A27C6F" w:rsidP="00A27C6F">
      <w:pPr>
        <w:rPr>
          <w:szCs w:val="21"/>
        </w:rPr>
      </w:pPr>
      <w:r w:rsidRPr="00A27C6F">
        <w:rPr>
          <w:rFonts w:hint="eastAsia"/>
          <w:szCs w:val="21"/>
        </w:rPr>
        <w:t>示例</w:t>
      </w:r>
      <w:r>
        <w:rPr>
          <w:szCs w:val="21"/>
        </w:rPr>
        <w:t>4</w:t>
      </w:r>
      <w:r w:rsidRPr="00A27C6F">
        <w:rPr>
          <w:rFonts w:hint="eastAsia"/>
          <w:szCs w:val="21"/>
        </w:rPr>
        <w:t>：</w:t>
      </w:r>
    </w:p>
    <w:p w14:paraId="410EB2EB" w14:textId="11FB5AFB" w:rsidR="00FC6B09" w:rsidRDefault="00A27C6F" w:rsidP="00A27C6F">
      <w:r w:rsidRPr="00A27C6F">
        <w:rPr>
          <w:szCs w:val="21"/>
        </w:rPr>
        <w:t xml:space="preserve">                              A = X + Y                              (2-1)</w:t>
      </w:r>
    </w:p>
    <w:p w14:paraId="6BF2A7BA" w14:textId="77777777" w:rsidR="00630150" w:rsidRDefault="00630150"/>
    <w:sectPr w:rsidR="00630150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C6E03" w14:textId="77777777" w:rsidR="00453860" w:rsidRDefault="00453860">
      <w:r>
        <w:separator/>
      </w:r>
    </w:p>
  </w:endnote>
  <w:endnote w:type="continuationSeparator" w:id="0">
    <w:p w14:paraId="7BD3F697" w14:textId="77777777" w:rsidR="00453860" w:rsidRDefault="00453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78208" w14:textId="77777777" w:rsidR="008A74BB" w:rsidRDefault="008A74BB">
    <w:pPr>
      <w:pStyle w:val="a5"/>
      <w:ind w:firstLineChars="4300" w:firstLine="7740"/>
    </w:pPr>
    <w:r>
      <w:rPr>
        <w:szCs w:val="21"/>
      </w:rPr>
      <w:t xml:space="preserve">-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 w:rsidR="0018243C">
      <w:rPr>
        <w:noProof/>
        <w:szCs w:val="21"/>
      </w:rPr>
      <w:t>1</w:t>
    </w:r>
    <w:r>
      <w:rPr>
        <w:szCs w:val="21"/>
      </w:rPr>
      <w:fldChar w:fldCharType="end"/>
    </w:r>
    <w:r>
      <w:rPr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94190" w14:textId="77777777" w:rsidR="00453860" w:rsidRDefault="00453860">
      <w:r>
        <w:separator/>
      </w:r>
    </w:p>
  </w:footnote>
  <w:footnote w:type="continuationSeparator" w:id="0">
    <w:p w14:paraId="7164B044" w14:textId="77777777" w:rsidR="00453860" w:rsidRDefault="004538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A5B0E" w14:textId="77777777" w:rsidR="008A74BB" w:rsidRDefault="008A74BB" w:rsidP="00597EF9">
    <w:pPr>
      <w:pStyle w:val="a4"/>
      <w:jc w:val="both"/>
      <w:rPr>
        <w:spacing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B2B9A"/>
    <w:multiLevelType w:val="hybridMultilevel"/>
    <w:tmpl w:val="964A3F30"/>
    <w:lvl w:ilvl="0" w:tplc="87928A5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096638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9FC"/>
    <w:rsid w:val="00173170"/>
    <w:rsid w:val="0018243C"/>
    <w:rsid w:val="002416C4"/>
    <w:rsid w:val="003A3418"/>
    <w:rsid w:val="00453860"/>
    <w:rsid w:val="00591FDB"/>
    <w:rsid w:val="00597EF9"/>
    <w:rsid w:val="005A04E0"/>
    <w:rsid w:val="005B7369"/>
    <w:rsid w:val="005E272E"/>
    <w:rsid w:val="00630150"/>
    <w:rsid w:val="0065639E"/>
    <w:rsid w:val="00841581"/>
    <w:rsid w:val="0085411F"/>
    <w:rsid w:val="008A74BB"/>
    <w:rsid w:val="00A27C6F"/>
    <w:rsid w:val="00B112B5"/>
    <w:rsid w:val="00B140FB"/>
    <w:rsid w:val="00B20A5E"/>
    <w:rsid w:val="00C37FA9"/>
    <w:rsid w:val="00CE5BA6"/>
    <w:rsid w:val="00D358A0"/>
    <w:rsid w:val="00D52A4F"/>
    <w:rsid w:val="00DA088D"/>
    <w:rsid w:val="00DF1FE0"/>
    <w:rsid w:val="00EB0F9F"/>
    <w:rsid w:val="00EB3331"/>
    <w:rsid w:val="00F17314"/>
    <w:rsid w:val="00FB09FC"/>
    <w:rsid w:val="00FC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3F483A"/>
  <w15:chartTrackingRefBased/>
  <w15:docId w15:val="{CF74F9D3-20A7-438A-8D72-F6D92418F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FC6B09"/>
    <w:rPr>
      <w:rFonts w:ascii="宋体" w:hAnsi="Courier New"/>
      <w:szCs w:val="20"/>
    </w:rPr>
  </w:style>
  <w:style w:type="paragraph" w:styleId="a4">
    <w:name w:val="header"/>
    <w:basedOn w:val="a"/>
    <w:rsid w:val="00FC6B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宋体"/>
      <w:kern w:val="0"/>
      <w:sz w:val="18"/>
      <w:szCs w:val="18"/>
    </w:rPr>
  </w:style>
  <w:style w:type="paragraph" w:styleId="a5">
    <w:name w:val="footer"/>
    <w:basedOn w:val="a"/>
    <w:rsid w:val="00FC6B09"/>
    <w:pPr>
      <w:tabs>
        <w:tab w:val="center" w:pos="4153"/>
        <w:tab w:val="right" w:pos="8306"/>
      </w:tabs>
      <w:snapToGrid w:val="0"/>
      <w:jc w:val="left"/>
    </w:pPr>
    <w:rPr>
      <w:rFonts w:ascii="宋体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2920;&#22920;&#36164;&#26009;\&#25945;&#21153;\&#27605;&#19994;&#35770;&#25991;\&#27605;&#19994;&#23454;&#20064;\&#38468;&#20214;6&#23454;&#20064;&#25253;&#21578;&#25554;&#22270;&#12289;&#34920;&#21450;&#20844;&#2433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附件6实习报告插图、表及公式</Template>
  <TotalTime>17</TotalTime>
  <Pages>2</Pages>
  <Words>148</Words>
  <Characters>844</Characters>
  <Application>Microsoft Office Word</Application>
  <DocSecurity>0</DocSecurity>
  <Lines>7</Lines>
  <Paragraphs>1</Paragraphs>
  <ScaleCrop>false</ScaleCrop>
  <Company>WWW.YlmF.CoM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《关于论文中插图、表和公式的说明》</dc:title>
  <dc:subject/>
  <dc:creator>lenovo</dc:creator>
  <cp:keywords/>
  <dc:description/>
  <cp:lastModifiedBy>爱 如月</cp:lastModifiedBy>
  <cp:revision>4</cp:revision>
  <dcterms:created xsi:type="dcterms:W3CDTF">2023-02-16T03:37:00Z</dcterms:created>
  <dcterms:modified xsi:type="dcterms:W3CDTF">2023-06-10T09:58:00Z</dcterms:modified>
</cp:coreProperties>
</file>