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11988800</wp:posOffset>
            </wp:positionH>
            <wp:positionV relativeFrom="topMargin">
              <wp:posOffset>11544300</wp:posOffset>
            </wp:positionV>
            <wp:extent cx="368300" cy="254000"/>
            <wp:effectExtent l="0" t="0" r="12700" b="0"/>
            <wp:wrapNone/>
            <wp:docPr id="100175" name="图片 10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" name="图片 1001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2023</w:t>
      </w:r>
      <w:r>
        <w:rPr>
          <w:rFonts w:ascii="宋体" w:hAnsi="宋体" w:eastAsia="宋体" w:cs="宋体"/>
          <w:b/>
          <w:color w:val="auto"/>
          <w:sz w:val="32"/>
        </w:rPr>
        <w:t>年高考浙江卷化学真题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5.95pt;width:319pt;" o:ole="t" filled="f" o:preferrelative="t" stroked="f" coordsize="21600,21600">
            <v:path/>
            <v:fill on="f" focussize="0,0"/>
            <v:stroke on="f" joinstyle="miter"/>
            <v:imagedata r:id="rId12" o:title="eqId484a3e100dc9ee76a49c4cdb6665f139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5.95pt;width:253.8pt;" o:ole="t" filled="f" o:preferrelative="t" stroked="f" coordsize="21600,21600">
            <v:path/>
            <v:fill on="f" focussize="0,0"/>
            <v:stroke on="f" joinstyle="miter"/>
            <v:imagedata r:id="rId14" o:title="eqId49e98c07746b824253bc66758296ddb5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(</w:t>
      </w:r>
      <w:r>
        <w:rPr>
          <w:rFonts w:ascii="宋体" w:hAnsi="宋体" w:eastAsia="宋体" w:cs="宋体"/>
          <w:b/>
          <w:color w:val="auto"/>
          <w:sz w:val="24"/>
        </w:rPr>
        <w:t>本大题共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16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48</w:t>
      </w:r>
      <w:r>
        <w:rPr>
          <w:rFonts w:ascii="宋体" w:hAnsi="宋体" w:eastAsia="宋体" w:cs="宋体"/>
          <w:b/>
          <w:color w:val="auto"/>
          <w:sz w:val="24"/>
        </w:rPr>
        <w:t>分。每小题列出的四个备选项中只有一个是符合题目要求的，不选、多选、错选均不得分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)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材料是人类赖以生存和发展的物质基础，下列材料主要成分属于有机物的是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石墨烯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不锈钢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石英光导纤维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聚酯纤维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下列化学用语表示正确的是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16" o:title="eqId7c0afdbb1b1be2d624217f907abfd630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分子的球棍模型：</w:t>
      </w:r>
      <w:r>
        <w:rPr>
          <w:color w:val="000000"/>
        </w:rPr>
        <w:drawing>
          <wp:inline distT="0" distB="0" distL="114300" distR="114300">
            <wp:extent cx="876300" cy="247650"/>
            <wp:effectExtent l="0" t="0" r="12700" b="635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5.65pt;width:27.55pt;" o:ole="t" filled="f" o:preferrelative="t" stroked="f" coordsize="21600,21600">
            <v:path/>
            <v:fill on="f" focussize="0,0"/>
            <v:stroke on="f" joinstyle="miter"/>
            <v:imagedata r:id="rId19" o:title="eqId2803bfe51a41a74f4fa6215f7fa0958b"/>
            <o:lock v:ext="edit" aspectratio="t"/>
            <w10:wrap type="none"/>
            <w10:anchorlock/>
          </v:shape>
          <o:OLEObject Type="Embed" ProgID="Equation.DSMT4" ShapeID="_x0000_i1028" DrawAspect="Content" ObjectID="_1468075728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的价层电子对互斥模型：</w:t>
      </w:r>
      <w:r>
        <w:rPr>
          <w:color w:val="000000"/>
        </w:rPr>
        <w:drawing>
          <wp:inline distT="0" distB="0" distL="114300" distR="114300">
            <wp:extent cx="666750" cy="533400"/>
            <wp:effectExtent l="0" t="0" r="1905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3pt;width:16pt;" o:ole="t" filled="f" o:preferrelative="t" stroked="f" coordsize="21600,21600">
            <v:path/>
            <v:fill on="f" focussize="0,0"/>
            <v:stroke on="f" joinstyle="miter"/>
            <v:imagedata r:id="rId22" o:title="eqId0f508f7e834c1ce707a183850ee1da6f"/>
            <o:lock v:ext="edit" aspectratio="t"/>
            <w10:wrap type="none"/>
            <w10:anchorlock/>
          </v:shape>
          <o:OLEObject Type="Embed" ProgID="Equation.DSMT4" ShapeID="_x0000_i1029" DrawAspect="Content" ObjectID="_1468075729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的电子式：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43.75pt;width:31pt;" o:ole="t" filled="f" o:preferrelative="t" stroked="f" coordsize="21600,21600">
            <v:path/>
            <v:fill on="f" focussize="0,0"/>
            <v:stroke on="f" joinstyle="miter"/>
            <v:imagedata r:id="rId24" o:title="eqId9420c463556df3bd4723eadda914eb61"/>
            <o:lock v:ext="edit" aspectratio="t"/>
            <w10:wrap type="none"/>
            <w10:anchorlock/>
          </v:shape>
          <o:OLEObject Type="Embed" ProgID="Equation.DSMT4" ShapeID="_x0000_i1030" DrawAspect="Content" ObjectID="_1468075730" r:id="rId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20.05pt;width:98.9pt;" o:ole="t" filled="f" o:preferrelative="t" stroked="f" coordsize="21600,21600">
            <v:path/>
            <v:fill on="f" focussize="0,0"/>
            <v:stroke on="f" joinstyle="miter"/>
            <v:imagedata r:id="rId26" o:title="eqId1ccbff9bdefd9939fc4f4cd35a817ebb"/>
            <o:lock v:ext="edit" aspectratio="t"/>
            <w10:wrap type="none"/>
            <w10:anchorlock/>
          </v:shape>
          <o:OLEObject Type="Embed" ProgID="Equation.DSMT4" ShapeID="_x0000_i1031" DrawAspect="Content" ObjectID="_1468075731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的名称：</w:t>
      </w:r>
      <w:r>
        <w:rPr>
          <w:rFonts w:ascii="Times New Roman" w:hAnsi="Times New Roman" w:eastAsia="Times New Roman" w:cs="Times New Roman"/>
          <w:color w:val="000000"/>
        </w:rPr>
        <w:t>3−</w:t>
      </w:r>
      <w:r>
        <w:rPr>
          <w:rFonts w:ascii="宋体" w:hAnsi="宋体" w:eastAsia="宋体" w:cs="宋体"/>
          <w:color w:val="000000"/>
        </w:rPr>
        <w:t>甲基戊烷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氯化铁是一种重要的盐，下列说法不正确的是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氯化铁属于弱电解质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氯化铁溶液可腐蚀覆铜板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氯化铁可由铁与氯气反应制得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氯化铁溶液可制备氢氧化铁胶体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物质的性质决定用途，下列两者对应关系不正确的是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铝有强还原性，可用于制作门窗框架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氧化钙易吸水，可用作干燥剂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维生素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具有还原性，可用作食品抗氧化剂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过氧化钠能与二氧化碳反应生成氧气，可作潜水艇中的供氧剂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419225"/>
            <wp:effectExtent l="0" t="0" r="19050" b="317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图①装置可用于制取并收集氨气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图②操作可排出盛有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29" o:title="eqIde27bd34b38d447163af65055eaa986f4"/>
            <o:lock v:ext="edit" aspectratio="t"/>
            <w10:wrap type="none"/>
            <w10:anchorlock/>
          </v:shape>
          <o:OLEObject Type="Embed" ProgID="Equation.DSMT4" ShapeID="_x0000_i1032" DrawAspect="Content" ObjectID="_1468075732" r:id="rId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溶液滴定管尖嘴内的气泡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图③操作俯视刻度线定容会导致所配溶液浓度偏大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图④装置盐桥中阳离子向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31" o:title="eqIdcef142235cf026373a4fe04395f21db7"/>
            <o:lock v:ext="edit" aspectratio="t"/>
            <w10:wrap type="none"/>
            <w10:anchorlock/>
          </v:shape>
          <o:OLEObject Type="Embed" ProgID="Equation.DSMT4" ShapeID="_x0000_i1033" DrawAspect="Content" ObjectID="_1468075733" r:id="rId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溶液中迁移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化学烫发巧妙利用了头发中蛋白质发生化学反应实现对头发的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定型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，其变化过程示意图如下。下列说法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90875" cy="1495425"/>
            <wp:effectExtent l="0" t="0" r="9525" b="317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药剂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具有还原性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①→②</w:t>
      </w:r>
      <w:r>
        <w:rPr>
          <w:rFonts w:ascii="宋体" w:hAnsi="宋体" w:eastAsia="宋体" w:cs="宋体"/>
          <w:color w:val="000000"/>
        </w:rPr>
        <w:t>过程若有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3.65pt;width:51.05pt;" o:ole="t" filled="f" o:preferrelative="t" stroked="f" coordsize="21600,21600">
            <v:path/>
            <v:fill on="f" focussize="0,0"/>
            <v:stroke on="f" joinstyle="miter"/>
            <v:imagedata r:id="rId34" o:title="eqIdf1702e684cb1331ed8d4b2bd53da14de"/>
            <o:lock v:ext="edit" aspectratio="t"/>
            <w10:wrap type="none"/>
            <w10:anchorlock/>
          </v:shape>
          <o:OLEObject Type="Embed" ProgID="Equation.DSMT4" ShapeID="_x0000_i1034" DrawAspect="Content" ObjectID="_1468075734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键断裂，则转移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4.15pt;width:30.8pt;" o:ole="t" filled="f" o:preferrelative="t" stroked="f" coordsize="21600,21600">
            <v:path/>
            <v:fill on="f" focussize="0,0"/>
            <v:stroke on="f" joinstyle="miter"/>
            <v:imagedata r:id="rId36" o:title="eqId10dc2e80f96ce5f9f31b1ca0d6c758ef"/>
            <o:lock v:ext="edit" aspectratio="t"/>
            <w10:wrap type="none"/>
            <w10:anchorlock/>
          </v:shape>
          <o:OLEObject Type="Embed" ProgID="Equation.DSMT4" ShapeID="_x0000_i1035" DrawAspect="Content" ObjectID="_1468075735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②→③</w:t>
      </w:r>
      <w:r>
        <w:rPr>
          <w:rFonts w:ascii="宋体" w:hAnsi="宋体" w:eastAsia="宋体" w:cs="宋体"/>
          <w:color w:val="000000"/>
        </w:rPr>
        <w:t>过程若药剂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是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38" o:title="eqIdde35fc0240c4bae100a822e77e3262a0"/>
            <o:lock v:ext="edit" aspectratio="t"/>
            <w10:wrap type="none"/>
            <w10:anchorlock/>
          </v:shape>
          <o:OLEObject Type="Embed" ProgID="Equation.DSMT4" ShapeID="_x0000_i1036" DrawAspect="Content" ObjectID="_1468075736" r:id="rId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，其还原产物为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40" o:title="eqId7fa4e407156124daed6d1d94dbb26e29"/>
            <o:lock v:ext="edit" aspectratio="t"/>
            <w10:wrap type="none"/>
            <w10:anchorlock/>
          </v:shape>
          <o:OLEObject Type="Embed" ProgID="Equation.DSMT4" ShapeID="_x0000_i1037" DrawAspect="Content" ObjectID="_1468075737" r:id="rId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化学烫发通过改变头发中某些蛋白质中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42" o:title="eqIddc224b85d5963981ac7cd6e1c10256b7"/>
            <o:lock v:ext="edit" aspectratio="t"/>
            <w10:wrap type="none"/>
            <w10:anchorlock/>
          </v:shape>
          <o:OLEObject Type="Embed" ProgID="Equation.DSMT4" ShapeID="_x0000_i1038" DrawAspect="Content" ObjectID="_1468075738" r:id="rId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键位置来实现头发的定型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  <w:r>
        <w:rPr>
          <w:rFonts w:ascii="宋体" w:hAnsi="宋体" w:eastAsia="宋体" w:cs="宋体"/>
          <w:color w:val="000000"/>
        </w:rPr>
        <w:t>为阿伏加德罗常数的值，下列说法正确的是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4.4gC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中含有</w:t>
      </w:r>
      <w:r>
        <w:rPr>
          <w:rFonts w:ascii="Cambria Math" w:hAnsi="Cambria Math" w:eastAsia="Cambria Math" w:cs="Cambria Math"/>
          <w:color w:val="000000"/>
        </w:rPr>
        <w:t>σ</w:t>
      </w:r>
      <w:r>
        <w:rPr>
          <w:rFonts w:ascii="宋体" w:hAnsi="宋体" w:eastAsia="宋体" w:cs="宋体"/>
          <w:color w:val="000000"/>
        </w:rPr>
        <w:t>键数目最多为</w:t>
      </w:r>
      <w:r>
        <w:rPr>
          <w:rFonts w:ascii="Times New Roman" w:hAnsi="Times New Roman" w:eastAsia="Times New Roman" w:cs="Times New Roman"/>
          <w:color w:val="000000"/>
        </w:rPr>
        <w:t>0.7N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1.7gH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中含有氧原子数为</w:t>
      </w:r>
      <w:r>
        <w:rPr>
          <w:rFonts w:ascii="Times New Roman" w:hAnsi="Times New Roman" w:eastAsia="Times New Roman" w:cs="Times New Roman"/>
          <w:color w:val="000000"/>
        </w:rPr>
        <w:t>0.2N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向</w:t>
      </w:r>
      <w:r>
        <w:rPr>
          <w:rFonts w:ascii="Times New Roman" w:hAnsi="Times New Roman" w:eastAsia="Times New Roman" w:cs="Times New Roman"/>
          <w:color w:val="000000"/>
        </w:rPr>
        <w:t>1L0.1mol/LCH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COOH</w:t>
      </w:r>
      <w:r>
        <w:rPr>
          <w:rFonts w:ascii="宋体" w:hAnsi="宋体" w:eastAsia="宋体" w:cs="宋体"/>
          <w:color w:val="000000"/>
        </w:rPr>
        <w:t>溶液通氨气至中性，铵根离子数为</w:t>
      </w:r>
      <w:r>
        <w:rPr>
          <w:rFonts w:ascii="Times New Roman" w:hAnsi="Times New Roman" w:eastAsia="Times New Roman" w:cs="Times New Roman"/>
          <w:color w:val="000000"/>
        </w:rPr>
        <w:t>0.1N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标准状况下，</w:t>
      </w:r>
      <w:r>
        <w:rPr>
          <w:rFonts w:ascii="Times New Roman" w:hAnsi="Times New Roman" w:eastAsia="Times New Roman" w:cs="Times New Roman"/>
          <w:color w:val="000000"/>
        </w:rPr>
        <w:t>11.2LCl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通入水中，溶液中氯离子数为</w:t>
      </w:r>
      <w:r>
        <w:rPr>
          <w:rFonts w:ascii="Times New Roman" w:hAnsi="Times New Roman" w:eastAsia="Times New Roman" w:cs="Times New Roman"/>
          <w:color w:val="000000"/>
        </w:rPr>
        <w:t>0.5N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通过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射线衍射可测定青蒿素晶体的结构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利用盐析的方法可将蛋白质从溶液中分离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苯酚与甲醛通过加聚反应得到酚醛树脂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可用新制氢氧化铜悬浊液鉴别苯、乙醛和醋酸溶液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下列反应的离子方程式正确的是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碘化亚铁溶液与等物质的量的氯气：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9.15pt;width:163.15pt;" o:ole="t" filled="f" o:preferrelative="t" stroked="f" coordsize="21600,21600">
            <v:path/>
            <v:fill on="f" focussize="0,0"/>
            <v:stroke on="f" joinstyle="miter"/>
            <v:imagedata r:id="rId44" o:title="eqId9e3ed1d02d6a0f10ec7b7755fe4f8183"/>
            <o:lock v:ext="edit" aspectratio="t"/>
            <w10:wrap type="none"/>
            <w10:anchorlock/>
          </v:shape>
          <o:OLEObject Type="Embed" ProgID="Equation.DSMT4" ShapeID="_x0000_i1039" DrawAspect="Content" ObjectID="_1468075739" r:id="rId4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向次氯酸钙溶液通入足量二氧化碳：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46" o:title="eqId67dd576ee83b8af4e04767c8613db1df"/>
            <o:lock v:ext="edit" aspectratio="t"/>
            <w10:wrap type="none"/>
            <w10:anchorlock/>
          </v:shape>
          <o:OLEObject Type="Embed" ProgID="Equation.DSMT4" ShapeID="_x0000_i1040" DrawAspect="Content" ObjectID="_1468075740" r:id="rId4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铜与稀硝酸：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9pt;width:198.35pt;" o:ole="t" filled="f" o:preferrelative="t" stroked="f" coordsize="21600,21600">
            <v:path/>
            <v:fill on="f" focussize="0,0"/>
            <v:stroke on="f" joinstyle="miter"/>
            <v:imagedata r:id="rId48" o:title="eqId1b8f4aa246700d5d3faa90307fcdf7e7"/>
            <o:lock v:ext="edit" aspectratio="t"/>
            <w10:wrap type="none"/>
            <w10:anchorlock/>
          </v:shape>
          <o:OLEObject Type="Embed" ProgID="Equation.DSMT4" ShapeID="_x0000_i1041" DrawAspect="Content" ObjectID="_1468075741" r:id="rId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向硫化钠溶液通入足量二氧化硫：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9.15pt;width:157.2pt;" o:ole="t" filled="f" o:preferrelative="t" stroked="f" coordsize="21600,21600">
            <v:path/>
            <v:fill on="f" focussize="0,0"/>
            <v:stroke on="f" joinstyle="miter"/>
            <v:imagedata r:id="rId50" o:title="eqIdcc572dd1dfe73557bf651ed160bfa28b"/>
            <o:lock v:ext="edit" aspectratio="t"/>
            <w10:wrap type="none"/>
            <w10:anchorlock/>
          </v:shape>
          <o:OLEObject Type="Embed" ProgID="Equation.DSMT4" ShapeID="_x0000_i1042" DrawAspect="Content" ObjectID="_1468075742" r:id="rId4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丙烯可发生如下转化，下列说法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38475" cy="847725"/>
            <wp:effectExtent l="0" t="0" r="9525" b="1587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丙烯分子中最多</w:t>
      </w:r>
      <w:r>
        <w:rPr>
          <w:rFonts w:ascii="Times New Roman" w:hAnsi="Times New Roman" w:eastAsia="Times New Roman" w:cs="Times New Roman"/>
          <w:color w:val="000000"/>
        </w:rPr>
        <w:t>7</w:t>
      </w:r>
      <w:r>
        <w:rPr>
          <w:rFonts w:ascii="宋体" w:hAnsi="宋体" w:eastAsia="宋体" w:cs="宋体"/>
          <w:color w:val="000000"/>
        </w:rPr>
        <w:t>个原子共平面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7.75pt;width:77pt;" o:ole="t" filled="f" o:preferrelative="t" stroked="f" coordsize="21600,21600">
            <v:path/>
            <v:fill on="f" focussize="0,0"/>
            <v:stroke on="f" joinstyle="miter"/>
            <v:imagedata r:id="rId53" o:title="eqId3ed3754dc3f0308e955497e1c011fba0"/>
            <o:lock v:ext="edit" aspectratio="t"/>
            <w10:wrap type="none"/>
            <w10:anchorlock/>
          </v:shape>
          <o:OLEObject Type="Embed" ProgID="Equation.DSMT4" ShapeID="_x0000_i1043" DrawAspect="Content" ObjectID="_1468075743" r:id="rId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与足量</w:t>
      </w:r>
      <w:r>
        <w:rPr>
          <w:rFonts w:ascii="Times New Roman" w:hAnsi="Times New Roman" w:eastAsia="Times New Roman" w:cs="Times New Roman"/>
          <w:color w:val="000000"/>
        </w:rPr>
        <w:t>KOH</w:t>
      </w:r>
      <w:r>
        <w:rPr>
          <w:rFonts w:ascii="宋体" w:hAnsi="宋体" w:eastAsia="宋体" w:cs="宋体"/>
          <w:color w:val="000000"/>
        </w:rPr>
        <w:t>醇溶液共热可生成丙炔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聚合物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的链节为</w:t>
      </w:r>
      <w:r>
        <w:rPr>
          <w:color w:val="000000"/>
        </w:rPr>
        <w:drawing>
          <wp:inline distT="0" distB="0" distL="114300" distR="114300">
            <wp:extent cx="1009650" cy="514350"/>
            <wp:effectExtent l="0" t="0" r="6350" b="1905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四种短周期主族元素，原子序数依次增大。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位于同一周期，且只有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 xml:space="preserve"> Y</w:t>
      </w:r>
      <w:r>
        <w:rPr>
          <w:rFonts w:ascii="宋体" w:hAnsi="宋体" w:eastAsia="宋体" w:cs="宋体"/>
          <w:color w:val="000000"/>
        </w:rPr>
        <w:t>元素相邻。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基态原子核外有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个未成对电子，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原子在同周期中原子半径最大。下列说法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090583" name="图片 44709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0583" name="图片 44709058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第一电离能：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2.9pt;width:41.9pt;" o:ole="t" filled="f" o:preferrelative="t" stroked="f" coordsize="21600,21600">
            <v:path/>
            <v:fill on="f" focussize="0,0"/>
            <v:stroke on="f" joinstyle="miter"/>
            <v:imagedata r:id="rId57" o:title="eqId22be04151f39e142353c0aa6ca50b246"/>
            <o:lock v:ext="edit" aspectratio="t"/>
            <w10:wrap type="none"/>
            <w10:anchorlock/>
          </v:shape>
          <o:OLEObject Type="Embed" ProgID="Equation.DSMT4" ShapeID="_x0000_i1044" DrawAspect="Content" ObjectID="_1468075744" r:id="rId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电负性：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4pt;width:60pt;" o:ole="t" filled="f" o:preferrelative="t" stroked="f" coordsize="21600,21600">
            <v:path/>
            <v:fill on="f" focussize="0,0"/>
            <v:stroke on="f" joinstyle="miter"/>
            <v:imagedata r:id="rId59" o:title="eqId647009c639750a345b2508c8e83a3764"/>
            <o:lock v:ext="edit" aspectratio="t"/>
            <w10:wrap type="none"/>
            <w10:anchorlock/>
          </v:shape>
          <o:OLEObject Type="Embed" ProgID="Equation.DSMT4" ShapeID="_x0000_i1045" DrawAspect="Content" ObjectID="_1468075745" r:id="rId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原子形成稀有气体电子构型的简单离子的半径：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4.15pt;width:29.15pt;" o:ole="t" filled="f" o:preferrelative="t" stroked="f" coordsize="21600,21600">
            <v:path/>
            <v:fill on="f" focussize="0,0"/>
            <v:stroke on="f" joinstyle="miter"/>
            <v:imagedata r:id="rId61" o:title="eqIdadf54650f91571878600d79ea71cc099"/>
            <o:lock v:ext="edit" aspectratio="t"/>
            <w10:wrap type="none"/>
            <w10:anchorlock/>
          </v:shape>
          <o:OLEObject Type="Embed" ProgID="Equation.DSMT4" ShapeID="_x0000_i1046" DrawAspect="Content" ObjectID="_1468075746" r:id="rId6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8.2pt;width:32.05pt;" o:ole="t" filled="f" o:preferrelative="t" stroked="f" coordsize="21600,21600">
            <v:path/>
            <v:fill on="f" focussize="0,0"/>
            <v:stroke on="f" joinstyle="miter"/>
            <v:imagedata r:id="rId63" o:title="eqId476b602a54dca6369813d4b7bb8908ff"/>
            <o:lock v:ext="edit" aspectratio="t"/>
            <w10:wrap type="none"/>
            <w10:anchorlock/>
          </v:shape>
          <o:OLEObject Type="Embed" ProgID="Equation.DSMT4" ShapeID="_x0000_i1047" DrawAspect="Content" ObjectID="_1468075747" r:id="rId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与水反应生成产物之一是非极性分子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苯甲酸是一种常用的食品防腐剂。某实验小组设计粗苯甲酸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含有少量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 w:eastAsia="宋体" w:cs="宋体"/>
          <w:color w:val="000000"/>
        </w:rPr>
        <w:t>和泥沙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的提纯方案如下：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21.85pt;width:432pt;" o:ole="t" filled="f" o:preferrelative="t" stroked="f" coordsize="21600,21600">
            <v:path/>
            <v:fill on="f" focussize="0,0"/>
            <v:stroke on="f" joinstyle="miter"/>
            <v:imagedata r:id="rId65" o:title="eqIdd412d7a8f95f28392d0dcd9065013edd"/>
            <o:lock v:ext="edit" aspectratio="t"/>
            <w10:wrap type="none"/>
            <w10:anchorlock/>
          </v:shape>
          <o:OLEObject Type="Embed" ProgID="Equation.DSMT4" ShapeID="_x0000_i1048" DrawAspect="Content" ObjectID="_1468075748" r:id="rId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操作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中依据苯甲酸的溶解度估算加水量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操作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趁热过滤的目的是除去泥沙和</w:t>
      </w:r>
      <w:r>
        <w:rPr>
          <w:rFonts w:ascii="Times New Roman" w:hAnsi="Times New Roman" w:eastAsia="Times New Roman" w:cs="Times New Roman"/>
          <w:color w:val="000000"/>
        </w:rPr>
        <w:t>NaCl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操作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缓慢冷却结晶可减少杂质被包裹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操作</w:t>
      </w:r>
      <w:r>
        <w:rPr>
          <w:rFonts w:ascii="Times New Roman" w:hAnsi="Times New Roman" w:eastAsia="Times New Roman" w:cs="Times New Roman"/>
          <w:color w:val="000000"/>
        </w:rPr>
        <w:t>IV</w:t>
      </w:r>
      <w:r>
        <w:rPr>
          <w:rFonts w:ascii="宋体" w:hAnsi="宋体" w:eastAsia="宋体" w:cs="宋体"/>
          <w:color w:val="000000"/>
        </w:rPr>
        <w:t>可用冷水洗涤晶体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氯碱工业能耗大，通过如图改进的设计可大幅度降低能耗，下列说法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67000" cy="1695450"/>
            <wp:effectExtent l="0" t="0" r="0" b="635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接电源正极，发生氧化反应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的电极反应式为：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8.9pt;width:121.9pt;" o:ole="t" filled="f" o:preferrelative="t" stroked="f" coordsize="21600,21600">
            <v:path/>
            <v:fill on="f" focussize="0,0"/>
            <v:stroke on="f" joinstyle="miter"/>
            <v:imagedata r:id="rId68" o:title="eqIdf22aa9bf89ecfd54a18a53c76c36f108"/>
            <o:lock v:ext="edit" aspectratio="t"/>
            <w10:wrap type="none"/>
            <w10:anchorlock/>
          </v:shape>
          <o:OLEObject Type="Embed" ProgID="Equation.DSMT4" ShapeID="_x0000_i1049" DrawAspect="Content" ObjectID="_1468075749" r:id="rId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应选用阳离子交换膜，在右室获得浓度较高的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0" o:title="eqIdce93086f0133444d40743d654cba1c55"/>
            <o:lock v:ext="edit" aspectratio="t"/>
            <w10:wrap type="none"/>
            <w10:anchorlock/>
          </v:shape>
          <o:OLEObject Type="Embed" ProgID="Equation.DSMT4" ShapeID="_x0000_i1050" DrawAspect="Content" ObjectID="_1468075750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改进设计中通过提高电极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上反应物的氧化性来降低电解电压，减少能耗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一定条件下，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3.2pt;width:12pt;" o:ole="t" filled="f" o:preferrelative="t" stroked="f" coordsize="21600,21600">
            <v:path/>
            <v:fill on="f" focussize="0,0"/>
            <v:stroke on="f" joinstyle="miter"/>
            <v:imagedata r:id="rId72" o:title="eqId927344adc4c5b88b3ade49db348ee96b"/>
            <o:lock v:ext="edit" aspectratio="t"/>
            <w10:wrap type="none"/>
            <w10:anchorlock/>
          </v:shape>
          <o:OLEObject Type="Embed" ProgID="Equation.DSMT4" ShapeID="_x0000_i1051" DrawAspect="Content" ObjectID="_1468075751" r:id="rId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苯基丙炔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7.75pt;width:73.35pt;" o:ole="t" filled="f" o:preferrelative="t" stroked="f" coordsize="21600,21600">
            <v:path/>
            <v:fill on="f" focussize="0,0"/>
            <v:stroke on="f" joinstyle="miter"/>
            <v:imagedata r:id="rId74" o:title="eqId50fb0563ca28d13f59e988875f529ef5"/>
            <o:lock v:ext="edit" aspectratio="t"/>
            <w10:wrap type="none"/>
            <w10:anchorlock/>
          </v:shape>
          <o:OLEObject Type="Embed" ProgID="Equation.DSMT4" ShapeID="_x0000_i1052" DrawAspect="Content" ObjectID="_1468075752" r:id="rId7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可与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76" o:title="eqId387d2029bc8e5f0ceb454be937a07e3f"/>
            <o:lock v:ext="edit" aspectratio="t"/>
            <w10:wrap type="none"/>
            <w10:anchorlock/>
          </v:shape>
          <o:OLEObject Type="Embed" ProgID="Equation.DSMT4" ShapeID="_x0000_i1053" DrawAspect="Content" ObjectID="_1468075753" r:id="rId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发生催化加成，反应如下：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561465"/>
            <wp:effectExtent l="0" t="0" r="19050" b="1333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反应过程中该炔烃及反应产物的占比随时间的变化如图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已知：反应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为放热反应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反应焓变：反应</w:t>
      </w:r>
      <w:r>
        <w:rPr>
          <w:rFonts w:ascii="Times New Roman" w:hAnsi="Times New Roman" w:eastAsia="Times New Roman" w:cs="Times New Roman"/>
          <w:color w:val="000000"/>
        </w:rPr>
        <w:t>I&gt;</w:t>
      </w:r>
      <w:r>
        <w:rPr>
          <w:rFonts w:ascii="宋体" w:hAnsi="宋体" w:eastAsia="宋体" w:cs="宋体"/>
          <w:color w:val="000000"/>
        </w:rPr>
        <w:t>反应</w:t>
      </w:r>
      <w:r>
        <w:rPr>
          <w:rFonts w:ascii="Times New Roman" w:hAnsi="Times New Roman" w:eastAsia="Times New Roman" w:cs="Times New Roman"/>
          <w:color w:val="000000"/>
        </w:rPr>
        <w:t>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反应活化能：反应</w:t>
      </w:r>
      <w:r>
        <w:rPr>
          <w:rFonts w:ascii="Times New Roman" w:hAnsi="Times New Roman" w:eastAsia="Times New Roman" w:cs="Times New Roman"/>
          <w:color w:val="000000"/>
        </w:rPr>
        <w:t>I&lt;</w:t>
      </w:r>
      <w:r>
        <w:rPr>
          <w:rFonts w:ascii="宋体" w:hAnsi="宋体" w:eastAsia="宋体" w:cs="宋体"/>
          <w:color w:val="000000"/>
        </w:rPr>
        <w:t>反应</w:t>
      </w:r>
      <w:r>
        <w:rPr>
          <w:rFonts w:ascii="Times New Roman" w:hAnsi="Times New Roman" w:eastAsia="Times New Roman" w:cs="Times New Roman"/>
          <w:color w:val="000000"/>
        </w:rPr>
        <w:t>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增加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76" o:title="eqId387d2029bc8e5f0ceb454be937a07e3f"/>
            <o:lock v:ext="edit" aspectratio="t"/>
            <w10:wrap type="none"/>
            <w10:anchorlock/>
          </v:shape>
          <o:OLEObject Type="Embed" ProgID="Equation.DSMT4" ShapeID="_x0000_i1054" DrawAspect="Content" ObjectID="_1468075754" r:id="rId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浓度可增加平衡时产物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和产物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的比例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选择相对较短的反应时间，及时分离可获得高产率的产物</w:t>
      </w:r>
      <w:r>
        <w:rPr>
          <w:rFonts w:ascii="Times New Roman" w:hAnsi="Times New Roman" w:eastAsia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草酸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80" o:title="eqId0c43d8725c703cd0da3353a6e624ce29"/>
            <o:lock v:ext="edit" aspectratio="t"/>
            <w10:wrap type="none"/>
            <w10:anchorlock/>
          </v:shape>
          <o:OLEObject Type="Embed" ProgID="Equation.DSMT4" ShapeID="_x0000_i1055" DrawAspect="Content" ObjectID="_1468075755" r:id="rId7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是二元弱酸。某小组做如下两组实验：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：往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5.75pt;width:92.25pt;" o:ole="t" filled="f" o:preferrelative="t" stroked="f" coordsize="21600,21600">
            <v:path/>
            <v:fill on="f" focussize="0,0"/>
            <v:stroke on="f" joinstyle="miter"/>
            <v:imagedata r:id="rId82" o:title="eqId13219d4527723bca9a489a18c376913b"/>
            <o:lock v:ext="edit" aspectratio="t"/>
            <w10:wrap type="none"/>
            <w10:anchorlock/>
          </v:shape>
          <o:OLEObject Type="Embed" ProgID="Equation.DSMT4" ShapeID="_x0000_i1056" DrawAspect="Content" ObjectID="_1468075756" r:id="rId81">
            <o:LockedField>false</o:LockedField>
          </o:OLEObject>
        </w:objec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7.9pt;width:52pt;" o:ole="t" filled="f" o:preferrelative="t" stroked="f" coordsize="21600,21600">
            <v:path/>
            <v:fill on="f" focussize="0,0"/>
            <v:stroke on="f" joinstyle="miter"/>
            <v:imagedata r:id="rId84" o:title="eqId1c741bb71bb82f7a22ea98bfd253cac1"/>
            <o:lock v:ext="edit" aspectratio="t"/>
            <w10:wrap type="none"/>
            <w10:anchorlock/>
          </v:shape>
          <o:OLEObject Type="Embed" ProgID="Equation.DSMT4" ShapeID="_x0000_i1057" DrawAspect="Content" ObjectID="_1468075757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溶液中滴加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5.75pt;width:90pt;" o:ole="t" filled="f" o:preferrelative="t" stroked="f" coordsize="21600,21600">
            <v:path/>
            <v:fill on="f" focussize="0,0"/>
            <v:stroke on="f" joinstyle="miter"/>
            <v:imagedata r:id="rId86" o:title="eqIdf166ca54f0ef0ba2c15eb81f2706c6d2"/>
            <o:lock v:ext="edit" aspectratio="t"/>
            <w10:wrap type="none"/>
            <w10:anchorlock/>
          </v:shape>
          <o:OLEObject Type="Embed" ProgID="Equation.DSMT4" ShapeID="_x0000_i1058" DrawAspect="Content" ObjectID="_1468075758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：往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.75pt;width:146.25pt;" o:ole="t" filled="f" o:preferrelative="t" stroked="f" coordsize="21600,21600">
            <v:path/>
            <v:fill on="f" focussize="0,0"/>
            <v:stroke on="f" joinstyle="miter"/>
            <v:imagedata r:id="rId88" o:title="eqIdfbcdba72cce37a46eb9b94120e039c0f"/>
            <o:lock v:ext="edit" aspectratio="t"/>
            <w10:wrap type="none"/>
            <w10:anchorlock/>
          </v:shape>
          <o:OLEObject Type="Embed" ProgID="Equation.DSMT4" ShapeID="_x0000_i1059" DrawAspect="Content" ObjectID="_1468075759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溶液中滴加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.75pt;width:92.25pt;" o:ole="t" filled="f" o:preferrelative="t" stroked="f" coordsize="21600,21600">
            <v:path/>
            <v:fill on="f" focussize="0,0"/>
            <v:stroke on="f" joinstyle="miter"/>
            <v:imagedata r:id="rId90" o:title="eqIdb49993a094ff1a34cf7bf21e6b363d04"/>
            <o:lock v:ext="edit" aspectratio="t"/>
            <w10:wrap type="none"/>
            <w10:anchorlock/>
          </v:shape>
          <o:OLEObject Type="Embed" ProgID="Equation.DSMT4" ShapeID="_x0000_i1060" DrawAspect="Content" ObjectID="_1468075760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[</w:t>
      </w:r>
      <w:r>
        <w:rPr>
          <w:rFonts w:ascii="宋体" w:hAnsi="宋体" w:eastAsia="宋体" w:cs="宋体"/>
          <w:color w:val="000000"/>
        </w:rPr>
        <w:t>已知：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80" o:title="eqId0c43d8725c703cd0da3353a6e624ce29"/>
            <o:lock v:ext="edit" aspectratio="t"/>
            <w10:wrap type="none"/>
            <w10:anchorlock/>
          </v:shape>
          <o:OLEObject Type="Embed" ProgID="Equation.DSMT4" ShapeID="_x0000_i1061" DrawAspect="Content" ObjectID="_1468075761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的电离常数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20.25pt;width:255pt;" o:ole="t" filled="f" o:preferrelative="t" stroked="f" coordsize="21600,21600">
            <v:path/>
            <v:fill on="f" focussize="0,0"/>
            <v:stroke on="f" joinstyle="miter"/>
            <v:imagedata r:id="rId93" o:title="eqIdabbdc7408cc77e6af0e0c308f8cf687a"/>
            <o:lock v:ext="edit" aspectratio="t"/>
            <w10:wrap type="none"/>
            <w10:anchorlock/>
          </v:shape>
          <o:OLEObject Type="Embed" ProgID="Equation.DSMT4" ShapeID="_x0000_i1062" DrawAspect="Content" ObjectID="_1468075762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，溶液混合后体积变化忽略不计</w: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宋体" w:hAnsi="宋体" w:eastAsia="宋体" w:cs="宋体"/>
          <w:color w:val="000000"/>
        </w:rPr>
        <w:t>，下列说法正确的是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可选用甲基橙作指示剂，指示反应终点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5.75pt;width:90pt;" o:ole="t" filled="f" o:preferrelative="t" stroked="f" coordsize="21600,21600">
            <v:path/>
            <v:fill on="f" focussize="0,0"/>
            <v:stroke on="f" joinstyle="miter"/>
            <v:imagedata r:id="rId95" o:title="eqId3302e60db0cb1374ca9924060e0c676c"/>
            <o:lock v:ext="edit" aspectratio="t"/>
            <w10:wrap type="none"/>
            <w10:anchorlock/>
          </v:shape>
          <o:OLEObject Type="Embed" ProgID="Equation.DSMT4" ShapeID="_x0000_i1063" DrawAspect="Content" ObjectID="_1468075763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时，存在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21.85pt;width:107.1pt;" o:ole="t" filled="f" o:preferrelative="t" stroked="f" coordsize="21600,21600">
            <v:path/>
            <v:fill on="f" focussize="0,0"/>
            <v:stroke on="f" joinstyle="miter"/>
            <v:imagedata r:id="rId97" o:title="eqIdfeb101686db32e0ff99e5db3ad94e82a"/>
            <o:lock v:ext="edit" aspectratio="t"/>
            <w10:wrap type="none"/>
            <w10:anchorlock/>
          </v:shape>
          <o:OLEObject Type="Embed" ProgID="Equation.DSMT4" ShapeID="_x0000_i1064" DrawAspect="Content" ObjectID="_1468075764" r:id="rId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中发生反应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9.15pt;width:152.2pt;" o:ole="t" filled="f" o:preferrelative="t" stroked="f" coordsize="21600,21600">
            <v:path/>
            <v:fill on="f" focussize="0,0"/>
            <v:stroke on="f" joinstyle="miter"/>
            <v:imagedata r:id="rId99" o:title="eqIdd20d544f5b43c5fe3dea9c5751b222f6"/>
            <o:lock v:ext="edit" aspectratio="t"/>
            <w10:wrap type="none"/>
            <w10:anchorlock/>
          </v:shape>
          <o:OLEObject Type="Embed" ProgID="Equation.DSMT4" ShapeID="_x0000_i1065" DrawAspect="Content" ObjectID="_1468075765" r:id="rId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实验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20.25pt;width:93pt;" o:ole="t" filled="f" o:preferrelative="t" stroked="f" coordsize="21600,21600">
            <v:path/>
            <v:fill on="f" focussize="0,0"/>
            <v:stroke on="f" joinstyle="miter"/>
            <v:imagedata r:id="rId101" o:title="eqIdcc8a22953805a53bc866efeb466abd82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时，溶液中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21.75pt;width:132.75pt;" o:ole="t" filled="f" o:preferrelative="t" stroked="f" coordsize="21600,21600">
            <v:path/>
            <v:fill on="f" focussize="0,0"/>
            <v:stroke on="f" joinstyle="miter"/>
            <v:imagedata r:id="rId103" o:title="eqId6e0d70b4f451435eef14cc0f907eba33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探究卤族元素单质及其化合物的性质，下列方案设计、现象和结论都正确的是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92"/>
        <w:gridCol w:w="5168"/>
        <w:gridCol w:w="2079"/>
        <w:gridCol w:w="2347"/>
      </w:tblGrid>
      <w:tr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实验方案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现象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往碘的</w:t>
            </w:r>
            <w:r>
              <w:object>
                <v:shape id="_x0000_i1068" o:spt="75" alt="学科网(www.zxxk.com)--教育资源门户，提供试卷、教案、课件、论文、素材以及各类教学资源下载，还有大量而丰富的教学相关资讯！" type="#_x0000_t75" style="height:18pt;width:27pt;" o:ole="t" filled="f" o:preferrelative="t" stroked="f" coordsize="21600,21600">
                  <v:path/>
                  <v:fill on="f" focussize="0,0"/>
                  <v:stroke on="f" joinstyle="miter"/>
                  <v:imagedata r:id="rId105" o:title="eqIdecdbd2fbd157f998652d3b129207226b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104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溶液中加入等体积浓</w:t>
            </w:r>
            <w:r>
              <w:object>
                <v:shape id="_x0000_i1069" o:spt="75" alt="学科网(www.zxxk.com)--教育资源门户，提供试卷、教案、课件、论文、素材以及各类教学资源下载，还有大量而丰富的教学相关资讯！" type="#_x0000_t75" style="height:13pt;width:16pt;" o:ole="t" filled="f" o:preferrelative="t" stroked="f" coordsize="21600,21600">
                  <v:path/>
                  <v:fill on="f" focussize="0,0"/>
                  <v:stroke on="f" joinstyle="miter"/>
                  <v:imagedata r:id="rId22" o:title="eqId0f508f7e834c1ce707a183850ee1da6f"/>
                  <o:lock v:ext="edit" aspectratio="t"/>
                  <w10:wrap type="none"/>
                  <w10:anchorlock/>
                </v:shape>
                <o:OLEObject Type="Embed" ProgID="Equation.DSMT4" ShapeID="_x0000_i1069" DrawAspect="Content" ObjectID="_1468075769" r:id="rId10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溶液，振荡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分层，下层由紫红色变为浅粉红色，上层呈棕黄色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碘在浓</w:t>
            </w:r>
            <w:r>
              <w:object>
                <v:shape id="_x0000_i1070" o:spt="75" alt="学科网(www.zxxk.com)--教育资源门户，提供试卷、教案、课件、论文、素材以及各类教学资源下载，还有大量而丰富的教学相关资讯！" type="#_x0000_t75" style="height:13pt;width:16pt;" o:ole="t" filled="f" o:preferrelative="t" stroked="f" coordsize="21600,21600">
                  <v:path/>
                  <v:fill on="f" focussize="0,0"/>
                  <v:stroke on="f" joinstyle="miter"/>
                  <v:imagedata r:id="rId22" o:title="eqId0f508f7e834c1ce707a183850ee1da6f"/>
                  <o:lock v:ext="edit" aspectratio="t"/>
                  <w10:wrap type="none"/>
                  <w10:anchorlock/>
                </v:shape>
                <o:OLEObject Type="Embed" ProgID="Equation.DSMT4" ShapeID="_x0000_i1070" DrawAspect="Content" ObjectID="_1468075770" r:id="rId10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溶液中的溶解能力大于在</w:t>
            </w:r>
            <w:r>
              <w:object>
                <v:shape id="_x0000_i1071" o:spt="75" alt="学科网(www.zxxk.com)--教育资源门户，提供试卷、教案、课件、论文、素材以及各类教学资源下载，还有大量而丰富的教学相关资讯！" type="#_x0000_t75" style="height:18pt;width:27pt;" o:ole="t" filled="f" o:preferrelative="t" stroked="f" coordsize="21600,21600">
                  <v:path/>
                  <v:fill on="f" focussize="0,0"/>
                  <v:stroke on="f" joinstyle="miter"/>
                  <v:imagedata r:id="rId105" o:title="eqIdecdbd2fbd157f998652d3b129207226b"/>
                  <o:lock v:ext="edit" aspectratio="t"/>
                  <w10:wrap type="none"/>
                  <w10:anchorlock/>
                </v:shape>
                <o:OLEObject Type="Embed" ProgID="Equation.DSMT4" ShapeID="_x0000_i1071" DrawAspect="Content" ObjectID="_1468075771" r:id="rId10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中的溶解能力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用玻璃棒蘸取次氯酸钠溶液点在</w:t>
            </w:r>
            <w:r>
              <w:object>
                <v:shape id="_x0000_i1072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      <v:path/>
                  <v:fill on="f" focussize="0,0"/>
                  <v:stroke on="f" joinstyle="miter"/>
                  <v:imagedata r:id="rId110" o:title="eqId1066e53bf79a3cdff7ec2934bd09e272"/>
                  <o:lock v:ext="edit" aspectratio="t"/>
                  <w10:wrap type="none"/>
                  <w10:anchorlock/>
                </v:shape>
                <o:OLEObject Type="Embed" ProgID="Equation.DSMT4" ShapeID="_x0000_i1072" DrawAspect="Content" ObjectID="_1468075772" r:id="rId10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试纸上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试纸变白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次氯酸钠溶液呈中性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</w:t>
            </w:r>
            <w:r>
              <w:object>
                <v:shape id="_x0000_i1073" o:spt="75" alt="学科网(www.zxxk.com)--教育资源门户，提供试卷、教案、课件、论文、素材以及各类教学资源下载，还有大量而丰富的教学相关资讯！" type="#_x0000_t75" style="height:18.75pt;width:126pt;" o:ole="t" filled="f" o:preferrelative="t" stroked="f" coordsize="21600,21600">
                  <v:path/>
                  <v:fill on="f" focussize="0,0"/>
                  <v:stroke on="f" joinstyle="miter"/>
                  <v:imagedata r:id="rId112" o:title="eqIde08a8be7ee74638d7259bd31fd0ed8b0"/>
                  <o:lock v:ext="edit" aspectratio="t"/>
                  <w10:wrap type="none"/>
                  <w10:anchorlock/>
                </v:shape>
                <o:OLEObject Type="Embed" ProgID="Equation.DSMT4" ShapeID="_x0000_i1073" DrawAspect="Content" ObjectID="_1468075773" r:id="rId111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溶液中先滴加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  <w:r>
              <w:rPr>
                <w:rFonts w:ascii="宋体" w:hAnsi="宋体" w:eastAsia="宋体" w:cs="宋体"/>
                <w:color w:val="000000"/>
              </w:rPr>
              <w:t>滴</w:t>
            </w:r>
            <w:r>
              <w:object>
                <v:shape id="_x0000_i1074" o:spt="75" alt="学科网(www.zxxk.com)--教育资源门户，提供试卷、教案、课件、论文、素材以及各类教学资源下载，还有大量而丰富的教学相关资讯！" type="#_x0000_t75" style="height:15.95pt;width:82.05pt;" o:ole="t" filled="f" o:preferrelative="t" stroked="f" coordsize="21600,21600">
                  <v:path/>
                  <v:fill on="f" focussize="0,0"/>
                  <v:stroke on="f" joinstyle="miter"/>
                  <v:imagedata r:id="rId114" o:title="eqId1fc24d553193ef52884d4707e1339d6d"/>
                  <o:lock v:ext="edit" aspectratio="t"/>
                  <w10:wrap type="none"/>
                  <w10:anchorlock/>
                </v:shape>
                <o:OLEObject Type="Embed" ProgID="Equation.DSMT4" ShapeID="_x0000_i1074" DrawAspect="Content" ObjectID="_1468075774" r:id="rId11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溶液，再滴加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  <w:r>
              <w:rPr>
                <w:rFonts w:ascii="宋体" w:hAnsi="宋体" w:eastAsia="宋体" w:cs="宋体"/>
                <w:color w:val="000000"/>
              </w:rPr>
              <w:t>滴</w:t>
            </w:r>
            <w:r>
              <w:object>
                <v:shape id="_x0000_i1075" o:spt="75" alt="学科网(www.zxxk.com)--教育资源门户，提供试卷、教案、课件、论文、素材以及各类教学资源下载，还有大量而丰富的教学相关资讯！" type="#_x0000_t75" style="height:16.2pt;width:74.85pt;" o:ole="t" filled="f" o:preferrelative="t" stroked="f" coordsize="21600,21600">
                  <v:path/>
                  <v:fill on="f" focussize="0,0"/>
                  <v:stroke on="f" joinstyle="miter"/>
                  <v:imagedata r:id="rId116" o:title="eqIda44c17c78090a7bd43775bfe3c6d6b33"/>
                  <o:lock v:ext="edit" aspectratio="t"/>
                  <w10:wrap type="none"/>
                  <w10:anchorlock/>
                </v:shape>
                <o:OLEObject Type="Embed" ProgID="Equation.DSMT4" ShapeID="_x0000_i1075" DrawAspect="Content" ObjectID="_1468075775" r:id="rId11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先产生白色沉淀，再产生黄色沉淀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76" o:spt="75" alt="学科网(www.zxxk.com)--教育资源门户，提供试卷、教案、课件、论文、素材以及各类教学资源下载，还有大量而丰富的教学相关资讯！" type="#_x0000_t75" style="height:15.75pt;width:30pt;" o:ole="t" filled="f" o:preferrelative="t" stroked="f" coordsize="21600,21600">
                  <v:path/>
                  <v:fill on="f" focussize="0,0"/>
                  <v:stroke on="f" joinstyle="miter"/>
                  <v:imagedata r:id="rId118" o:title="eqId2cd220a2a56ab5b27896bbe7a03b4148"/>
                  <o:lock v:ext="edit" aspectratio="t"/>
                  <w10:wrap type="none"/>
                  <w10:anchorlock/>
                </v:shape>
                <o:OLEObject Type="Embed" ProgID="Equation.DSMT4" ShapeID="_x0000_i1076" DrawAspect="Content" ObjectID="_1468075776" r:id="rId11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转化为</w:t>
            </w:r>
            <w:r>
              <w:object>
                <v:shape id="_x0000_i1077" o:spt="75" alt="学科网(www.zxxk.com)--教育资源门户，提供试卷、教案、课件、论文、素材以及各类教学资源下载，还有大量而丰富的教学相关资讯！" type="#_x0000_t75" style="height:15.9pt;width:21.95pt;" o:ole="t" filled="f" o:preferrelative="t" stroked="f" coordsize="21600,21600">
                  <v:path/>
                  <v:fill on="f" focussize="0,0"/>
                  <v:stroke on="f" joinstyle="miter"/>
                  <v:imagedata r:id="rId120" o:title="eqIdb6c8e7d831cb1c5c8e977181942f9aaa"/>
                  <o:lock v:ext="edit" aspectratio="t"/>
                  <w10:wrap type="none"/>
                  <w10:anchorlock/>
                </v:shape>
                <o:OLEObject Type="Embed" ProgID="Equation.DSMT4" ShapeID="_x0000_i1077" DrawAspect="Content" ObjectID="_1468075777" r:id="rId11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，</w:t>
            </w:r>
            <w:r>
              <w:object>
                <v:shape id="_x0000_i1078" o:spt="75" alt="学科网(www.zxxk.com)--教育资源门户，提供试卷、教案、课件、论文、素材以及各类教学资源下载，还有大量而丰富的教学相关资讯！" type="#_x0000_t75" style="height:15.9pt;width:21.95pt;" o:ole="t" filled="f" o:preferrelative="t" stroked="f" coordsize="21600,21600">
                  <v:path/>
                  <v:fill on="f" focussize="0,0"/>
                  <v:stroke on="f" joinstyle="miter"/>
                  <v:imagedata r:id="rId120" o:title="eqIdb6c8e7d831cb1c5c8e977181942f9aaa"/>
                  <o:lock v:ext="edit" aspectratio="t"/>
                  <w10:wrap type="none"/>
                  <w10:anchorlock/>
                </v:shape>
                <o:OLEObject Type="Embed" ProgID="Equation.DSMT4" ShapeID="_x0000_i1078" DrawAspect="Content" ObjectID="_1468075778" r:id="rId121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溶解度小于</w:t>
            </w:r>
            <w:r>
              <w:object>
                <v:shape id="_x0000_i1079" o:spt="75" alt="学科网(www.zxxk.com)--教育资源门户，提供试卷、教案、课件、论文、素材以及各类教学资源下载，还有大量而丰富的教学相关资讯！" type="#_x0000_t75" style="height:15.75pt;width:30pt;" o:ole="t" filled="f" o:preferrelative="t" stroked="f" coordsize="21600,21600">
                  <v:path/>
                  <v:fill on="f" focussize="0,0"/>
                  <v:stroke on="f" joinstyle="miter"/>
                  <v:imagedata r:id="rId118" o:title="eqId2cd220a2a56ab5b27896bbe7a03b4148"/>
                  <o:lock v:ext="edit" aspectratio="t"/>
                  <w10:wrap type="none"/>
                  <w10:anchorlock/>
                </v:shape>
                <o:OLEObject Type="Embed" ProgID="Equation.DSMT4" ShapeID="_x0000_i1079" DrawAspect="Content" ObjectID="_1468075779" r:id="rId12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溶解度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取两份新制氯水，分别滴加</w:t>
            </w:r>
            <w:r>
              <w:object>
                <v:shape id="_x0000_i1080" o:spt="75" alt="学科网(www.zxxk.com)--教育资源门户，提供试卷、教案、课件、论文、素材以及各类教学资源下载，还有大量而丰富的教学相关资讯！" type="#_x0000_t75" style="height:18.35pt;width:38.7pt;" o:ole="t" filled="f" o:preferrelative="t" stroked="f" coordsize="21600,21600">
                  <v:path/>
                  <v:fill on="f" focussize="0,0"/>
                  <v:stroke on="f" joinstyle="miter"/>
                  <v:imagedata r:id="rId124" o:title="eqId0d3f4b28e32ef69b9918b93092236bc2"/>
                  <o:lock v:ext="edit" aspectratio="t"/>
                  <w10:wrap type="none"/>
                  <w10:anchorlock/>
                </v:shape>
                <o:OLEObject Type="Embed" ProgID="Equation.DSMT4" ShapeID="_x0000_i1080" DrawAspect="Content" ObjectID="_1468075780" r:id="rId12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溶液和淀粉</w:t>
            </w:r>
            <w:r>
              <w:object>
                <v:shape id="_x0000_i1081" o:spt="75" alt="学科网(www.zxxk.com)--教育资源门户，提供试卷、教案、课件、论文、素材以及各类教学资源下载，还有大量而丰富的教学相关资讯！" type="#_x0000_t75" style="height:13pt;width:16pt;" o:ole="t" filled="f" o:preferrelative="t" stroked="f" coordsize="21600,21600">
                  <v:path/>
                  <v:fill on="f" focussize="0,0"/>
                  <v:stroke on="f" joinstyle="miter"/>
                  <v:imagedata r:id="rId22" o:title="eqId0f508f7e834c1ce707a183850ee1da6f"/>
                  <o:lock v:ext="edit" aspectratio="t"/>
                  <w10:wrap type="none"/>
                  <w10:anchorlock/>
                </v:shape>
                <o:OLEObject Type="Embed" ProgID="Equation.DSMT4" ShapeID="_x0000_i1081" DrawAspect="Content" ObjectID="_1468075781" r:id="rId12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前者有白色沉淀，后者溶液变蓝色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氯气与水的反应存在限度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非选择题部分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(</w:t>
      </w:r>
      <w:r>
        <w:rPr>
          <w:rFonts w:ascii="宋体" w:hAnsi="宋体" w:eastAsia="宋体" w:cs="宋体"/>
          <w:b/>
          <w:color w:val="000000"/>
          <w:sz w:val="24"/>
        </w:rPr>
        <w:t>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52</w:t>
      </w:r>
      <w:r>
        <w:rPr>
          <w:rFonts w:ascii="宋体" w:hAnsi="宋体" w:eastAsia="宋体" w:cs="宋体"/>
          <w:b/>
          <w:color w:val="000000"/>
          <w:sz w:val="24"/>
        </w:rPr>
        <w:t>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氮的化合物种类繁多，应用广泛。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95475" cy="1428750"/>
            <wp:effectExtent l="0" t="0" r="9525" b="1905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请回答：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基态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原子的价层电子排布式是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与碳氢化合物类似，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两元素之间也可以形成氮烷、氮烯。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．能量最低的激发态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原子的电子排布式：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7.75pt;width:63.8pt;" o:ole="t" filled="f" o:preferrelative="t" stroked="f" coordsize="21600,21600">
            <v:path/>
            <v:fill on="f" focussize="0,0"/>
            <v:stroke on="f" joinstyle="miter"/>
            <v:imagedata r:id="rId128" o:title="eqId6f75ce42e89faa607fbdc6dd3f68b430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．化学键中离子键成分的百分数：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7.75pt;width:77pt;" o:ole="t" filled="f" o:preferrelative="t" stroked="f" coordsize="21600,21600">
            <v:path/>
            <v:fill on="f" focussize="0,0"/>
            <v:stroke on="f" joinstyle="miter"/>
            <v:imagedata r:id="rId130" o:title="eqId16edbe696ae6d6d7919ea41441c94860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．最简单的氮烯分子式：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7.9pt;width:29.95pt;" o:ole="t" filled="f" o:preferrelative="t" stroked="f" coordsize="21600,21600">
            <v:path/>
            <v:fill on="f" focussize="0,0"/>
            <v:stroke on="f" joinstyle="miter"/>
            <v:imagedata r:id="rId132" o:title="eqIde21456e88c9c7dbcdbd9d98dcb539a87"/>
            <o:lock v:ext="edit" aspectratio="t"/>
            <w10:wrap type="none"/>
            <w10:anchorlock/>
          </v:shape>
          <o:OLEObject Type="Embed" ProgID="Equation.DSMT4" ShapeID="_x0000_i1084" DrawAspect="Content" ObjectID="_1468075784" r:id="rId1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．氮烷中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原子的杂化方式都是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34" o:title="eqIdbd9c10a48cd60f3968005daf8800a4e9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氮和氢形成的无环氨多烯，设分子中氮原子数为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，双键数为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，其分子式通式为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③</w:t>
      </w:r>
      <w:r>
        <w:rPr>
          <w:rFonts w:ascii="宋体" w:hAnsi="宋体" w:eastAsia="宋体" w:cs="宋体"/>
          <w:color w:val="000000"/>
        </w:rPr>
        <w:t>给出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136" o:title="eqIdec3ba4b24c84c71d0bd2546b351e6e10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的能力：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138" o:title="eqId1163bc05a73653778b05c45aed88addc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color w:val="000000"/>
        </w:rPr>
        <w:t>_______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21.85pt;width:56.05pt;" o:ole="t" filled="f" o:preferrelative="t" stroked="f" coordsize="21600,21600">
            <v:path/>
            <v:fill on="f" focussize="0,0"/>
            <v:stroke on="f" joinstyle="miter"/>
            <v:imagedata r:id="rId140" o:title="eqId1858d163ccc72c4678f9c33b986cf306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“&lt;”)</w:t>
      </w:r>
      <w:r>
        <w:rPr>
          <w:rFonts w:ascii="宋体" w:hAnsi="宋体" w:eastAsia="宋体" w:cs="宋体"/>
          <w:color w:val="000000"/>
        </w:rPr>
        <w:t>，理由是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某含氮化合物晶胞如图，其化学式为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，每个阴离子团的配位数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紧邻的阳离子数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工业上煅烧含硫矿物产生的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142" o:title="eqId39208d1c3e640e796d76875beeb9fb04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可以按如下流程脱除或利用。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295650" cy="762000"/>
            <wp:effectExtent l="0" t="0" r="635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2009775" cy="666750"/>
            <wp:effectExtent l="0" t="0" r="22225" b="1905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请回答：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富氧煅烧燃煤产生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090587" name="图片 44709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0587" name="图片 44709058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低浓度的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142" o:title="eqId39208d1c3e640e796d76875beeb9fb04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可以在炉内添加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.35pt;width:36.7pt;" o:ole="t" filled="f" o:preferrelative="t" stroked="f" coordsize="21600,21600">
            <v:path/>
            <v:fill on="f" focussize="0,0"/>
            <v:stroke on="f" joinstyle="miter"/>
            <v:imagedata r:id="rId147" o:title="eqIde2c5c4252151fd66a6c92cc209dca171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通过途径Ⅰ脱除，写出反应方程式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煅烧含硫量高的矿物得到高浓度的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142" o:title="eqId39208d1c3e640e796d76875beeb9fb04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，通过途径Ⅱ最终转化为化合物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①下列说法正确的是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．燃煤中的有机硫主要呈正价</w:t>
      </w:r>
      <w:r>
        <w:rPr>
          <w:rFonts w:ascii="Times New Roman" w:hAnsi="Times New Roman" w:eastAsia="Times New Roman" w:cs="Times New Roman"/>
          <w:color w:val="000000"/>
        </w:rPr>
        <w:t xml:space="preserve">     B</w:t>
      </w:r>
      <w:r>
        <w:rPr>
          <w:rFonts w:ascii="宋体" w:hAnsi="宋体" w:eastAsia="宋体" w:cs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具有酸性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是一种无机酸酯</w:t>
      </w:r>
      <w:r>
        <w:rPr>
          <w:rFonts w:ascii="Times New Roman" w:hAnsi="Times New Roman" w:eastAsia="Times New Roman" w:cs="Times New Roman"/>
          <w:color w:val="000000"/>
        </w:rPr>
        <w:t xml:space="preserve">       D</w:t>
      </w:r>
      <w:r>
        <w:rPr>
          <w:rFonts w:ascii="宋体" w:hAnsi="宋体" w:eastAsia="宋体" w:cs="宋体"/>
          <w:color w:val="000000"/>
        </w:rPr>
        <w:t>．工业上途径Ⅱ产生的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7.9pt;width:22.05pt;" o:ole="t" filled="f" o:preferrelative="t" stroked="f" coordsize="21600,21600">
            <v:path/>
            <v:fill on="f" focussize="0,0"/>
            <v:stroke on="f" joinstyle="miter"/>
            <v:imagedata r:id="rId150" o:title="eqId6dd34eb812d3f789b945c2d95bf3763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也可用浓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2" o:title="eqIddbc7bcfe5cacce080d9a3d2ccf9366e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吸收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②一定压强下，化合物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的沸点低于硫酸的原因是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设计实验验证化合物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中含有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</w:t>
      </w:r>
      <w:r>
        <w:rPr>
          <w:color w:val="000000"/>
        </w:rPr>
        <w:t>_____</w:t>
      </w:r>
      <w:r>
        <w:rPr>
          <w:rFonts w:ascii="宋体" w:hAnsi="宋体" w:eastAsia="宋体" w:cs="宋体"/>
          <w:color w:val="000000"/>
        </w:rPr>
        <w:t>；写出实验过程中涉及的反应方程式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水煤气变换反应是工业上的重要反应，可用于制氢。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水煤气变换反应：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pt;width:167.25pt;" o:ole="t" filled="f" o:preferrelative="t" stroked="f" coordsize="21600,21600">
            <v:path/>
            <v:fill on="f" focussize="0,0"/>
            <v:stroke on="f" joinstyle="miter"/>
            <v:imagedata r:id="rId154" o:title="eqIdc1777cde43931db3284dc49b85c21f13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      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5.75pt;width:96.75pt;" o:ole="t" filled="f" o:preferrelative="t" stroked="f" coordsize="21600,21600">
            <v:path/>
            <v:fill on="f" focussize="0,0"/>
            <v:stroke on="f" joinstyle="miter"/>
            <v:imagedata r:id="rId156" o:title="eqIda8935d5875cd7bb19940265230167946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该反应分两步完成：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.25pt;width:200.05pt;" o:ole="t" filled="f" o:preferrelative="t" stroked="f" coordsize="21600,21600">
            <v:path/>
            <v:fill on="f" focussize="0,0"/>
            <v:stroke on="f" joinstyle="miter"/>
            <v:imagedata r:id="rId158" o:title="eqId2f65f5db820999a5dad803c4f5840056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                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8.75pt;width:99.75pt;" o:ole="t" filled="f" o:preferrelative="t" stroked="f" coordsize="21600,21600">
            <v:path/>
            <v:fill on="f" focussize="0,0"/>
            <v:stroke on="f" joinstyle="miter"/>
            <v:imagedata r:id="rId160" o:title="eqId2530cccf32c1d1f49e3e6e971ecbee18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.25pt;width:196.85pt;" o:ole="t" filled="f" o:preferrelative="t" stroked="f" coordsize="21600,21600">
            <v:path/>
            <v:fill on="f" focussize="0,0"/>
            <v:stroke on="f" joinstyle="miter"/>
            <v:imagedata r:id="rId162" o:title="eqIddf5237cf297d68ac4bdff224f9d98bc0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                 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164" o:title="eqIde0ed5831d9178babb53b87ae186d9e82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请回答：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166" o:title="eqIdaf6fcb58d383a6e69f02d5f66bb7d9a8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5">
            <o:LockedField>false</o:LockedField>
          </o:OLEObject>
        </w:object>
      </w:r>
      <w:r>
        <w:rPr>
          <w:color w:val="000000"/>
        </w:rPr>
        <w:t>_______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6.1pt;width:45.2pt;" o:ole="t" filled="f" o:preferrelative="t" stroked="f" coordsize="21600,21600">
            <v:path/>
            <v:fill on="f" focussize="0,0"/>
            <v:stroke on="f" joinstyle="miter"/>
            <v:imagedata r:id="rId168" o:title="eqId24cde03068deb44bd00e929884761b9d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恒定总压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70" o:title="eqIdf4d1042383e1b3f2166cfb7b2e8dff9f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和水碳比</w:t>
      </w:r>
      <w:r>
        <w:rPr>
          <w:rFonts w:ascii="Times New Roman" w:hAnsi="Times New Roman" w:eastAsia="Times New Roman" w:cs="Times New Roman"/>
          <w:color w:val="000000"/>
        </w:rPr>
        <w:t>[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20.05pt;width:106.2pt;" o:ole="t" filled="f" o:preferrelative="t" stroked="f" coordsize="21600,21600">
            <v:path/>
            <v:fill on="f" focussize="0,0"/>
            <v:stroke on="f" joinstyle="miter"/>
            <v:imagedata r:id="rId172" o:title="eqId3507ceb6da2fa9d1d32833c66ee71e74"/>
            <o:lock v:ext="edit" aspectratio="t"/>
            <w10:wrap type="none"/>
            <w10:anchorlock/>
          </v:shape>
          <o:OLEObject Type="Embed" ProgID="Equation.DSMT4" ShapeID="_x0000_i1104" DrawAspect="Content" ObjectID="_1468075804" r:id="rId17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]</w:t>
      </w:r>
      <w:r>
        <w:rPr>
          <w:rFonts w:ascii="宋体" w:hAnsi="宋体" w:eastAsia="宋体" w:cs="宋体"/>
          <w:color w:val="000000"/>
        </w:rPr>
        <w:t>投料，在不同条件下达到平衡时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74" o:title="eqIde71c86dcd9a9e9b09bbbb65b9d313435"/>
            <o:lock v:ext="edit" aspectratio="t"/>
            <w10:wrap type="none"/>
            <w10:anchorlock/>
          </v:shape>
          <o:OLEObject Type="Embed" ProgID="Equation.DSMT4" ShapeID="_x0000_i1105" DrawAspect="Content" ObjectID="_1468075805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76" o:title="eqId750859dd7d5b821d909e6a32c11095cf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的分压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某成分分压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总压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该成分的物质的量分数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如下表：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18"/>
        <w:gridCol w:w="1652"/>
        <w:gridCol w:w="1498"/>
        <w:gridCol w:w="1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7" o:spt="75" alt="学科网(www.zxxk.com)--教育资源门户，提供试卷、教案、课件、论文、素材以及各类教学资源下载，还有大量而丰富的教学相关资讯！" type="#_x0000_t75" style="height:20.05pt;width:70.6pt;" o:ole="t" filled="f" o:preferrelative="t" stroked="f" coordsize="21600,21600">
                  <v:path/>
                  <v:fill on="f" focussize="0,0"/>
                  <v:stroke on="f" joinstyle="miter"/>
                  <v:imagedata r:id="rId178" o:title="eqId3582fa889a65db82cb71b7284a2a2170"/>
                  <o:lock v:ext="edit" aspectratio="t"/>
                  <w10:wrap type="none"/>
                  <w10:anchorlock/>
                </v:shape>
                <o:OLEObject Type="Embed" ProgID="Equation.DSMT4" ShapeID="_x0000_i1107" DrawAspect="Content" ObjectID="_1468075807" r:id="rId17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8" o:spt="75" alt="学科网(www.zxxk.com)--教育资源门户，提供试卷、教案、课件、论文、素材以及各类教学资源下载，还有大量而丰富的教学相关资讯！" type="#_x0000_t75" style="height:20.05pt;width:62.9pt;" o:ole="t" filled="f" o:preferrelative="t" stroked="f" coordsize="21600,21600">
                  <v:path/>
                  <v:fill on="f" focussize="0,0"/>
                  <v:stroke on="f" joinstyle="miter"/>
                  <v:imagedata r:id="rId180" o:title="eqId58366856d9fa0c111a3b34663faa1d79"/>
                  <o:lock v:ext="edit" aspectratio="t"/>
                  <w10:wrap type="none"/>
                  <w10:anchorlock/>
                </v:shape>
                <o:OLEObject Type="Embed" ProgID="Equation.DSMT4" ShapeID="_x0000_i1108" DrawAspect="Content" ObjectID="_1468075808" r:id="rId17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09" o:spt="75" alt="学科网(www.zxxk.com)--教育资源门户，提供试卷、教案、课件、论文、素材以及各类教学资源下载，还有大量而丰富的教学相关资讯！" type="#_x0000_t75" style="height:20.05pt;width:70.6pt;" o:ole="t" filled="f" o:preferrelative="t" stroked="f" coordsize="21600,21600">
                  <v:path/>
                  <v:fill on="f" focussize="0,0"/>
                  <v:stroke on="f" joinstyle="miter"/>
                  <v:imagedata r:id="rId182" o:title="eqId160eb1e2841fd209e0c9802e908dda57"/>
                  <o:lock v:ext="edit" aspectratio="t"/>
                  <w10:wrap type="none"/>
                  <w10:anchorlock/>
                </v:shape>
                <o:OLEObject Type="Embed" ProgID="Equation.DSMT4" ShapeID="_x0000_i1109" DrawAspect="Content" ObjectID="_1468075809" r:id="rId18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条件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条件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0.36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0.02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①在条件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下，水煤气变换反应的平衡常数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84" o:title="eqId09b51ee6fe038c30ffb16019af67a9fe"/>
            <o:lock v:ext="edit" aspectratio="t"/>
            <w10:wrap type="none"/>
            <w10:anchorlock/>
          </v:shape>
          <o:OLEObject Type="Embed" ProgID="Equation.DSMT4" ShapeID="_x0000_i1110" DrawAspect="Content" ObjectID="_1468075810" r:id="rId183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②对比条件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，条件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76" o:title="eqId750859dd7d5b821d909e6a32c11095cf"/>
            <o:lock v:ext="edit" aspectratio="t"/>
            <w10:wrap type="none"/>
            <w10:anchorlock/>
          </v:shape>
          <o:OLEObject Type="Embed" ProgID="Equation.DSMT4" ShapeID="_x0000_i1111" DrawAspect="Content" ObjectID="_1468075811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产率下降是因为发生了一个不涉及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74" o:title="eqIde71c86dcd9a9e9b09bbbb65b9d313435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的副反应，写出该反应方程式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下列说法正确的是</w:t>
      </w:r>
      <w:r>
        <w:rPr>
          <w:rFonts w:ascii="Times New Roman" w:hAnsi="Times New Roman" w:eastAsia="Times New Roman" w:cs="Times New Roman"/>
          <w:color w:val="000000"/>
        </w:rPr>
        <w:t>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通入反应器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090581" name="图片 44709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0581" name="图片 44709058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原料气中应避免混入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40" o:title="eqId7fa4e407156124daed6d1d94dbb26e2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恒定水碳比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21.85pt;width:89.75pt;" o:ole="t" filled="f" o:preferrelative="t" stroked="f" coordsize="21600,21600">
            <v:path/>
            <v:fill on="f" focussize="0,0"/>
            <v:stroke on="f" joinstyle="miter"/>
            <v:imagedata r:id="rId189" o:title="eqIdaae42841b1c22ca31ff1901473e85fc8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，增加体系总压可提高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76" o:title="eqId750859dd7d5b821d909e6a32c11095cf"/>
            <o:lock v:ext="edit" aspectratio="t"/>
            <w10:wrap type="none"/>
            <w10:anchorlock/>
          </v:shape>
          <o:OLEObject Type="Embed" ProgID="Equation.DSMT4" ShapeID="_x0000_i1115" DrawAspect="Content" ObjectID="_1468075815" r:id="rId190">
            <o:LockedField>false</o:LockedField>
          </o:OLEObject>
        </w:objec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090585" name="图片 44709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0585" name="图片 44709058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平衡产率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通入过量的水蒸气可防止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<v:path/>
            <v:fill on="f" focussize="0,0"/>
            <v:stroke on="f" joinstyle="miter"/>
            <v:imagedata r:id="rId192" o:title="eqId4f9e6889970bfece16636410c1017d4c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被进一步还原为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194" o:title="eqIdaf2aa4ca3dbdf24490f5d82b714fe5b4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通过充入惰性气体增加体系总压，可提高反应速率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水煤气变换反应是放热的可逆反应，需在多个催化剂反应层间进行降温操作以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去除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反应过程中的余热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，保证反应在最适宜温度附近进行。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867275" cy="1857375"/>
            <wp:effectExtent l="0" t="0" r="9525" b="222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①在催化剂活性温度范围内，图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b-c</w:t>
      </w:r>
      <w:r>
        <w:rPr>
          <w:rFonts w:ascii="宋体" w:hAnsi="宋体" w:eastAsia="宋体" w:cs="宋体"/>
          <w:color w:val="000000"/>
        </w:rPr>
        <w:t>段对应降温操作的过程，实现该过程的一种操作方法是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．按原水碳比通入冷的原料气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．喷入冷水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蒸气</w:t>
      </w:r>
      <w:r>
        <w:rPr>
          <w:rFonts w:ascii="Times New Roman" w:hAnsi="Times New Roman" w:eastAsia="Times New Roman" w:cs="Times New Roman"/>
          <w:color w:val="000000"/>
        </w:rPr>
        <w:t>)   C</w:t>
      </w:r>
      <w:r>
        <w:rPr>
          <w:rFonts w:ascii="宋体" w:hAnsi="宋体" w:eastAsia="宋体" w:cs="宋体"/>
          <w:color w:val="000000"/>
        </w:rPr>
        <w:t>．通过热交换器换热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②若采用喷入冷水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蒸气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的方式降温，在图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中作出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197" o:title="eqIde5a122e25cf4eb9f03ffe5ec823bfc31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平衡转化率随温度变化的曲线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在催化剂活性温度范围内，水煤气变换反应的历程包含反应物分子在催化剂表面的吸附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快速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、反应及产物分子脱附等过程。随着温度升高，该反应的反应速率先增大后减小，其速率减小的原因是</w:t>
      </w:r>
      <w:r>
        <w:rPr>
          <w:color w:val="000000"/>
        </w:rPr>
        <w:t>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某研究小组用铝土矿为原料制备絮凝剂聚合氯化铝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20.05pt;width:115.75pt;" o:ole="t" filled="f" o:preferrelative="t" stroked="f" coordsize="21600,21600">
            <v:path/>
            <v:fill on="f" focussize="0,0"/>
            <v:stroke on="f" joinstyle="miter"/>
            <v:imagedata r:id="rId199" o:title="eqIdb88cdac4adb74c339dc12c2f4eede0a4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按如下流程开展实验。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714375"/>
            <wp:effectExtent l="0" t="0" r="19050" b="222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</w:t>
      </w: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铝土矿主要成分为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202" o:title="eqIdc80d9015ef1b9e7dee298b5cf0458ac3"/>
            <o:lock v:ext="edit" aspectratio="t"/>
            <w10:wrap type="none"/>
            <w10:anchorlock/>
          </v:shape>
          <o:OLEObject Type="Embed" ProgID="Equation.DSMT4" ShapeID="_x0000_i1120" DrawAspect="Content" ObjectID="_1468075820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，含少量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.75pt;width:32.25pt;" o:ole="t" filled="f" o:preferrelative="t" stroked="f" coordsize="21600,21600">
            <v:path/>
            <v:fill on="f" focussize="0,0"/>
            <v:stroke on="f" joinstyle="miter"/>
            <v:imagedata r:id="rId204" o:title="eqId661853342b10319ce0c6be83be9b99e6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206" o:title="eqId61f83e3c8bcb8237b5aa8a808ad68a45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。用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0" o:title="eqIdce93086f0133444d40743d654cba1c55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溶液溶解铝土矿过程中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206" o:title="eqId61f83e3c8bcb8237b5aa8a808ad68a45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转变为难溶性的铝硅酸盐。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20.05pt;width:80.2pt;" o:ole="t" filled="f" o:preferrelative="t" stroked="f" coordsize="21600,21600">
            <v:path/>
            <v:fill on="f" focussize="0,0"/>
            <v:stroke on="f" joinstyle="miter"/>
            <v:imagedata r:id="rId210" o:title="eqId8d01e1af4bfe5cb2381328132951778d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的絮凝效果可用盐基度衡量，盐基度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31pt;width:31.9pt;" o:ole="t" filled="f" o:preferrelative="t" stroked="f" coordsize="21600,21600">
            <v:path/>
            <v:fill on="f" focussize="0,0"/>
            <v:stroke on="f" joinstyle="miter"/>
            <v:imagedata r:id="rId212" o:title="eqId8b0deab776e8497ce6ddad2d64f1cfbf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当盐基度为</w:t>
      </w:r>
      <w:r>
        <w:rPr>
          <w:rFonts w:ascii="Times New Roman" w:hAnsi="Times New Roman" w:eastAsia="Times New Roman" w:cs="Times New Roman"/>
          <w:color w:val="000000"/>
        </w:rPr>
        <w:t>0.60~0.85</w:t>
      </w:r>
      <w:r>
        <w:rPr>
          <w:rFonts w:ascii="宋体" w:hAnsi="宋体" w:eastAsia="宋体" w:cs="宋体"/>
          <w:color w:val="000000"/>
        </w:rPr>
        <w:t>时，絮凝效果较好。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请回答：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所得滤液中主要溶质的化学式是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  <w:r>
        <w:rPr>
          <w:rFonts w:ascii="Times New Roman" w:hAnsi="Times New Roman" w:eastAsia="Times New Roman" w:cs="Times New Roman"/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，反应须在密闭耐高压容器中进行，以实现所需反应温度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，滤液浓度较大时通入过量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74" o:title="eqIde71c86dcd9a9e9b09bbbb65b9d313435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有利于减少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215" o:title="eqId7bad36d3d52e8f97c6c8c12fa858115f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沉淀中的杂质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，为减少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215" o:title="eqId7bad36d3d52e8f97c6c8c12fa858115f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吸附的杂质，洗涤时需对漏斗中的沉淀充分搅拌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步骤中控制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215" o:title="eqId7bad36d3d52e8f97c6c8c12fa858115f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5.65pt;width:27.55pt;" o:ole="t" filled="f" o:preferrelative="t" stroked="f" coordsize="21600,21600">
            <v:path/>
            <v:fill on="f" focussize="0,0"/>
            <v:stroke on="f" joinstyle="miter"/>
            <v:imagedata r:id="rId19" o:title="eqId2803bfe51a41a74f4fa6215f7fa0958b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的投料比可控制产品盐基度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采用如图所示的蒸汽浴加热，仪器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的名称是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；步骤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不宜用酒精灯直接加热的原因是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76350" cy="1476375"/>
            <wp:effectExtent l="0" t="0" r="19050" b="222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测定产品的盐基度。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5.75pt;width:18pt;" o:ole="t" filled="f" o:preferrelative="t" stroked="f" coordsize="21600,21600">
            <v:path/>
            <v:fill on="f" focussize="0,0"/>
            <v:stroke on="f" joinstyle="miter"/>
            <v:imagedata r:id="rId221" o:title="eqIdb5fcdd6114bdd31dd11d1819ca0c53aa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的定量测定：称取一定量样品，配成溶液，移取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23" o:title="eqId62f6fd3c504b579f1fbb7a2e04a27dcb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。溶液于锥形瓶中，调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5.95pt;width:67pt;" o:ole="t" filled="f" o:preferrelative="t" stroked="f" coordsize="21600,21600">
            <v:path/>
            <v:fill on="f" focussize="0,0"/>
            <v:stroke on="f" joinstyle="miter"/>
            <v:imagedata r:id="rId225" o:title="eqId21992e5785c62c64c0b51a57ce1ad023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，滴加指示剂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227" o:title="eqIdb6a44e7b498e3a0a910d490035f2937b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溶液。在不断摇动下，用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8.75pt;width:115.5pt;" o:ole="t" filled="f" o:preferrelative="t" stroked="f" coordsize="21600,21600">
            <v:path/>
            <v:fill on="f" focussize="0,0"/>
            <v:stroke on="f" joinstyle="miter"/>
            <v:imagedata r:id="rId229" o:title="eqId5d9b4fcf9099375365f42f5e43d94ab2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标准溶液滴定至浅红色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有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7.9pt;width:47.8pt;" o:ole="t" filled="f" o:preferrelative="t" stroked="f" coordsize="21600,21600">
            <v:path/>
            <v:fill on="f" focussize="0,0"/>
            <v:stroke on="f" joinstyle="miter"/>
            <v:imagedata r:id="rId231" o:title="eqId3221e5b482d6615ceba22ca098fd57b0"/>
            <o:lock v:ext="edit" aspectratio="t"/>
            <w10:wrap type="none"/>
            <w10:anchorlock/>
          </v:shape>
          <o:OLEObject Type="Embed" ProgID="Equation.DSMT4" ShapeID="_x0000_i1137" DrawAspect="Content" ObjectID="_1468075837" r:id="rId2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沉淀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30</w:t>
      </w:r>
      <w:r>
        <w:rPr>
          <w:rFonts w:ascii="宋体" w:hAnsi="宋体" w:eastAsia="宋体" w:cs="宋体"/>
          <w:color w:val="000000"/>
        </w:rPr>
        <w:t>秒内不褪色。平行测试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次，平均消耗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8.35pt;width:38.7pt;" o:ole="t" filled="f" o:preferrelative="t" stroked="f" coordsize="21600,21600">
            <v:path/>
            <v:fill on="f" focussize="0,0"/>
            <v:stroke on="f" joinstyle="miter"/>
            <v:imagedata r:id="rId124" o:title="eqId0d3f4b28e32ef69b9918b93092236bc2"/>
            <o:lock v:ext="edit" aspectratio="t"/>
            <w10:wrap type="none"/>
            <w10:anchorlock/>
          </v:shape>
          <o:OLEObject Type="Embed" ProgID="Equation.DSMT4" ShapeID="_x0000_i1138" DrawAspect="Content" ObjectID="_1468075838" r:id="rId2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标准溶液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3.65pt;width:50.15pt;" o:ole="t" filled="f" o:preferrelative="t" stroked="f" coordsize="21600,21600">
            <v:path/>
            <v:fill on="f" focussize="0,0"/>
            <v:stroke on="f" joinstyle="miter"/>
            <v:imagedata r:id="rId234" o:title="eqId051a58fbc0c452c47c37fdbbdea40163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。另测得上述样品溶液中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21.85pt;width:119.85pt;" o:ole="t" filled="f" o:preferrelative="t" stroked="f" coordsize="21600,21600">
            <v:path/>
            <v:fill on="f" focussize="0,0"/>
            <v:stroke on="f" joinstyle="miter"/>
            <v:imagedata r:id="rId236" o:title="eqId19ee2a9a90de617c8485db26fe0204e3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产品的盐基度为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测定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5.75pt;width:18pt;" o:ole="t" filled="f" o:preferrelative="t" stroked="f" coordsize="21600,21600">
            <v:path/>
            <v:fill on="f" focussize="0,0"/>
            <v:stroke on="f" joinstyle="miter"/>
            <v:imagedata r:id="rId221" o:title="eqIdb5fcdd6114bdd31dd11d1819ca0c53aa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过程中溶液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10" o:title="eqId1066e53bf79a3cdff7ec2934bd09e272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过低或过高均会影响测定结果，原因是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某研究小组按下列路线合成胃动力药依托比利。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2143125"/>
            <wp:effectExtent l="0" t="0" r="19050" b="1587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</w:t>
      </w:r>
      <w:r>
        <w:rPr>
          <w:color w:val="000000"/>
        </w:rPr>
        <w:drawing>
          <wp:inline distT="0" distB="0" distL="114300" distR="114300">
            <wp:extent cx="695325" cy="561975"/>
            <wp:effectExtent l="0" t="0" r="15875" b="222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9.15pt;width:101.1pt;" o:ole="t" filled="f" o:preferrelative="t" stroked="f" coordsize="21600,21600">
            <v:path/>
            <v:fill on="f" focussize="0,0"/>
            <v:stroke on="f" joinstyle="miter"/>
            <v:imagedata r:id="rId242" o:title="eqId6d32f81b10698dee5d7fa050ffba6ba7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请回答：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的含氧官能团名称是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下列说法</w:t>
      </w:r>
      <w:r>
        <w:rPr>
          <w:rFonts w:ascii="宋体" w:hAnsi="宋体" w:eastAsia="宋体" w:cs="宋体"/>
          <w:color w:val="000000"/>
          <w:em w:val="dot"/>
        </w:rPr>
        <w:t>不正确</w:t>
      </w:r>
      <w:r>
        <w:rPr>
          <w:rFonts w:ascii="宋体" w:hAnsi="宋体" w:eastAsia="宋体" w:cs="宋体"/>
          <w:color w:val="000000"/>
        </w:rPr>
        <w:t>的是</w:t>
      </w:r>
      <w:r>
        <w:rPr>
          <w:rFonts w:ascii="Times New Roman" w:hAnsi="Times New Roman" w:eastAsia="Times New Roman" w:cs="Times New Roman"/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pt;width:31pt;" o:ole="t" filled="f" o:preferrelative="t" stroked="f" coordsize="21600,21600">
            <v:path/>
            <v:fill on="f" focussize="0,0"/>
            <v:stroke on="f" joinstyle="miter"/>
            <v:imagedata r:id="rId244" o:title="eqIddf13fef9f3b41ec1eb588b99606e64f0"/>
            <o:lock v:ext="edit" aspectratio="t"/>
            <w10:wrap type="none"/>
            <w10:anchorlock/>
          </v:shape>
          <o:OLEObject Type="Embed" ProgID="Equation.DSMT4" ShapeID="_x0000_i1144" DrawAspect="Content" ObjectID="_1468075844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发生显色反应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→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的转变也可用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29" o:title="eqIde27bd34b38d447163af65055eaa986f4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在酸性条件下氧化来实现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B+C</w:t>
      </w:r>
      <w:r>
        <w:rPr>
          <w:rFonts w:ascii="宋体" w:hAnsi="宋体" w:eastAsia="宋体" w:cs="宋体"/>
          <w:color w:val="000000"/>
        </w:rPr>
        <w:t>→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的反应中，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.25pt;width:37.05pt;" o:ole="t" filled="f" o:preferrelative="t" stroked="f" coordsize="21600,21600">
            <v:path/>
            <v:fill on="f" focussize="0,0"/>
            <v:stroke on="f" joinstyle="miter"/>
            <v:imagedata r:id="rId247" o:title="eqId63bb4f47ab47f09807918f4972fbe6a1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作催化剂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依托比利可在酸性或碱性条件下发生水解反应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的结构简式是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写出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→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宋体" w:hAnsi="宋体" w:eastAsia="宋体" w:cs="宋体"/>
          <w:color w:val="000000"/>
        </w:rPr>
        <w:t>的化学方程式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研究小组在实验室用苯甲醛为原料合成药物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4.15pt;width:17.05pt;" o:ole="t" filled="f" o:preferrelative="t" stroked="f" coordsize="21600,21600">
            <v:path/>
            <v:fill on="f" focussize="0,0"/>
            <v:stroke on="f" joinstyle="miter"/>
            <v:imagedata r:id="rId249" o:title="eqId8fce0c17bd73073925d9d4133c232174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苄基苯甲酰胺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742950" cy="476250"/>
            <wp:effectExtent l="0" t="0" r="19050" b="5715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利用以上合成线路中的相关信息，设计该合成路线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用流程图表示，无机试剂任选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hAnsi="宋体" w:eastAsia="宋体" w:cs="宋体"/>
          <w:color w:val="000000"/>
        </w:rPr>
        <w:t>写出同时符合下列条件的化合物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的同分异构体的结构简式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①分子中含有苯环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5pt;width:42.75pt;" o:ole="t" filled="f" o:preferrelative="t" stroked="f" coordsize="21600,21600">
            <v:path/>
            <v:fill on="f" focussize="0,0"/>
            <v:stroke on="f" joinstyle="miter"/>
            <v:imagedata r:id="rId252" o:title="eqId647aedf3ee34c6fc4fc3f884d144a596"/>
            <o:lock v:ext="edit" aspectratio="t"/>
            <w10:wrap type="none"/>
            <w10:anchorlock/>
          </v:shape>
          <o:OLEObject Type="Embed" ProgID="Equation.DSMT4" ShapeID="_x0000_i1148" DrawAspect="Content" ObjectID="_1468075848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谱和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254" o:title="eqId0ebb4e516c2dc4a10ea339e9016932cc"/>
            <o:lock v:ext="edit" aspectratio="t"/>
            <w10:wrap type="none"/>
            <w10:anchorlock/>
          </v:shape>
          <o:OLEObject Type="Embed" ProgID="Equation.DSMT4" ShapeID="_x0000_i1149" DrawAspect="Content" ObjectID="_1468075849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谱检测表明：分子中共有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种不同化学环境的氢原子，有酰胺基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666750" cy="523875"/>
            <wp:effectExtent l="0" t="0" r="19050" b="9525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  <w:r>
        <w:rPr>
          <w:color w:val="000000"/>
        </w:rPr>
        <w:br w:type="page"/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2023</w:t>
      </w:r>
      <w:r>
        <w:rPr>
          <w:rFonts w:ascii="宋体" w:hAnsi="宋体" w:eastAsia="宋体" w:cs="宋体"/>
          <w:b/>
          <w:color w:val="000000"/>
          <w:sz w:val="32"/>
        </w:rPr>
        <w:t>年高考浙江卷化学真题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可能用到的相对原子质量：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5.95pt;width:319pt;" o:ole="t" filled="f" o:preferrelative="t" stroked="f" coordsize="21600,21600">
            <v:path/>
            <v:fill on="f" focussize="0,0"/>
            <v:stroke on="f" joinstyle="miter"/>
            <v:imagedata r:id="rId12" o:title="eqId484a3e100dc9ee76a49c4cdb6665f139"/>
            <o:lock v:ext="edit" aspectratio="t"/>
            <w10:wrap type="none"/>
            <w10:anchorlock/>
          </v:shape>
          <o:OLEObject Type="Embed" ProgID="Equation.DSMT4" ShapeID="_x0000_i1150" DrawAspect="Content" ObjectID="_1468075850" r:id="rId256">
            <o:LockedField>false</o:LockedField>
          </o:OLEObject>
        </w:objec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5.95pt;width:253.8pt;" o:ole="t" filled="f" o:preferrelative="t" stroked="f" coordsize="21600,21600">
            <v:path/>
            <v:fill on="f" focussize="0,0"/>
            <v:stroke on="f" joinstyle="miter"/>
            <v:imagedata r:id="rId14" o:title="eqId49e98c07746b824253bc66758296ddb5"/>
            <o:lock v:ext="edit" aspectratio="t"/>
            <w10:wrap type="none"/>
            <w10:anchorlock/>
          </v:shape>
          <o:OLEObject Type="Embed" ProgID="Equation.DSMT4" ShapeID="_x0000_i1151" DrawAspect="Content" ObjectID="_1468075851" r:id="rId2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一、选择题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(</w:t>
      </w:r>
      <w:r>
        <w:rPr>
          <w:rFonts w:ascii="宋体" w:hAnsi="宋体" w:eastAsia="宋体" w:cs="宋体"/>
          <w:b/>
          <w:color w:val="000000"/>
          <w:sz w:val="24"/>
        </w:rPr>
        <w:t>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48</w:t>
      </w:r>
      <w:r>
        <w:rPr>
          <w:rFonts w:ascii="宋体" w:hAnsi="宋体" w:eastAsia="宋体" w:cs="宋体"/>
          <w:b/>
          <w:color w:val="000000"/>
          <w:sz w:val="24"/>
        </w:rPr>
        <w:t>分。每小题列出的四个备选项中只有一个是符合题目要求的，不选、多选、错选均不得分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)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非选择题部分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(</w:t>
      </w:r>
      <w:r>
        <w:rPr>
          <w:rFonts w:ascii="宋体" w:hAnsi="宋体" w:eastAsia="宋体" w:cs="宋体"/>
          <w:b/>
          <w:color w:val="000000"/>
          <w:sz w:val="24"/>
        </w:rPr>
        <w:t>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52</w:t>
      </w:r>
      <w:r>
        <w:rPr>
          <w:rFonts w:ascii="宋体" w:hAnsi="宋体" w:eastAsia="宋体" w:cs="宋体"/>
          <w:b/>
          <w:color w:val="000000"/>
          <w:sz w:val="24"/>
        </w:rPr>
        <w:t>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)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2s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2p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n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n+2−2m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31.15pt;width:33.8pt;" o:ole="t" filled="f" o:preferrelative="t" stroked="f" coordsize="21600,21600">
            <v:path/>
            <v:fill on="f" focussize="0,0"/>
            <v:stroke on="f" joinstyle="miter"/>
            <v:imagedata r:id="rId259" o:title="eqId55cda4e14fc29c29ff775a4e33d51ffa"/>
            <o:lock v:ext="edit" aspectratio="t"/>
            <w10:wrap type="none"/>
            <w10:anchorlock/>
          </v:shape>
          <o:OLEObject Type="Embed" ProgID="Equation.DSMT4" ShapeID="_x0000_i1152" DrawAspect="Content" ObjectID="_1468075852" r:id="rId2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为正整数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＜</w:t>
      </w:r>
      <w:r>
        <w:rPr>
          <w:color w:val="000000"/>
        </w:rPr>
        <w:t xml:space="preserve">    ④. 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21.85pt;width:56.05pt;" o:ole="t" filled="f" o:preferrelative="t" stroked="f" coordsize="21600,21600">
            <v:path/>
            <v:fill on="f" focussize="0,0"/>
            <v:stroke on="f" joinstyle="miter"/>
            <v:imagedata r:id="rId140" o:title="eqId1858d163ccc72c4678f9c33b986cf306"/>
            <o:lock v:ext="edit" aspectratio="t"/>
            <w10:wrap type="none"/>
            <w10:anchorlock/>
          </v:shape>
          <o:OLEObject Type="Embed" ProgID="Equation.DSMT4" ShapeID="_x0000_i1153" DrawAspect="Content" ObjectID="_1468075853" r:id="rId2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形成配位键后，由于</w:t>
      </w:r>
      <w:r>
        <w:rPr>
          <w:rFonts w:ascii="Times New Roman" w:hAnsi="Times New Roman" w:eastAsia="Times New Roman" w:cs="Times New Roman"/>
          <w:color w:val="000000"/>
        </w:rPr>
        <w:t>Cu</w:t>
      </w:r>
      <w:r>
        <w:rPr>
          <w:rFonts w:ascii="宋体" w:hAnsi="宋体" w:eastAsia="宋体" w:cs="宋体"/>
          <w:color w:val="000000"/>
        </w:rPr>
        <w:t>对电子的吸引，使得电子云向铜偏移，进一步使氮氢键的极性变大，故其更易断裂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CaCN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6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8.25pt;width:198.75pt;" o:ole="t" filled="f" o:preferrelative="t" stroked="f" coordsize="21600,21600">
            <v:path/>
            <v:fill on="f" focussize="0,0"/>
            <v:stroke on="f" joinstyle="miter"/>
            <v:imagedata r:id="rId262" o:title="eqIdd106ee79689b553a1d683d83f5f7c877"/>
            <o:lock v:ext="edit" aspectratio="t"/>
            <w10:wrap type="none"/>
            <w10:anchorlock/>
          </v:shape>
          <o:OLEObject Type="Embed" ProgID="Equation.DSMT4" ShapeID="_x0000_i1154" DrawAspect="Content" ObjectID="_1468075854" r:id="rId261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硫酸分子能形成更多的分子间氢键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取化合物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加入足量氢氧化钠，反应完全后加入盐酸酸化，无明显现象，再加入氯化钡生成白色沉淀，说明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中含有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元素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990600" cy="676275"/>
            <wp:effectExtent l="0" t="0" r="0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+2NaOH=CH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OH+Na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Na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+BaCl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=BaSO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↓+2NaCl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color w:val="000000"/>
        </w:rPr>
        <w:t xml:space="preserve">    （2）    ①. 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CO+3H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⇌CH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（3）AC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866900" cy="1504950"/>
            <wp:effectExtent l="0" t="0" r="12700" b="1905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温度过高时，不利于反应物分子在催化剂表面的吸附，从而导致其反应物分子在催化剂表面的吸附量及浓度降低，反应速率减小；温度过高还会导致催化剂的活性降低，从而使化学反应速率减小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hAnsi="Times New Roman" w:eastAsia="Times New Roman" w:cs="Times New Roman"/>
          <w:color w:val="000000"/>
        </w:rPr>
        <w:t>NaAlO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（2）C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蒸发皿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酒精灯直接加热受热不均匀，会导致产品盐基度不均匀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hAnsi="Times New Roman" w:eastAsia="Times New Roman" w:cs="Times New Roman"/>
          <w:color w:val="000000"/>
        </w:rPr>
        <w:t>0.7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过低，指示剂会与氢离子反应生成重铬酸跟，会氧化氯离子，导致消耗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19050" b="0"/>
            <wp:docPr id="447090589" name="图片 44709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0589" name="图片 44709058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硝酸银偏少，而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过高，氢氧根会与银离子反应，导致消耗的硝酸银偏多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羟基、醛基</w:t>
      </w:r>
      <w:r>
        <w:rPr>
          <w:color w:val="000000"/>
        </w:rPr>
        <w:t xml:space="preserve">    （2）BC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ClCH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N(CH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color w:val="000000"/>
        </w:rPr>
        <w:drawing>
          <wp:inline distT="0" distB="0" distL="114300" distR="114300">
            <wp:extent cx="981075" cy="638175"/>
            <wp:effectExtent l="0" t="0" r="9525" b="222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267" o:title="eqId616edd9c7daccd05bd29106ca595e0c8"/>
            <o:lock v:ext="edit" aspectratio="t"/>
            <w10:wrap type="none"/>
            <w10:anchorlock/>
          </v:shape>
          <o:OLEObject Type="Embed" ProgID="Equation.DSMT4" ShapeID="_x0000_i1155" DrawAspect="Content" ObjectID="_1468075855" r:id="rId266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81075" cy="638175"/>
            <wp:effectExtent l="0" t="0" r="9525" b="222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>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drawing>
          <wp:inline distT="0" distB="0" distL="114300" distR="114300">
            <wp:extent cx="4124325" cy="1009650"/>
            <wp:effectExtent l="0" t="0" r="15875" b="635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（6）</w:t>
      </w:r>
      <w:r>
        <w:rPr>
          <w:color w:val="000000"/>
        </w:rPr>
        <w:drawing>
          <wp:inline distT="0" distB="0" distL="114300" distR="114300">
            <wp:extent cx="657225" cy="942975"/>
            <wp:effectExtent l="0" t="0" r="3175" b="222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828675" cy="1571625"/>
            <wp:effectExtent l="0" t="0" r="9525" b="3175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333500" cy="1314450"/>
            <wp:effectExtent l="0" t="0" r="12700" b="635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333500" cy="1419225"/>
            <wp:effectExtent l="0" t="0" r="12700" b="3175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 YaHei UI">
    <w:altName w:val="苹方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Cambria Math">
    <w:altName w:val="Kingsoft Math"/>
    <w:panose1 w:val="02040503050406030204"/>
    <w:charset w:val="01"/>
    <w:family w:val="roman"/>
    <w:pitch w:val="default"/>
    <w:sig w:usb0="00000000" w:usb1="00000000" w:usb2="00000000" w:usb3="00000000" w:csb0="00000000" w:csb1="00000000"/>
  </w:font>
  <w:font w:name="Kingsoft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思源黑体">
    <w:panose1 w:val="020B0800000000000000"/>
    <w:charset w:val="86"/>
    <w:family w:val="auto"/>
    <w:pitch w:val="default"/>
    <w:sig w:usb0="00000000" w:usb1="00000000" w:usb2="00000000" w:usb3="00000000" w:csb0="003E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pt;width:2.8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5926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56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FFFE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0.wmf"/><Relationship Id="rId98" Type="http://schemas.openxmlformats.org/officeDocument/2006/relationships/oleObject" Target="embeddings/oleObject41.bin"/><Relationship Id="rId97" Type="http://schemas.openxmlformats.org/officeDocument/2006/relationships/image" Target="media/image49.wmf"/><Relationship Id="rId96" Type="http://schemas.openxmlformats.org/officeDocument/2006/relationships/oleObject" Target="embeddings/oleObject40.bin"/><Relationship Id="rId95" Type="http://schemas.openxmlformats.org/officeDocument/2006/relationships/image" Target="media/image48.wmf"/><Relationship Id="rId94" Type="http://schemas.openxmlformats.org/officeDocument/2006/relationships/oleObject" Target="embeddings/oleObject39.bin"/><Relationship Id="rId93" Type="http://schemas.openxmlformats.org/officeDocument/2006/relationships/image" Target="media/image47.wmf"/><Relationship Id="rId92" Type="http://schemas.openxmlformats.org/officeDocument/2006/relationships/oleObject" Target="embeddings/oleObject38.bin"/><Relationship Id="rId91" Type="http://schemas.openxmlformats.org/officeDocument/2006/relationships/oleObject" Target="embeddings/oleObject37.bin"/><Relationship Id="rId90" Type="http://schemas.openxmlformats.org/officeDocument/2006/relationships/image" Target="media/image46.wmf"/><Relationship Id="rId9" Type="http://schemas.openxmlformats.org/officeDocument/2006/relationships/theme" Target="theme/theme1.xml"/><Relationship Id="rId89" Type="http://schemas.openxmlformats.org/officeDocument/2006/relationships/oleObject" Target="embeddings/oleObject36.bin"/><Relationship Id="rId88" Type="http://schemas.openxmlformats.org/officeDocument/2006/relationships/image" Target="media/image45.wmf"/><Relationship Id="rId87" Type="http://schemas.openxmlformats.org/officeDocument/2006/relationships/oleObject" Target="embeddings/oleObject35.bin"/><Relationship Id="rId86" Type="http://schemas.openxmlformats.org/officeDocument/2006/relationships/image" Target="media/image44.wmf"/><Relationship Id="rId85" Type="http://schemas.openxmlformats.org/officeDocument/2006/relationships/oleObject" Target="embeddings/oleObject34.bin"/><Relationship Id="rId84" Type="http://schemas.openxmlformats.org/officeDocument/2006/relationships/image" Target="media/image43.wmf"/><Relationship Id="rId83" Type="http://schemas.openxmlformats.org/officeDocument/2006/relationships/oleObject" Target="embeddings/oleObject33.bin"/><Relationship Id="rId82" Type="http://schemas.openxmlformats.org/officeDocument/2006/relationships/image" Target="media/image42.wmf"/><Relationship Id="rId81" Type="http://schemas.openxmlformats.org/officeDocument/2006/relationships/oleObject" Target="embeddings/oleObject32.bin"/><Relationship Id="rId80" Type="http://schemas.openxmlformats.org/officeDocument/2006/relationships/image" Target="media/image41.wmf"/><Relationship Id="rId8" Type="http://schemas.openxmlformats.org/officeDocument/2006/relationships/footer" Target="footer3.xml"/><Relationship Id="rId79" Type="http://schemas.openxmlformats.org/officeDocument/2006/relationships/oleObject" Target="embeddings/oleObject31.bin"/><Relationship Id="rId78" Type="http://schemas.openxmlformats.org/officeDocument/2006/relationships/oleObject" Target="embeddings/oleObject30.bin"/><Relationship Id="rId77" Type="http://schemas.openxmlformats.org/officeDocument/2006/relationships/image" Target="media/image40.png"/><Relationship Id="rId76" Type="http://schemas.openxmlformats.org/officeDocument/2006/relationships/image" Target="media/image39.wmf"/><Relationship Id="rId75" Type="http://schemas.openxmlformats.org/officeDocument/2006/relationships/oleObject" Target="embeddings/oleObject29.bin"/><Relationship Id="rId74" Type="http://schemas.openxmlformats.org/officeDocument/2006/relationships/image" Target="media/image38.wmf"/><Relationship Id="rId73" Type="http://schemas.openxmlformats.org/officeDocument/2006/relationships/oleObject" Target="embeddings/oleObject28.bin"/><Relationship Id="rId72" Type="http://schemas.openxmlformats.org/officeDocument/2006/relationships/image" Target="media/image37.wmf"/><Relationship Id="rId71" Type="http://schemas.openxmlformats.org/officeDocument/2006/relationships/oleObject" Target="embeddings/oleObject27.bin"/><Relationship Id="rId70" Type="http://schemas.openxmlformats.org/officeDocument/2006/relationships/image" Target="media/image36.wmf"/><Relationship Id="rId7" Type="http://schemas.openxmlformats.org/officeDocument/2006/relationships/footer" Target="footer2.xml"/><Relationship Id="rId69" Type="http://schemas.openxmlformats.org/officeDocument/2006/relationships/oleObject" Target="embeddings/oleObject26.bin"/><Relationship Id="rId68" Type="http://schemas.openxmlformats.org/officeDocument/2006/relationships/image" Target="media/image35.wmf"/><Relationship Id="rId67" Type="http://schemas.openxmlformats.org/officeDocument/2006/relationships/oleObject" Target="embeddings/oleObject25.bin"/><Relationship Id="rId66" Type="http://schemas.openxmlformats.org/officeDocument/2006/relationships/image" Target="media/image34.png"/><Relationship Id="rId65" Type="http://schemas.openxmlformats.org/officeDocument/2006/relationships/image" Target="media/image33.wmf"/><Relationship Id="rId64" Type="http://schemas.openxmlformats.org/officeDocument/2006/relationships/oleObject" Target="embeddings/oleObject24.bin"/><Relationship Id="rId63" Type="http://schemas.openxmlformats.org/officeDocument/2006/relationships/image" Target="media/image32.wmf"/><Relationship Id="rId62" Type="http://schemas.openxmlformats.org/officeDocument/2006/relationships/oleObject" Target="embeddings/oleObject23.bin"/><Relationship Id="rId61" Type="http://schemas.openxmlformats.org/officeDocument/2006/relationships/image" Target="media/image31.wmf"/><Relationship Id="rId60" Type="http://schemas.openxmlformats.org/officeDocument/2006/relationships/oleObject" Target="embeddings/oleObject22.bin"/><Relationship Id="rId6" Type="http://schemas.openxmlformats.org/officeDocument/2006/relationships/footer" Target="footer1.xml"/><Relationship Id="rId59" Type="http://schemas.openxmlformats.org/officeDocument/2006/relationships/image" Target="media/image30.wmf"/><Relationship Id="rId58" Type="http://schemas.openxmlformats.org/officeDocument/2006/relationships/oleObject" Target="embeddings/oleObject21.bin"/><Relationship Id="rId57" Type="http://schemas.openxmlformats.org/officeDocument/2006/relationships/image" Target="media/image29.wmf"/><Relationship Id="rId56" Type="http://schemas.openxmlformats.org/officeDocument/2006/relationships/oleObject" Target="embeddings/oleObject20.bin"/><Relationship Id="rId55" Type="http://schemas.openxmlformats.org/officeDocument/2006/relationships/image" Target="media/image28.wmf"/><Relationship Id="rId54" Type="http://schemas.openxmlformats.org/officeDocument/2006/relationships/image" Target="media/image27.png"/><Relationship Id="rId53" Type="http://schemas.openxmlformats.org/officeDocument/2006/relationships/image" Target="media/image26.wmf"/><Relationship Id="rId52" Type="http://schemas.openxmlformats.org/officeDocument/2006/relationships/oleObject" Target="embeddings/oleObject19.bin"/><Relationship Id="rId51" Type="http://schemas.openxmlformats.org/officeDocument/2006/relationships/image" Target="media/image25.png"/><Relationship Id="rId50" Type="http://schemas.openxmlformats.org/officeDocument/2006/relationships/image" Target="media/image24.wmf"/><Relationship Id="rId5" Type="http://schemas.openxmlformats.org/officeDocument/2006/relationships/header" Target="header3.xml"/><Relationship Id="rId49" Type="http://schemas.openxmlformats.org/officeDocument/2006/relationships/oleObject" Target="embeddings/oleObject18.bin"/><Relationship Id="rId48" Type="http://schemas.openxmlformats.org/officeDocument/2006/relationships/image" Target="media/image23.wmf"/><Relationship Id="rId47" Type="http://schemas.openxmlformats.org/officeDocument/2006/relationships/oleObject" Target="embeddings/oleObject17.bin"/><Relationship Id="rId46" Type="http://schemas.openxmlformats.org/officeDocument/2006/relationships/image" Target="media/image22.wmf"/><Relationship Id="rId45" Type="http://schemas.openxmlformats.org/officeDocument/2006/relationships/oleObject" Target="embeddings/oleObject16.bin"/><Relationship Id="rId44" Type="http://schemas.openxmlformats.org/officeDocument/2006/relationships/image" Target="media/image21.wmf"/><Relationship Id="rId43" Type="http://schemas.openxmlformats.org/officeDocument/2006/relationships/oleObject" Target="embeddings/oleObject15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" Type="http://schemas.openxmlformats.org/officeDocument/2006/relationships/header" Target="header2.xml"/><Relationship Id="rId39" Type="http://schemas.openxmlformats.org/officeDocument/2006/relationships/oleObject" Target="embeddings/oleObject13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2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1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1" Type="http://schemas.openxmlformats.org/officeDocument/2006/relationships/image" Target="media/image14.wmf"/><Relationship Id="rId30" Type="http://schemas.openxmlformats.org/officeDocument/2006/relationships/oleObject" Target="embeddings/oleObject9.bin"/><Relationship Id="rId3" Type="http://schemas.openxmlformats.org/officeDocument/2006/relationships/header" Target="header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8.bin"/><Relationship Id="rId275" Type="http://schemas.openxmlformats.org/officeDocument/2006/relationships/fontTable" Target="fontTable.xml"/><Relationship Id="rId274" Type="http://schemas.openxmlformats.org/officeDocument/2006/relationships/customXml" Target="../customXml/item1.xml"/><Relationship Id="rId273" Type="http://schemas.openxmlformats.org/officeDocument/2006/relationships/image" Target="media/image134.png"/><Relationship Id="rId272" Type="http://schemas.openxmlformats.org/officeDocument/2006/relationships/image" Target="media/image133.png"/><Relationship Id="rId271" Type="http://schemas.openxmlformats.org/officeDocument/2006/relationships/image" Target="media/image132.png"/><Relationship Id="rId270" Type="http://schemas.openxmlformats.org/officeDocument/2006/relationships/image" Target="media/image131.png"/><Relationship Id="rId27" Type="http://schemas.openxmlformats.org/officeDocument/2006/relationships/image" Target="media/image12.png"/><Relationship Id="rId269" Type="http://schemas.openxmlformats.org/officeDocument/2006/relationships/image" Target="media/image130.png"/><Relationship Id="rId268" Type="http://schemas.openxmlformats.org/officeDocument/2006/relationships/image" Target="media/image129.png"/><Relationship Id="rId267" Type="http://schemas.openxmlformats.org/officeDocument/2006/relationships/image" Target="media/image128.wmf"/><Relationship Id="rId266" Type="http://schemas.openxmlformats.org/officeDocument/2006/relationships/oleObject" Target="embeddings/oleObject131.bin"/><Relationship Id="rId265" Type="http://schemas.openxmlformats.org/officeDocument/2006/relationships/image" Target="media/image127.png"/><Relationship Id="rId264" Type="http://schemas.openxmlformats.org/officeDocument/2006/relationships/image" Target="media/image126.png"/><Relationship Id="rId263" Type="http://schemas.openxmlformats.org/officeDocument/2006/relationships/image" Target="media/image125.png"/><Relationship Id="rId262" Type="http://schemas.openxmlformats.org/officeDocument/2006/relationships/image" Target="media/image124.wmf"/><Relationship Id="rId261" Type="http://schemas.openxmlformats.org/officeDocument/2006/relationships/oleObject" Target="embeddings/oleObject130.bin"/><Relationship Id="rId260" Type="http://schemas.openxmlformats.org/officeDocument/2006/relationships/oleObject" Target="embeddings/oleObject129.bin"/><Relationship Id="rId26" Type="http://schemas.openxmlformats.org/officeDocument/2006/relationships/image" Target="media/image11.wmf"/><Relationship Id="rId259" Type="http://schemas.openxmlformats.org/officeDocument/2006/relationships/image" Target="media/image123.wmf"/><Relationship Id="rId258" Type="http://schemas.openxmlformats.org/officeDocument/2006/relationships/oleObject" Target="embeddings/oleObject128.bin"/><Relationship Id="rId257" Type="http://schemas.openxmlformats.org/officeDocument/2006/relationships/oleObject" Target="embeddings/oleObject127.bin"/><Relationship Id="rId256" Type="http://schemas.openxmlformats.org/officeDocument/2006/relationships/oleObject" Target="embeddings/oleObject126.bin"/><Relationship Id="rId255" Type="http://schemas.openxmlformats.org/officeDocument/2006/relationships/image" Target="media/image122.png"/><Relationship Id="rId254" Type="http://schemas.openxmlformats.org/officeDocument/2006/relationships/image" Target="media/image121.wmf"/><Relationship Id="rId253" Type="http://schemas.openxmlformats.org/officeDocument/2006/relationships/oleObject" Target="embeddings/oleObject125.bin"/><Relationship Id="rId252" Type="http://schemas.openxmlformats.org/officeDocument/2006/relationships/image" Target="media/image120.wmf"/><Relationship Id="rId251" Type="http://schemas.openxmlformats.org/officeDocument/2006/relationships/oleObject" Target="embeddings/oleObject124.bin"/><Relationship Id="rId250" Type="http://schemas.openxmlformats.org/officeDocument/2006/relationships/image" Target="media/image119.png"/><Relationship Id="rId25" Type="http://schemas.openxmlformats.org/officeDocument/2006/relationships/oleObject" Target="embeddings/oleObject7.bin"/><Relationship Id="rId249" Type="http://schemas.openxmlformats.org/officeDocument/2006/relationships/image" Target="media/image118.wmf"/><Relationship Id="rId248" Type="http://schemas.openxmlformats.org/officeDocument/2006/relationships/oleObject" Target="embeddings/oleObject123.bin"/><Relationship Id="rId247" Type="http://schemas.openxmlformats.org/officeDocument/2006/relationships/image" Target="media/image117.wmf"/><Relationship Id="rId246" Type="http://schemas.openxmlformats.org/officeDocument/2006/relationships/oleObject" Target="embeddings/oleObject122.bin"/><Relationship Id="rId245" Type="http://schemas.openxmlformats.org/officeDocument/2006/relationships/oleObject" Target="embeddings/oleObject121.bin"/><Relationship Id="rId244" Type="http://schemas.openxmlformats.org/officeDocument/2006/relationships/image" Target="media/image116.wmf"/><Relationship Id="rId243" Type="http://schemas.openxmlformats.org/officeDocument/2006/relationships/oleObject" Target="embeddings/oleObject120.bin"/><Relationship Id="rId242" Type="http://schemas.openxmlformats.org/officeDocument/2006/relationships/image" Target="media/image115.wmf"/><Relationship Id="rId241" Type="http://schemas.openxmlformats.org/officeDocument/2006/relationships/oleObject" Target="embeddings/oleObject119.bin"/><Relationship Id="rId240" Type="http://schemas.openxmlformats.org/officeDocument/2006/relationships/image" Target="media/image114.png"/><Relationship Id="rId24" Type="http://schemas.openxmlformats.org/officeDocument/2006/relationships/image" Target="media/image10.wmf"/><Relationship Id="rId239" Type="http://schemas.openxmlformats.org/officeDocument/2006/relationships/image" Target="media/image113.png"/><Relationship Id="rId238" Type="http://schemas.openxmlformats.org/officeDocument/2006/relationships/oleObject" Target="embeddings/oleObject118.bin"/><Relationship Id="rId237" Type="http://schemas.openxmlformats.org/officeDocument/2006/relationships/oleObject" Target="embeddings/oleObject117.bin"/><Relationship Id="rId236" Type="http://schemas.openxmlformats.org/officeDocument/2006/relationships/image" Target="media/image112.wmf"/><Relationship Id="rId235" Type="http://schemas.openxmlformats.org/officeDocument/2006/relationships/oleObject" Target="embeddings/oleObject116.bin"/><Relationship Id="rId234" Type="http://schemas.openxmlformats.org/officeDocument/2006/relationships/image" Target="media/image111.wmf"/><Relationship Id="rId233" Type="http://schemas.openxmlformats.org/officeDocument/2006/relationships/oleObject" Target="embeddings/oleObject115.bin"/><Relationship Id="rId232" Type="http://schemas.openxmlformats.org/officeDocument/2006/relationships/oleObject" Target="embeddings/oleObject114.bin"/><Relationship Id="rId231" Type="http://schemas.openxmlformats.org/officeDocument/2006/relationships/image" Target="media/image110.wmf"/><Relationship Id="rId230" Type="http://schemas.openxmlformats.org/officeDocument/2006/relationships/oleObject" Target="embeddings/oleObject113.bin"/><Relationship Id="rId23" Type="http://schemas.openxmlformats.org/officeDocument/2006/relationships/oleObject" Target="embeddings/oleObject6.bin"/><Relationship Id="rId229" Type="http://schemas.openxmlformats.org/officeDocument/2006/relationships/image" Target="media/image109.wmf"/><Relationship Id="rId228" Type="http://schemas.openxmlformats.org/officeDocument/2006/relationships/oleObject" Target="embeddings/oleObject112.bin"/><Relationship Id="rId227" Type="http://schemas.openxmlformats.org/officeDocument/2006/relationships/image" Target="media/image108.wmf"/><Relationship Id="rId226" Type="http://schemas.openxmlformats.org/officeDocument/2006/relationships/oleObject" Target="embeddings/oleObject111.bin"/><Relationship Id="rId225" Type="http://schemas.openxmlformats.org/officeDocument/2006/relationships/image" Target="media/image107.wmf"/><Relationship Id="rId224" Type="http://schemas.openxmlformats.org/officeDocument/2006/relationships/oleObject" Target="embeddings/oleObject110.bin"/><Relationship Id="rId223" Type="http://schemas.openxmlformats.org/officeDocument/2006/relationships/image" Target="media/image106.wmf"/><Relationship Id="rId222" Type="http://schemas.openxmlformats.org/officeDocument/2006/relationships/oleObject" Target="embeddings/oleObject109.bin"/><Relationship Id="rId221" Type="http://schemas.openxmlformats.org/officeDocument/2006/relationships/image" Target="media/image105.wmf"/><Relationship Id="rId220" Type="http://schemas.openxmlformats.org/officeDocument/2006/relationships/oleObject" Target="embeddings/oleObject108.bin"/><Relationship Id="rId22" Type="http://schemas.openxmlformats.org/officeDocument/2006/relationships/image" Target="media/image9.wmf"/><Relationship Id="rId219" Type="http://schemas.openxmlformats.org/officeDocument/2006/relationships/image" Target="media/image104.png"/><Relationship Id="rId218" Type="http://schemas.openxmlformats.org/officeDocument/2006/relationships/oleObject" Target="embeddings/oleObject107.bin"/><Relationship Id="rId217" Type="http://schemas.openxmlformats.org/officeDocument/2006/relationships/oleObject" Target="embeddings/oleObject106.bin"/><Relationship Id="rId216" Type="http://schemas.openxmlformats.org/officeDocument/2006/relationships/oleObject" Target="embeddings/oleObject105.bin"/><Relationship Id="rId215" Type="http://schemas.openxmlformats.org/officeDocument/2006/relationships/image" Target="media/image103.wmf"/><Relationship Id="rId214" Type="http://schemas.openxmlformats.org/officeDocument/2006/relationships/oleObject" Target="embeddings/oleObject104.bin"/><Relationship Id="rId213" Type="http://schemas.openxmlformats.org/officeDocument/2006/relationships/oleObject" Target="embeddings/oleObject103.bin"/><Relationship Id="rId212" Type="http://schemas.openxmlformats.org/officeDocument/2006/relationships/image" Target="media/image102.wmf"/><Relationship Id="rId211" Type="http://schemas.openxmlformats.org/officeDocument/2006/relationships/oleObject" Target="embeddings/oleObject102.bin"/><Relationship Id="rId210" Type="http://schemas.openxmlformats.org/officeDocument/2006/relationships/image" Target="media/image101.wmf"/><Relationship Id="rId21" Type="http://schemas.openxmlformats.org/officeDocument/2006/relationships/oleObject" Target="embeddings/oleObject5.bin"/><Relationship Id="rId209" Type="http://schemas.openxmlformats.org/officeDocument/2006/relationships/oleObject" Target="embeddings/oleObject101.bin"/><Relationship Id="rId208" Type="http://schemas.openxmlformats.org/officeDocument/2006/relationships/oleObject" Target="embeddings/oleObject100.bin"/><Relationship Id="rId207" Type="http://schemas.openxmlformats.org/officeDocument/2006/relationships/oleObject" Target="embeddings/oleObject99.bin"/><Relationship Id="rId206" Type="http://schemas.openxmlformats.org/officeDocument/2006/relationships/image" Target="media/image100.wmf"/><Relationship Id="rId205" Type="http://schemas.openxmlformats.org/officeDocument/2006/relationships/oleObject" Target="embeddings/oleObject98.bin"/><Relationship Id="rId204" Type="http://schemas.openxmlformats.org/officeDocument/2006/relationships/image" Target="media/image99.wmf"/><Relationship Id="rId203" Type="http://schemas.openxmlformats.org/officeDocument/2006/relationships/oleObject" Target="embeddings/oleObject97.bin"/><Relationship Id="rId202" Type="http://schemas.openxmlformats.org/officeDocument/2006/relationships/image" Target="media/image98.wmf"/><Relationship Id="rId201" Type="http://schemas.openxmlformats.org/officeDocument/2006/relationships/oleObject" Target="embeddings/oleObject96.bin"/><Relationship Id="rId200" Type="http://schemas.openxmlformats.org/officeDocument/2006/relationships/image" Target="media/image97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9" Type="http://schemas.openxmlformats.org/officeDocument/2006/relationships/image" Target="media/image96.wmf"/><Relationship Id="rId198" Type="http://schemas.openxmlformats.org/officeDocument/2006/relationships/oleObject" Target="embeddings/oleObject95.bin"/><Relationship Id="rId197" Type="http://schemas.openxmlformats.org/officeDocument/2006/relationships/image" Target="media/image95.wmf"/><Relationship Id="rId196" Type="http://schemas.openxmlformats.org/officeDocument/2006/relationships/oleObject" Target="embeddings/oleObject94.bin"/><Relationship Id="rId195" Type="http://schemas.openxmlformats.org/officeDocument/2006/relationships/image" Target="media/image94.png"/><Relationship Id="rId194" Type="http://schemas.openxmlformats.org/officeDocument/2006/relationships/image" Target="media/image93.wmf"/><Relationship Id="rId193" Type="http://schemas.openxmlformats.org/officeDocument/2006/relationships/oleObject" Target="embeddings/oleObject93.bin"/><Relationship Id="rId192" Type="http://schemas.openxmlformats.org/officeDocument/2006/relationships/image" Target="media/image92.wmf"/><Relationship Id="rId191" Type="http://schemas.openxmlformats.org/officeDocument/2006/relationships/oleObject" Target="embeddings/oleObject92.bin"/><Relationship Id="rId190" Type="http://schemas.openxmlformats.org/officeDocument/2006/relationships/oleObject" Target="embeddings/oleObject91.bin"/><Relationship Id="rId19" Type="http://schemas.openxmlformats.org/officeDocument/2006/relationships/image" Target="media/image7.wmf"/><Relationship Id="rId189" Type="http://schemas.openxmlformats.org/officeDocument/2006/relationships/image" Target="media/image91.wmf"/><Relationship Id="rId188" Type="http://schemas.openxmlformats.org/officeDocument/2006/relationships/oleObject" Target="embeddings/oleObject90.bin"/><Relationship Id="rId187" Type="http://schemas.openxmlformats.org/officeDocument/2006/relationships/oleObject" Target="embeddings/oleObject89.bin"/><Relationship Id="rId186" Type="http://schemas.openxmlformats.org/officeDocument/2006/relationships/oleObject" Target="embeddings/oleObject88.bin"/><Relationship Id="rId185" Type="http://schemas.openxmlformats.org/officeDocument/2006/relationships/oleObject" Target="embeddings/oleObject87.bin"/><Relationship Id="rId184" Type="http://schemas.openxmlformats.org/officeDocument/2006/relationships/image" Target="media/image90.wmf"/><Relationship Id="rId183" Type="http://schemas.openxmlformats.org/officeDocument/2006/relationships/oleObject" Target="embeddings/oleObject86.bin"/><Relationship Id="rId182" Type="http://schemas.openxmlformats.org/officeDocument/2006/relationships/image" Target="media/image89.wmf"/><Relationship Id="rId181" Type="http://schemas.openxmlformats.org/officeDocument/2006/relationships/oleObject" Target="embeddings/oleObject85.bin"/><Relationship Id="rId180" Type="http://schemas.openxmlformats.org/officeDocument/2006/relationships/image" Target="media/image88.wmf"/><Relationship Id="rId18" Type="http://schemas.openxmlformats.org/officeDocument/2006/relationships/oleObject" Target="embeddings/oleObject4.bin"/><Relationship Id="rId179" Type="http://schemas.openxmlformats.org/officeDocument/2006/relationships/oleObject" Target="embeddings/oleObject84.bin"/><Relationship Id="rId178" Type="http://schemas.openxmlformats.org/officeDocument/2006/relationships/image" Target="media/image87.wmf"/><Relationship Id="rId177" Type="http://schemas.openxmlformats.org/officeDocument/2006/relationships/oleObject" Target="embeddings/oleObject83.bin"/><Relationship Id="rId176" Type="http://schemas.openxmlformats.org/officeDocument/2006/relationships/image" Target="media/image86.wmf"/><Relationship Id="rId175" Type="http://schemas.openxmlformats.org/officeDocument/2006/relationships/oleObject" Target="embeddings/oleObject82.bin"/><Relationship Id="rId174" Type="http://schemas.openxmlformats.org/officeDocument/2006/relationships/image" Target="media/image85.wmf"/><Relationship Id="rId173" Type="http://schemas.openxmlformats.org/officeDocument/2006/relationships/oleObject" Target="embeddings/oleObject81.bin"/><Relationship Id="rId172" Type="http://schemas.openxmlformats.org/officeDocument/2006/relationships/image" Target="media/image84.wmf"/><Relationship Id="rId171" Type="http://schemas.openxmlformats.org/officeDocument/2006/relationships/oleObject" Target="embeddings/oleObject80.bin"/><Relationship Id="rId170" Type="http://schemas.openxmlformats.org/officeDocument/2006/relationships/image" Target="media/image83.wmf"/><Relationship Id="rId17" Type="http://schemas.openxmlformats.org/officeDocument/2006/relationships/image" Target="media/image6.png"/><Relationship Id="rId169" Type="http://schemas.openxmlformats.org/officeDocument/2006/relationships/oleObject" Target="embeddings/oleObject79.bin"/><Relationship Id="rId168" Type="http://schemas.openxmlformats.org/officeDocument/2006/relationships/image" Target="media/image82.wmf"/><Relationship Id="rId167" Type="http://schemas.openxmlformats.org/officeDocument/2006/relationships/oleObject" Target="embeddings/oleObject78.bin"/><Relationship Id="rId166" Type="http://schemas.openxmlformats.org/officeDocument/2006/relationships/image" Target="media/image81.wmf"/><Relationship Id="rId165" Type="http://schemas.openxmlformats.org/officeDocument/2006/relationships/oleObject" Target="embeddings/oleObject77.bin"/><Relationship Id="rId164" Type="http://schemas.openxmlformats.org/officeDocument/2006/relationships/image" Target="media/image80.wmf"/><Relationship Id="rId163" Type="http://schemas.openxmlformats.org/officeDocument/2006/relationships/oleObject" Target="embeddings/oleObject76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75.bin"/><Relationship Id="rId160" Type="http://schemas.openxmlformats.org/officeDocument/2006/relationships/image" Target="media/image78.wmf"/><Relationship Id="rId16" Type="http://schemas.openxmlformats.org/officeDocument/2006/relationships/image" Target="media/image5.wmf"/><Relationship Id="rId159" Type="http://schemas.openxmlformats.org/officeDocument/2006/relationships/oleObject" Target="embeddings/oleObject74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3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2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1.bin"/><Relationship Id="rId152" Type="http://schemas.openxmlformats.org/officeDocument/2006/relationships/image" Target="media/image74.wmf"/><Relationship Id="rId151" Type="http://schemas.openxmlformats.org/officeDocument/2006/relationships/oleObject" Target="embeddings/oleObject70.bin"/><Relationship Id="rId150" Type="http://schemas.openxmlformats.org/officeDocument/2006/relationships/image" Target="media/image73.wmf"/><Relationship Id="rId15" Type="http://schemas.openxmlformats.org/officeDocument/2006/relationships/oleObject" Target="embeddings/oleObject3.bin"/><Relationship Id="rId149" Type="http://schemas.openxmlformats.org/officeDocument/2006/relationships/oleObject" Target="embeddings/oleObject69.bin"/><Relationship Id="rId148" Type="http://schemas.openxmlformats.org/officeDocument/2006/relationships/oleObject" Target="embeddings/oleObject68.bin"/><Relationship Id="rId147" Type="http://schemas.openxmlformats.org/officeDocument/2006/relationships/image" Target="media/image72.wmf"/><Relationship Id="rId146" Type="http://schemas.openxmlformats.org/officeDocument/2006/relationships/oleObject" Target="embeddings/oleObject67.bin"/><Relationship Id="rId145" Type="http://schemas.openxmlformats.org/officeDocument/2006/relationships/oleObject" Target="embeddings/oleObject66.bin"/><Relationship Id="rId144" Type="http://schemas.openxmlformats.org/officeDocument/2006/relationships/image" Target="media/image71.png"/><Relationship Id="rId143" Type="http://schemas.openxmlformats.org/officeDocument/2006/relationships/image" Target="media/image70.png"/><Relationship Id="rId142" Type="http://schemas.openxmlformats.org/officeDocument/2006/relationships/image" Target="media/image69.wmf"/><Relationship Id="rId141" Type="http://schemas.openxmlformats.org/officeDocument/2006/relationships/oleObject" Target="embeddings/oleObject65.bin"/><Relationship Id="rId140" Type="http://schemas.openxmlformats.org/officeDocument/2006/relationships/image" Target="media/image68.wmf"/><Relationship Id="rId14" Type="http://schemas.openxmlformats.org/officeDocument/2006/relationships/image" Target="media/image4.wmf"/><Relationship Id="rId139" Type="http://schemas.openxmlformats.org/officeDocument/2006/relationships/oleObject" Target="embeddings/oleObject64.bin"/><Relationship Id="rId138" Type="http://schemas.openxmlformats.org/officeDocument/2006/relationships/image" Target="media/image67.wmf"/><Relationship Id="rId137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35" Type="http://schemas.openxmlformats.org/officeDocument/2006/relationships/oleObject" Target="embeddings/oleObject62.bin"/><Relationship Id="rId134" Type="http://schemas.openxmlformats.org/officeDocument/2006/relationships/image" Target="media/image65.wmf"/><Relationship Id="rId133" Type="http://schemas.openxmlformats.org/officeDocument/2006/relationships/oleObject" Target="embeddings/oleObject61.bin"/><Relationship Id="rId132" Type="http://schemas.openxmlformats.org/officeDocument/2006/relationships/image" Target="media/image64.wmf"/><Relationship Id="rId131" Type="http://schemas.openxmlformats.org/officeDocument/2006/relationships/oleObject" Target="embeddings/oleObject60.bin"/><Relationship Id="rId130" Type="http://schemas.openxmlformats.org/officeDocument/2006/relationships/image" Target="media/image63.wmf"/><Relationship Id="rId13" Type="http://schemas.openxmlformats.org/officeDocument/2006/relationships/oleObject" Target="embeddings/oleObject2.bin"/><Relationship Id="rId129" Type="http://schemas.openxmlformats.org/officeDocument/2006/relationships/oleObject" Target="embeddings/oleObject59.bin"/><Relationship Id="rId128" Type="http://schemas.openxmlformats.org/officeDocument/2006/relationships/image" Target="media/image62.wmf"/><Relationship Id="rId127" Type="http://schemas.openxmlformats.org/officeDocument/2006/relationships/oleObject" Target="embeddings/oleObject58.bin"/><Relationship Id="rId126" Type="http://schemas.openxmlformats.org/officeDocument/2006/relationships/image" Target="media/image61.png"/><Relationship Id="rId125" Type="http://schemas.openxmlformats.org/officeDocument/2006/relationships/oleObject" Target="embeddings/oleObject57.bin"/><Relationship Id="rId124" Type="http://schemas.openxmlformats.org/officeDocument/2006/relationships/image" Target="media/image60.wmf"/><Relationship Id="rId123" Type="http://schemas.openxmlformats.org/officeDocument/2006/relationships/oleObject" Target="embeddings/oleObject56.bin"/><Relationship Id="rId122" Type="http://schemas.openxmlformats.org/officeDocument/2006/relationships/oleObject" Target="embeddings/oleObject55.bin"/><Relationship Id="rId121" Type="http://schemas.openxmlformats.org/officeDocument/2006/relationships/oleObject" Target="embeddings/oleObject54.bin"/><Relationship Id="rId120" Type="http://schemas.openxmlformats.org/officeDocument/2006/relationships/image" Target="media/image59.wmf"/><Relationship Id="rId12" Type="http://schemas.openxmlformats.org/officeDocument/2006/relationships/image" Target="media/image3.wmf"/><Relationship Id="rId119" Type="http://schemas.openxmlformats.org/officeDocument/2006/relationships/oleObject" Target="embeddings/oleObject53.bin"/><Relationship Id="rId118" Type="http://schemas.openxmlformats.org/officeDocument/2006/relationships/image" Target="media/image58.wmf"/><Relationship Id="rId117" Type="http://schemas.openxmlformats.org/officeDocument/2006/relationships/oleObject" Target="embeddings/oleObject52.bin"/><Relationship Id="rId116" Type="http://schemas.openxmlformats.org/officeDocument/2006/relationships/image" Target="media/image57.wmf"/><Relationship Id="rId115" Type="http://schemas.openxmlformats.org/officeDocument/2006/relationships/oleObject" Target="embeddings/oleObject51.bin"/><Relationship Id="rId114" Type="http://schemas.openxmlformats.org/officeDocument/2006/relationships/image" Target="media/image56.wmf"/><Relationship Id="rId113" Type="http://schemas.openxmlformats.org/officeDocument/2006/relationships/oleObject" Target="embeddings/oleObject50.bin"/><Relationship Id="rId112" Type="http://schemas.openxmlformats.org/officeDocument/2006/relationships/image" Target="media/image55.wmf"/><Relationship Id="rId111" Type="http://schemas.openxmlformats.org/officeDocument/2006/relationships/oleObject" Target="embeddings/oleObject49.bin"/><Relationship Id="rId110" Type="http://schemas.openxmlformats.org/officeDocument/2006/relationships/image" Target="media/image54.wmf"/><Relationship Id="rId11" Type="http://schemas.openxmlformats.org/officeDocument/2006/relationships/oleObject" Target="embeddings/oleObject1.bin"/><Relationship Id="rId109" Type="http://schemas.openxmlformats.org/officeDocument/2006/relationships/oleObject" Target="embeddings/oleObject48.bin"/><Relationship Id="rId108" Type="http://schemas.openxmlformats.org/officeDocument/2006/relationships/oleObject" Target="embeddings/oleObject47.bin"/><Relationship Id="rId107" Type="http://schemas.openxmlformats.org/officeDocument/2006/relationships/oleObject" Target="embeddings/oleObject46.bin"/><Relationship Id="rId106" Type="http://schemas.openxmlformats.org/officeDocument/2006/relationships/oleObject" Target="embeddings/oleObject45.bin"/><Relationship Id="rId105" Type="http://schemas.openxmlformats.org/officeDocument/2006/relationships/image" Target="media/image53.wmf"/><Relationship Id="rId104" Type="http://schemas.openxmlformats.org/officeDocument/2006/relationships/oleObject" Target="embeddings/oleObject44.bin"/><Relationship Id="rId103" Type="http://schemas.openxmlformats.org/officeDocument/2006/relationships/image" Target="media/image52.wmf"/><Relationship Id="rId102" Type="http://schemas.openxmlformats.org/officeDocument/2006/relationships/oleObject" Target="embeddings/oleObject43.bin"/><Relationship Id="rId101" Type="http://schemas.openxmlformats.org/officeDocument/2006/relationships/image" Target="media/image51.wmf"/><Relationship Id="rId100" Type="http://schemas.openxmlformats.org/officeDocument/2006/relationships/oleObject" Target="embeddings/oleObject42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2023-06-26T19:54:00Z</dcterms:created>
  <dc:creator>学科网试题生产平台</dc:creator>
  <dc:description>3264457552232448</dc:description>
  <cp:lastModifiedBy>吃橙子的葡萄</cp:lastModifiedBy>
  <dcterms:modified xsi:type="dcterms:W3CDTF">2023-09-08T17:05:20Z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2052-4.6.1.7467</vt:lpwstr>
  </property>
  <property fmtid="{D5CDD505-2E9C-101B-9397-08002B2CF9AE}" pid="7" name="ICV">
    <vt:lpwstr>69D20C6032D783C2D0E3FA648BCF78FF</vt:lpwstr>
  </property>
</Properties>
</file>