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40" w:lineRule="exact"/>
        <w:rPr>
          <w:rFonts w:ascii="黑体" w:hAnsi="宋体" w:eastAsia="黑体"/>
          <w:b/>
          <w:bCs/>
          <w:sz w:val="48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3175</wp:posOffset>
            </wp:positionV>
            <wp:extent cx="5561965" cy="1704975"/>
            <wp:effectExtent l="0" t="0" r="0" b="0"/>
            <wp:wrapSquare wrapText="bothSides"/>
            <wp:docPr id="22" name="图片 1" descr="说明: 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 descr="说明: 未命名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djustRightInd w:val="0"/>
        <w:snapToGrid w:val="0"/>
        <w:spacing w:line="360" w:lineRule="auto"/>
        <w:jc w:val="center"/>
        <w:rPr>
          <w:rFonts w:ascii="黑体" w:hAnsi="宋体" w:eastAsia="黑体"/>
          <w:b/>
          <w:bCs/>
          <w:sz w:val="48"/>
          <w:szCs w:val="48"/>
        </w:rPr>
      </w:pPr>
      <w:r>
        <w:rPr>
          <w:rFonts w:hint="eastAsia" w:ascii="黑体" w:hAnsi="宋体" w:eastAsia="黑体"/>
          <w:b/>
          <w:bCs/>
          <w:sz w:val="48"/>
          <w:szCs w:val="48"/>
        </w:rPr>
        <w:t>课程作品报告（理工类）</w:t>
      </w:r>
    </w:p>
    <w:p>
      <w:pPr>
        <w:adjustRightInd w:val="0"/>
        <w:snapToGrid w:val="0"/>
        <w:spacing w:line="360" w:lineRule="auto"/>
        <w:jc w:val="center"/>
        <w:rPr>
          <w:rFonts w:ascii="黑体" w:hAnsi="宋体" w:eastAsia="黑体"/>
          <w:b/>
          <w:bCs/>
          <w:sz w:val="44"/>
          <w:szCs w:val="44"/>
        </w:rPr>
      </w:pPr>
      <w:r>
        <w:rPr>
          <w:rFonts w:hint="eastAsia" w:ascii="黑体" w:hAnsi="宋体" w:eastAsia="黑体"/>
          <w:b/>
          <w:bCs/>
          <w:sz w:val="44"/>
          <w:szCs w:val="44"/>
        </w:rPr>
        <w:t>201</w:t>
      </w:r>
      <w:r>
        <w:rPr>
          <w:rFonts w:hint="eastAsia" w:ascii="黑体" w:hAnsi="宋体" w:eastAsia="黑体"/>
          <w:b/>
          <w:bCs/>
          <w:sz w:val="44"/>
          <w:szCs w:val="44"/>
          <w:lang w:val="en-US" w:eastAsia="zh-CN"/>
        </w:rPr>
        <w:t>9</w:t>
      </w:r>
      <w:r>
        <w:rPr>
          <w:rFonts w:hint="eastAsia" w:ascii="黑体" w:hAnsi="宋体" w:eastAsia="黑体"/>
          <w:b/>
          <w:bCs/>
          <w:sz w:val="44"/>
          <w:szCs w:val="44"/>
        </w:rPr>
        <w:t>-20</w:t>
      </w:r>
      <w:r>
        <w:rPr>
          <w:rFonts w:hint="eastAsia" w:ascii="黑体" w:hAnsi="宋体" w:eastAsia="黑体"/>
          <w:b/>
          <w:bCs/>
          <w:sz w:val="44"/>
          <w:szCs w:val="44"/>
          <w:lang w:val="en-US" w:eastAsia="zh-CN"/>
        </w:rPr>
        <w:t>20</w:t>
      </w:r>
      <w:r>
        <w:rPr>
          <w:rFonts w:hint="eastAsia" w:ascii="黑体" w:hAnsi="宋体" w:eastAsia="黑体"/>
          <w:b/>
          <w:bCs/>
          <w:sz w:val="44"/>
          <w:szCs w:val="44"/>
        </w:rPr>
        <w:t>学年第二学期</w:t>
      </w:r>
    </w:p>
    <w:p>
      <w:pPr>
        <w:ind w:left="1260" w:firstLine="420"/>
        <w:rPr>
          <w:sz w:val="30"/>
          <w:szCs w:val="30"/>
        </w:rPr>
      </w:pPr>
      <w:r>
        <w:rPr>
          <w:rFonts w:hint="eastAsia" w:ascii="宋体"/>
          <w:b/>
          <w:sz w:val="30"/>
          <w:szCs w:val="30"/>
        </w:rPr>
        <w:t>作品主题：</w:t>
      </w:r>
      <w:r>
        <w:rPr>
          <w:rFonts w:hint="eastAsia" w:ascii="宋体"/>
          <w:b/>
          <w:sz w:val="30"/>
          <w:szCs w:val="30"/>
          <w:u w:val="single"/>
          <w:lang w:val="en-US" w:eastAsia="zh-CN"/>
        </w:rPr>
        <w:t>工程师信息管理网站的设计与实现</w:t>
      </w:r>
      <w:r>
        <w:rPr>
          <w:rFonts w:hint="eastAsia" w:ascii="宋体"/>
          <w:sz w:val="30"/>
          <w:szCs w:val="30"/>
          <w:u w:val="single"/>
        </w:rPr>
        <w:t xml:space="preserve"> </w:t>
      </w:r>
    </w:p>
    <w:p>
      <w:pPr>
        <w:ind w:left="1260" w:firstLine="420"/>
        <w:rPr>
          <w:sz w:val="30"/>
          <w:szCs w:val="30"/>
        </w:rPr>
      </w:pPr>
      <w:r>
        <w:rPr>
          <w:rFonts w:hint="eastAsia" w:ascii="宋体"/>
          <w:b/>
          <w:sz w:val="30"/>
          <w:szCs w:val="30"/>
        </w:rPr>
        <w:t>提交时间：</w:t>
      </w:r>
      <w:r>
        <w:rPr>
          <w:rFonts w:hint="eastAsia" w:ascii="宋体"/>
          <w:b/>
          <w:sz w:val="30"/>
          <w:szCs w:val="30"/>
          <w:u w:val="single"/>
        </w:rPr>
        <w:t>第</w:t>
      </w:r>
      <w:r>
        <w:rPr>
          <w:rFonts w:hint="eastAsia" w:ascii="宋体"/>
          <w:b/>
          <w:sz w:val="30"/>
          <w:szCs w:val="30"/>
          <w:u w:val="single"/>
          <w:lang w:val="en-US" w:eastAsia="zh-CN"/>
        </w:rPr>
        <w:t>13</w:t>
      </w:r>
      <w:r>
        <w:rPr>
          <w:rFonts w:hint="eastAsia" w:ascii="宋体"/>
          <w:b/>
          <w:sz w:val="30"/>
          <w:szCs w:val="30"/>
          <w:u w:val="single"/>
        </w:rPr>
        <w:t>周</w:t>
      </w:r>
    </w:p>
    <w:p>
      <w:pPr>
        <w:spacing w:line="600" w:lineRule="auto"/>
        <w:ind w:left="1680"/>
        <w:rPr>
          <w:rFonts w:ascii="宋体"/>
          <w:b/>
          <w:smallCaps/>
          <w:sz w:val="30"/>
          <w:szCs w:val="30"/>
          <w:u w:val="dotted"/>
        </w:rPr>
      </w:pPr>
      <w:r>
        <w:rPr>
          <w:rFonts w:hint="eastAsia" w:ascii="宋体"/>
          <w:b/>
          <w:sz w:val="30"/>
          <w:szCs w:val="30"/>
        </w:rPr>
        <w:t>学院名称</w:t>
      </w:r>
      <w:r>
        <w:rPr>
          <w:rFonts w:hint="eastAsia" w:ascii="宋体"/>
          <w:b/>
          <w:sz w:val="30"/>
          <w:szCs w:val="30"/>
          <w:lang w:eastAsia="zh-CN"/>
        </w:rPr>
        <w:t>：</w:t>
      </w:r>
      <w:r>
        <w:rPr>
          <w:rFonts w:hint="eastAsia" w:ascii="宋体"/>
          <w:b/>
          <w:sz w:val="30"/>
          <w:szCs w:val="30"/>
          <w:u w:val="single"/>
        </w:rPr>
        <w:t>信息工程学院</w:t>
      </w:r>
    </w:p>
    <w:p>
      <w:pPr>
        <w:spacing w:line="600" w:lineRule="auto"/>
        <w:ind w:left="1260" w:firstLine="420"/>
        <w:rPr>
          <w:rFonts w:hint="eastAsia" w:ascii="宋体" w:eastAsia="宋体"/>
          <w:b/>
          <w:sz w:val="30"/>
          <w:szCs w:val="30"/>
          <w:u w:val="single"/>
          <w:lang w:val="en-US" w:eastAsia="zh-CN"/>
        </w:rPr>
      </w:pPr>
      <w:r>
        <w:rPr>
          <w:rFonts w:hint="eastAsia" w:ascii="宋体"/>
          <w:b/>
          <w:sz w:val="30"/>
          <w:szCs w:val="30"/>
        </w:rPr>
        <w:t>指导教师</w:t>
      </w:r>
      <w:r>
        <w:rPr>
          <w:rFonts w:hint="eastAsia" w:ascii="宋体"/>
          <w:b/>
          <w:sz w:val="30"/>
          <w:szCs w:val="30"/>
          <w:lang w:eastAsia="zh-CN"/>
        </w:rPr>
        <w:t>：</w:t>
      </w:r>
      <w:r>
        <w:rPr>
          <w:rFonts w:hint="eastAsia" w:ascii="宋体"/>
          <w:b/>
          <w:sz w:val="30"/>
          <w:szCs w:val="30"/>
          <w:u w:val="single"/>
          <w:lang w:val="en-US" w:eastAsia="zh-CN"/>
        </w:rPr>
        <w:t>黄雷君</w:t>
      </w:r>
      <w:bookmarkStart w:id="0" w:name="_GoBack"/>
      <w:bookmarkEnd w:id="0"/>
    </w:p>
    <w:p>
      <w:pPr>
        <w:spacing w:line="600" w:lineRule="auto"/>
        <w:ind w:left="1260" w:firstLine="420"/>
        <w:rPr>
          <w:rFonts w:hint="default" w:ascii="宋体" w:eastAsia="宋体"/>
          <w:b/>
          <w:sz w:val="30"/>
          <w:szCs w:val="30"/>
          <w:u w:val="single"/>
          <w:lang w:val="en-US" w:eastAsia="zh-CN"/>
        </w:rPr>
      </w:pPr>
      <w:r>
        <w:rPr>
          <w:rFonts w:hint="eastAsia" w:ascii="宋体"/>
          <w:b/>
          <w:sz w:val="30"/>
          <w:szCs w:val="30"/>
        </w:rPr>
        <w:t>小组成员：</w:t>
      </w:r>
      <w:r>
        <w:rPr>
          <w:rFonts w:hint="eastAsia" w:ascii="宋体"/>
          <w:b/>
          <w:sz w:val="30"/>
          <w:szCs w:val="30"/>
          <w:u w:val="single"/>
          <w:lang w:val="en-US" w:eastAsia="zh-CN"/>
        </w:rPr>
        <w:t>程建皓、潘歆韵、左心如、李娜、翟思明</w:t>
      </w:r>
    </w:p>
    <w:p>
      <w:pPr>
        <w:spacing w:line="360" w:lineRule="auto"/>
        <w:rPr>
          <w:rFonts w:ascii="黑体" w:eastAsia="黑体"/>
          <w:sz w:val="24"/>
        </w:rPr>
      </w:pPr>
    </w:p>
    <w:p>
      <w:pPr>
        <w:spacing w:line="360" w:lineRule="auto"/>
        <w:rPr>
          <w:rFonts w:ascii="黑体" w:eastAsia="黑体"/>
          <w:sz w:val="24"/>
        </w:rPr>
      </w:pPr>
    </w:p>
    <w:p>
      <w:pPr>
        <w:spacing w:line="360" w:lineRule="auto"/>
        <w:rPr>
          <w:rFonts w:ascii="黑体" w:eastAsia="黑体"/>
          <w:sz w:val="24"/>
        </w:rPr>
      </w:pPr>
    </w:p>
    <w:p>
      <w:pPr>
        <w:spacing w:line="360" w:lineRule="auto"/>
        <w:rPr>
          <w:rFonts w:ascii="黑体" w:eastAsia="黑体"/>
          <w:sz w:val="24"/>
        </w:rPr>
      </w:pPr>
    </w:p>
    <w:p>
      <w:pPr>
        <w:spacing w:line="360" w:lineRule="auto"/>
        <w:rPr>
          <w:rFonts w:ascii="黑体" w:eastAsia="黑体"/>
          <w:sz w:val="24"/>
        </w:rPr>
      </w:pPr>
    </w:p>
    <w:p>
      <w:pPr>
        <w:spacing w:line="360" w:lineRule="auto"/>
        <w:rPr>
          <w:rFonts w:ascii="黑体" w:eastAsia="黑体"/>
          <w:sz w:val="24"/>
        </w:rPr>
      </w:pPr>
    </w:p>
    <w:p>
      <w:pPr>
        <w:spacing w:line="360" w:lineRule="auto"/>
        <w:rPr>
          <w:rFonts w:ascii="黑体" w:eastAsia="黑体"/>
          <w:sz w:val="24"/>
        </w:rPr>
      </w:pPr>
    </w:p>
    <w:p>
      <w:pPr>
        <w:spacing w:line="360" w:lineRule="auto"/>
        <w:rPr>
          <w:rFonts w:ascii="黑体" w:eastAsia="黑体"/>
          <w:sz w:val="24"/>
        </w:rPr>
      </w:pPr>
    </w:p>
    <w:p>
      <w:pPr>
        <w:spacing w:line="360" w:lineRule="auto"/>
        <w:rPr>
          <w:rFonts w:ascii="黑体" w:eastAsia="黑体"/>
          <w:sz w:val="24"/>
        </w:rPr>
      </w:pPr>
    </w:p>
    <w:p>
      <w:pPr>
        <w:spacing w:line="360" w:lineRule="auto"/>
        <w:rPr>
          <w:rFonts w:ascii="黑体" w:eastAsia="黑体"/>
          <w:sz w:val="24"/>
        </w:rPr>
      </w:pPr>
    </w:p>
    <w:p>
      <w:pPr>
        <w:spacing w:line="360" w:lineRule="auto"/>
        <w:rPr>
          <w:rFonts w:ascii="黑体" w:eastAsia="黑体"/>
          <w:sz w:val="24"/>
        </w:rPr>
      </w:pPr>
    </w:p>
    <w:p>
      <w:pPr>
        <w:numPr>
          <w:ilvl w:val="0"/>
          <w:numId w:val="1"/>
        </w:numPr>
        <w:spacing w:line="360" w:lineRule="auto"/>
        <w:rPr>
          <w:rFonts w:ascii="黑体" w:eastAsia="黑体"/>
          <w:sz w:val="28"/>
        </w:rPr>
      </w:pPr>
      <w:r>
        <w:rPr>
          <w:rFonts w:hint="eastAsia" w:ascii="黑体" w:eastAsia="黑体"/>
          <w:sz w:val="28"/>
        </w:rPr>
        <w:t>采用技术环境：</w:t>
      </w:r>
    </w:p>
    <w:p>
      <w:pPr>
        <w:spacing w:line="360" w:lineRule="auto"/>
        <w:ind w:left="360"/>
        <w:rPr>
          <w:rFonts w:ascii="宋体" w:hAnsi="宋体"/>
          <w:b/>
          <w:sz w:val="28"/>
        </w:rPr>
      </w:pPr>
      <w:r>
        <w:rPr>
          <w:rFonts w:hint="eastAsia" w:ascii="宋体" w:hAnsi="宋体"/>
          <w:b/>
          <w:sz w:val="28"/>
        </w:rPr>
        <w:t>开发环境</w:t>
      </w:r>
    </w:p>
    <w:p>
      <w:pPr>
        <w:spacing w:line="360" w:lineRule="auto"/>
        <w:ind w:left="360"/>
        <w:rPr>
          <w:rFonts w:hint="eastAsia" w:ascii="宋体" w:hAnsi="宋体"/>
          <w:sz w:val="28"/>
        </w:rPr>
      </w:pPr>
      <w:r>
        <w:rPr>
          <w:rFonts w:ascii="宋体" w:hAnsi="宋体"/>
          <w:sz w:val="28"/>
        </w:rPr>
        <w:t xml:space="preserve"> </w:t>
      </w:r>
      <w:r>
        <w:rPr>
          <w:rFonts w:hint="eastAsia" w:ascii="宋体" w:hAnsi="宋体"/>
          <w:sz w:val="28"/>
        </w:rPr>
        <w:t>操作系统：</w:t>
      </w:r>
      <w:r>
        <w:rPr>
          <w:rFonts w:ascii="宋体" w:hAnsi="宋体"/>
          <w:sz w:val="28"/>
        </w:rPr>
        <w:t xml:space="preserve">Windows </w:t>
      </w:r>
      <w:r>
        <w:rPr>
          <w:rFonts w:hint="eastAsia" w:ascii="宋体" w:hAnsi="宋体"/>
          <w:sz w:val="28"/>
          <w:lang w:val="en-US" w:eastAsia="zh-CN"/>
        </w:rPr>
        <w:t>10</w:t>
      </w:r>
      <w:r>
        <w:rPr>
          <w:rFonts w:ascii="宋体" w:hAnsi="宋体"/>
          <w:sz w:val="28"/>
        </w:rPr>
        <w:t xml:space="preserve">  </w:t>
      </w:r>
      <w:r>
        <w:rPr>
          <w:rFonts w:hint="eastAsia" w:ascii="宋体" w:hAnsi="宋体"/>
          <w:sz w:val="28"/>
        </w:rPr>
        <w:t>开发语言：</w:t>
      </w:r>
      <w:r>
        <w:rPr>
          <w:rFonts w:ascii="宋体" w:hAnsi="宋体"/>
          <w:sz w:val="28"/>
        </w:rPr>
        <w:t>JAVA</w:t>
      </w:r>
      <w:r>
        <w:rPr>
          <w:rFonts w:hint="eastAsia" w:ascii="宋体" w:hAnsi="宋体"/>
          <w:sz w:val="28"/>
        </w:rPr>
        <w:t>、</w:t>
      </w:r>
      <w:r>
        <w:rPr>
          <w:rFonts w:ascii="宋体" w:hAnsi="宋体"/>
          <w:sz w:val="28"/>
        </w:rPr>
        <w:t>HTML</w:t>
      </w:r>
      <w:r>
        <w:rPr>
          <w:rFonts w:hint="eastAsia" w:ascii="宋体" w:hAnsi="宋体"/>
          <w:sz w:val="28"/>
        </w:rPr>
        <w:t>、</w:t>
      </w:r>
      <w:r>
        <w:rPr>
          <w:rFonts w:ascii="宋体" w:hAnsi="宋体"/>
          <w:sz w:val="28"/>
        </w:rPr>
        <w:t>CSS</w:t>
      </w:r>
      <w:r>
        <w:rPr>
          <w:rFonts w:hint="eastAsia" w:ascii="宋体" w:hAnsi="宋体"/>
          <w:sz w:val="28"/>
        </w:rPr>
        <w:t>、</w:t>
      </w:r>
      <w:r>
        <w:rPr>
          <w:rFonts w:ascii="宋体" w:hAnsi="宋体"/>
          <w:sz w:val="28"/>
        </w:rPr>
        <w:t xml:space="preserve">JavaScript  </w:t>
      </w:r>
      <w:r>
        <w:rPr>
          <w:rFonts w:hint="eastAsia" w:ascii="宋体" w:hAnsi="宋体"/>
          <w:sz w:val="28"/>
        </w:rPr>
        <w:t>浏览器：</w:t>
      </w:r>
      <w:r>
        <w:rPr>
          <w:rFonts w:ascii="宋体" w:hAnsi="宋体"/>
          <w:sz w:val="28"/>
        </w:rPr>
        <w:t xml:space="preserve">Chrome </w:t>
      </w:r>
      <w:r>
        <w:rPr>
          <w:rFonts w:hint="eastAsia" w:ascii="宋体" w:hAnsi="宋体"/>
          <w:sz w:val="28"/>
        </w:rPr>
        <w:t>服务器：</w:t>
      </w:r>
      <w:r>
        <w:rPr>
          <w:rFonts w:ascii="宋体" w:hAnsi="宋体"/>
          <w:sz w:val="28"/>
        </w:rPr>
        <w:t>Tomcat9.0</w:t>
      </w:r>
      <w:r>
        <w:rPr>
          <w:rFonts w:hint="eastAsia" w:ascii="宋体" w:hAnsi="宋体"/>
          <w:sz w:val="28"/>
        </w:rPr>
        <w:t xml:space="preserve">开发工具：IntelliJ IDEA </w:t>
      </w:r>
    </w:p>
    <w:p>
      <w:pPr>
        <w:spacing w:line="360" w:lineRule="auto"/>
        <w:ind w:left="360" w:firstLine="416" w:firstLineChars="0"/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/>
          <w:sz w:val="28"/>
          <w:lang w:val="en-US" w:eastAsia="zh-CN"/>
        </w:rPr>
        <w:t>JDK14</w:t>
      </w:r>
    </w:p>
    <w:p>
      <w:pPr>
        <w:numPr>
          <w:ilvl w:val="0"/>
          <w:numId w:val="2"/>
        </w:numPr>
        <w:spacing w:line="360" w:lineRule="auto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IntelliJ IDEA</w:t>
      </w:r>
      <w:r>
        <w:rPr>
          <w:rFonts w:ascii="宋体" w:hAnsi="宋体"/>
          <w:b/>
          <w:sz w:val="24"/>
        </w:rPr>
        <w:t xml:space="preserve"> </w:t>
      </w:r>
    </w:p>
    <w:p>
      <w:pPr>
        <w:spacing w:line="360" w:lineRule="auto"/>
        <w:ind w:left="36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IntelliJ IDEA集成了开发 J2EE 程序的必要插件，是功能丰富的 J2EE 集成开发环境，包括了完备的编码，调试，测试和发布功能，支持 HTML+CSS+JAVASCRIPT 等等需要的技术。</w:t>
      </w:r>
    </w:p>
    <w:p>
      <w:pPr>
        <w:numPr>
          <w:ilvl w:val="0"/>
          <w:numId w:val="2"/>
        </w:numPr>
        <w:spacing w:line="360" w:lineRule="auto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MySQL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MySQL是一种关系数据库管理系统，关系数据库将数据保存在不同的表中，而不是将所有数据放在一个大仓库内，这样就增加了速度并提高了灵活性。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MySQL所使用的 SQL 语言是用于访问数据库的最常用标准化语言。MySQL 软件采用了双授权政策，分为社区版和商业版，由于其体积小、速度快、总体拥有成本低，尤其是开放源码这一特点，一般中小型网站的开发都选择MySQL作为网站数据库。</w:t>
      </w:r>
    </w:p>
    <w:p>
      <w:pPr>
        <w:numPr>
          <w:ilvl w:val="0"/>
          <w:numId w:val="2"/>
        </w:num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 xml:space="preserve">Tomcat 9.0 </w:t>
      </w:r>
    </w:p>
    <w:p>
      <w:pPr>
        <w:spacing w:line="360" w:lineRule="auto"/>
        <w:ind w:left="36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Tomcat 是 Apache 软件基金会（Apache Software Foundation）的 Jakarta 项目中的一个核心项目，由 Apache、Sun 和其他一些公司及个人共同开发而成。是目前比较流行的 Web 应用服务器。</w:t>
      </w:r>
    </w:p>
    <w:p>
      <w:pPr>
        <w:numPr>
          <w:ilvl w:val="0"/>
          <w:numId w:val="1"/>
        </w:numPr>
        <w:spacing w:line="360" w:lineRule="auto"/>
        <w:rPr>
          <w:rFonts w:ascii="黑体" w:eastAsia="黑体"/>
          <w:sz w:val="28"/>
        </w:rPr>
      </w:pPr>
      <w:r>
        <w:rPr>
          <w:rFonts w:hint="eastAsia" w:ascii="黑体" w:eastAsia="黑体"/>
          <w:sz w:val="28"/>
        </w:rPr>
        <w:t>开发背景和需求分析：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本项目的目标是完成一个计算机人事管理系统，采取浏览器/服务器模式，实现人事管理的自动化。系统的主要功能包括：人事信息的录入、管理、查询、删除、生成报表等。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进入本系统提供用户选择菜单，要求人机界面友好，具有错误处理和故障恢复能力。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</w:p>
    <w:p>
      <w:pPr>
        <w:spacing w:line="360" w:lineRule="auto"/>
        <w:ind w:left="360"/>
        <w:rPr>
          <w:rFonts w:hint="eastAsia" w:ascii="宋体" w:hAnsi="宋体" w:cs="宋体"/>
          <w:b/>
          <w:kern w:val="0"/>
          <w:sz w:val="24"/>
        </w:rPr>
      </w:pPr>
      <w:r>
        <w:rPr>
          <w:rFonts w:hint="eastAsia" w:ascii="宋体" w:hAnsi="宋体" w:cs="宋体"/>
          <w:b/>
          <w:kern w:val="0"/>
          <w:sz w:val="24"/>
        </w:rPr>
        <w:t>数据库设计</w:t>
      </w:r>
    </w:p>
    <w:p>
      <w:pPr>
        <w:spacing w:line="360" w:lineRule="auto"/>
        <w:ind w:left="360"/>
        <w:rPr>
          <w:rFonts w:ascii="宋体" w:hAnsi="宋体" w:cs="宋体"/>
          <w:b/>
          <w:kern w:val="0"/>
          <w:sz w:val="24"/>
        </w:rPr>
      </w:pPr>
      <w:r>
        <w:rPr>
          <w:sz w:val="21"/>
        </w:rPr>
        <w:pict>
          <v:line id="直线 251" o:spid="_x0000_s1026" o:spt="20" style="position:absolute;left:0pt;margin-left:88.4pt;margin-top:75pt;height:55.8pt;width:139.2pt;z-index:251660288;mso-width-relative:page;mso-height-relative:page;" filled="f" stroked="t" coordsize="21600,21600">
            <v:path arrowok="t"/>
            <v:fill on="f" focussize="0,0"/>
            <v:stroke color="#404040" joinstyle="round" endarrow="open"/>
            <v:imagedata o:title=""/>
            <o:lock v:ext="edit" aspectratio="f"/>
          </v:line>
        </w:pict>
      </w:r>
      <w:r>
        <w:drawing>
          <wp:inline distT="0" distB="0" distL="114300" distR="114300">
            <wp:extent cx="5109210" cy="3741420"/>
            <wp:effectExtent l="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</w:rPr>
        <w:t>user</w:t>
      </w:r>
      <w:r>
        <w:rPr>
          <w:rFonts w:hint="eastAsia"/>
          <w:b/>
          <w:bCs/>
          <w:sz w:val="24"/>
          <w:lang w:val="en-US" w:eastAsia="zh-CN"/>
        </w:rPr>
        <w:t>用户信息</w:t>
      </w:r>
    </w:p>
    <w:tbl>
      <w:tblPr>
        <w:tblStyle w:val="19"/>
        <w:tblpPr w:leftFromText="180" w:rightFromText="180" w:vertAnchor="text" w:horzAnchor="page" w:tblpX="1617" w:tblpY="310"/>
        <w:tblOverlap w:val="never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1418"/>
        <w:gridCol w:w="2126"/>
        <w:gridCol w:w="29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809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数据项名/编号</w:t>
            </w:r>
          </w:p>
        </w:tc>
        <w:tc>
          <w:tcPr>
            <w:tcW w:w="1418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含义说明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数据类型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长度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809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id</w:t>
            </w:r>
          </w:p>
        </w:tc>
        <w:tc>
          <w:tcPr>
            <w:tcW w:w="1418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编号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809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u</w:t>
            </w:r>
            <w:r>
              <w:rPr>
                <w:color w:val="000000"/>
              </w:rPr>
              <w:t>s</w:t>
            </w:r>
            <w:r>
              <w:rPr>
                <w:rFonts w:hint="eastAsia"/>
                <w:color w:val="000000"/>
                <w:lang w:val="en-US" w:eastAsia="zh-CN"/>
              </w:rPr>
              <w:t>er</w:t>
            </w:r>
            <w:r>
              <w:rPr>
                <w:rFonts w:hint="eastAsia"/>
                <w:color w:val="000000"/>
              </w:rPr>
              <w:t>name</w:t>
            </w:r>
          </w:p>
        </w:tc>
        <w:tc>
          <w:tcPr>
            <w:tcW w:w="1418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姓名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varchar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 w:eastAsia="宋体"/>
                <w:color w:val="000000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809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password</w:t>
            </w:r>
          </w:p>
        </w:tc>
        <w:tc>
          <w:tcPr>
            <w:tcW w:w="1418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密码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varchar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 w:eastAsia="宋体"/>
                <w:color w:val="000000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809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identity</w:t>
            </w:r>
          </w:p>
        </w:tc>
        <w:tc>
          <w:tcPr>
            <w:tcW w:w="1418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身份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int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  <w:b/>
          <w:bCs/>
          <w:sz w:val="24"/>
          <w:lang w:val="en-US" w:eastAsia="zh-CN"/>
        </w:rPr>
        <w:t>engineer工程师信息</w:t>
      </w:r>
    </w:p>
    <w:tbl>
      <w:tblPr>
        <w:tblStyle w:val="19"/>
        <w:tblpPr w:leftFromText="180" w:rightFromText="180" w:vertAnchor="text" w:horzAnchor="page" w:tblpX="1617" w:tblpY="310"/>
        <w:tblOverlap w:val="never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5"/>
        <w:gridCol w:w="1142"/>
        <w:gridCol w:w="2126"/>
        <w:gridCol w:w="29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085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数据项名/编号</w:t>
            </w:r>
          </w:p>
        </w:tc>
        <w:tc>
          <w:tcPr>
            <w:tcW w:w="1142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含义说明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数据类型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长度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085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engineer _id</w:t>
            </w:r>
          </w:p>
        </w:tc>
        <w:tc>
          <w:tcPr>
            <w:tcW w:w="1142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编号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085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engineer _</w:t>
            </w:r>
            <w:r>
              <w:rPr>
                <w:color w:val="000000"/>
              </w:rPr>
              <w:t>sex</w:t>
            </w:r>
          </w:p>
        </w:tc>
        <w:tc>
          <w:tcPr>
            <w:tcW w:w="1142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性别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085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engineer _name</w:t>
            </w:r>
          </w:p>
        </w:tc>
        <w:tc>
          <w:tcPr>
            <w:tcW w:w="1142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姓名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varchar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085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engineer _address</w:t>
            </w:r>
          </w:p>
        </w:tc>
        <w:tc>
          <w:tcPr>
            <w:tcW w:w="1142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地址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varchar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 w:eastAsia="宋体"/>
                <w:color w:val="000000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085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ngineer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_telephone</w:t>
            </w:r>
          </w:p>
        </w:tc>
        <w:tc>
          <w:tcPr>
            <w:tcW w:w="1142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电话号码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varchar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rFonts w:hint="eastAsia"/>
                <w:color w:val="000000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085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ngineer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_birth</w:t>
            </w:r>
            <w:r>
              <w:rPr>
                <w:color w:val="000000"/>
              </w:rPr>
              <w:t>day</w:t>
            </w:r>
          </w:p>
        </w:tc>
        <w:tc>
          <w:tcPr>
            <w:tcW w:w="1142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出生日期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宋体"/>
                <w:color w:val="000000"/>
                <w:lang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data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085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ngineer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_native</w:t>
            </w:r>
          </w:p>
        </w:tc>
        <w:tc>
          <w:tcPr>
            <w:tcW w:w="1142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籍贯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varchar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085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  <w:lang w:val="en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ngineer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  <w:lang w:val="en"/>
              </w:rPr>
              <w:t>seniority</w:t>
            </w:r>
          </w:p>
        </w:tc>
        <w:tc>
          <w:tcPr>
            <w:tcW w:w="1142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工龄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085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ngineer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_salary</w:t>
            </w:r>
          </w:p>
        </w:tc>
        <w:tc>
          <w:tcPr>
            <w:tcW w:w="1142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基本工资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decimal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10,2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085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ngineer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_education</w:t>
            </w:r>
          </w:p>
        </w:tc>
        <w:tc>
          <w:tcPr>
            <w:tcW w:w="1142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学历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085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engineer_finalsalary</w:t>
            </w:r>
          </w:p>
        </w:tc>
        <w:tc>
          <w:tcPr>
            <w:tcW w:w="1142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最终工资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decimal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10,2</w:t>
            </w:r>
          </w:p>
        </w:tc>
      </w:tr>
    </w:tbl>
    <w:p>
      <w:pPr>
        <w:rPr>
          <w:rFonts w:hint="eastAsia"/>
        </w:rPr>
      </w:pPr>
    </w:p>
    <w:p/>
    <w:p>
      <w:r>
        <w:rPr>
          <w:rFonts w:hint="eastAsia"/>
          <w:b/>
          <w:bCs/>
          <w:sz w:val="24"/>
          <w:lang w:val="en-US" w:eastAsia="zh-CN"/>
        </w:rPr>
        <w:t>record修改性操作记录</w:t>
      </w:r>
      <w:r>
        <w:rPr>
          <w:rFonts w:hint="eastAsia"/>
          <w:b/>
          <w:bCs/>
          <w:sz w:val="24"/>
        </w:rPr>
        <w:t xml:space="preserve"> </w:t>
      </w:r>
    </w:p>
    <w:tbl>
      <w:tblPr>
        <w:tblStyle w:val="19"/>
        <w:tblpPr w:leftFromText="180" w:rightFromText="180" w:vertAnchor="text" w:horzAnchor="page" w:tblpX="1617" w:tblpY="310"/>
        <w:tblOverlap w:val="never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1572"/>
        <w:gridCol w:w="1972"/>
        <w:gridCol w:w="297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809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数据项名/编号</w:t>
            </w:r>
          </w:p>
        </w:tc>
        <w:tc>
          <w:tcPr>
            <w:tcW w:w="1572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含义说明</w:t>
            </w:r>
          </w:p>
        </w:tc>
        <w:tc>
          <w:tcPr>
            <w:tcW w:w="1972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数据类型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长度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809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id</w:t>
            </w:r>
          </w:p>
        </w:tc>
        <w:tc>
          <w:tcPr>
            <w:tcW w:w="1572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被</w:t>
            </w:r>
            <w:r>
              <w:rPr>
                <w:rFonts w:hint="eastAsia"/>
                <w:color w:val="000000"/>
              </w:rPr>
              <w:t>修改人id</w:t>
            </w:r>
          </w:p>
        </w:tc>
        <w:tc>
          <w:tcPr>
            <w:tcW w:w="1972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int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809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username</w:t>
            </w:r>
          </w:p>
        </w:tc>
        <w:tc>
          <w:tcPr>
            <w:tcW w:w="1572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被修改人姓名</w:t>
            </w:r>
          </w:p>
        </w:tc>
        <w:tc>
          <w:tcPr>
            <w:tcW w:w="1972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varchar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 w:eastAsia="宋体"/>
                <w:color w:val="000000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809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time</w:t>
            </w:r>
          </w:p>
        </w:tc>
        <w:tc>
          <w:tcPr>
            <w:tcW w:w="1572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修改时间</w:t>
            </w:r>
          </w:p>
        </w:tc>
        <w:tc>
          <w:tcPr>
            <w:tcW w:w="1972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timestamp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 w:eastAsia="宋体"/>
                <w:color w:val="000000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809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operation</w:t>
            </w:r>
          </w:p>
        </w:tc>
        <w:tc>
          <w:tcPr>
            <w:tcW w:w="1572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操作</w:t>
            </w:r>
            <w:r>
              <w:rPr>
                <w:rFonts w:hint="eastAsia"/>
                <w:color w:val="000000"/>
              </w:rPr>
              <w:t>内容</w:t>
            </w:r>
          </w:p>
        </w:tc>
        <w:tc>
          <w:tcPr>
            <w:tcW w:w="1972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varchar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255</w:t>
            </w:r>
          </w:p>
        </w:tc>
      </w:tr>
    </w:tbl>
    <w:p>
      <w:pPr>
        <w:rPr>
          <w:rFonts w:eastAsia="等线"/>
          <w:b/>
          <w:bCs/>
          <w:sz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 </w:t>
      </w:r>
      <w:r>
        <w:rPr>
          <w:rFonts w:hint="eastAsia"/>
          <w:b/>
          <w:bCs/>
          <w:sz w:val="24"/>
        </w:rPr>
        <w:tab/>
      </w:r>
      <w:r>
        <w:rPr>
          <w:rFonts w:hint="eastAsia"/>
          <w:b/>
          <w:bCs/>
          <w:sz w:val="24"/>
        </w:rPr>
        <w:tab/>
      </w:r>
      <w:r>
        <w:rPr>
          <w:rFonts w:hint="eastAsia"/>
          <w:b/>
          <w:bCs/>
          <w:sz w:val="24"/>
        </w:rPr>
        <w:tab/>
      </w:r>
      <w:r>
        <w:rPr>
          <w:rFonts w:hint="eastAsia"/>
          <w:b/>
          <w:bCs/>
          <w:sz w:val="24"/>
        </w:rPr>
        <w:tab/>
      </w:r>
      <w:r>
        <w:rPr>
          <w:rFonts w:hint="eastAsia"/>
          <w:b/>
          <w:bCs/>
          <w:sz w:val="24"/>
        </w:rPr>
        <w:tab/>
      </w:r>
      <w:r>
        <w:rPr>
          <w:rFonts w:hint="eastAsia"/>
          <w:b/>
          <w:bCs/>
          <w:sz w:val="24"/>
        </w:rPr>
        <w:tab/>
      </w:r>
    </w:p>
    <w:p>
      <w:pPr>
        <w:rPr>
          <w:rFonts w:hint="default" w:eastAsia="宋体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salary工资表</w:t>
      </w:r>
    </w:p>
    <w:tbl>
      <w:tblPr>
        <w:tblStyle w:val="19"/>
        <w:tblpPr w:leftFromText="180" w:rightFromText="180" w:vertAnchor="text" w:horzAnchor="page" w:tblpX="1617" w:tblpY="310"/>
        <w:tblOverlap w:val="never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276"/>
        <w:gridCol w:w="2126"/>
        <w:gridCol w:w="29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951" w:type="dxa"/>
            <w:shd w:val="clear" w:color="auto" w:fill="FFFFFF"/>
            <w:noWrap w:val="0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数据项名/编号</w:t>
            </w:r>
          </w:p>
        </w:tc>
        <w:tc>
          <w:tcPr>
            <w:tcW w:w="127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含义说明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数据类型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长度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951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engineer _id</w:t>
            </w:r>
          </w:p>
        </w:tc>
        <w:tc>
          <w:tcPr>
            <w:tcW w:w="127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编号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951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ngineer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_salary</w:t>
            </w:r>
          </w:p>
        </w:tc>
        <w:tc>
          <w:tcPr>
            <w:tcW w:w="127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工资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decimal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10,2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951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ngineer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workday</w:t>
            </w:r>
          </w:p>
        </w:tc>
        <w:tc>
          <w:tcPr>
            <w:tcW w:w="127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月工作天数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951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ngineer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_kpi</w:t>
            </w:r>
          </w:p>
        </w:tc>
        <w:tc>
          <w:tcPr>
            <w:tcW w:w="127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月工作效益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decimal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10,2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951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  <w:lang w:val="en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ngineer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  <w:lang w:val="en"/>
              </w:rPr>
              <w:t>seniority</w:t>
            </w:r>
          </w:p>
        </w:tc>
        <w:tc>
          <w:tcPr>
            <w:tcW w:w="127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工龄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951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ngineer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_i</w:t>
            </w:r>
            <w:r>
              <w:rPr>
                <w:color w:val="000000"/>
              </w:rPr>
              <w:t>nsurance</w:t>
            </w:r>
          </w:p>
        </w:tc>
        <w:tc>
          <w:tcPr>
            <w:tcW w:w="127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月保险金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decimal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10,2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951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engineer_finalsalary</w:t>
            </w:r>
          </w:p>
        </w:tc>
        <w:tc>
          <w:tcPr>
            <w:tcW w:w="127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最终工资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decimal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10,2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951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000000"/>
              </w:rPr>
              <w:t>engineer _name</w:t>
            </w:r>
          </w:p>
        </w:tc>
        <w:tc>
          <w:tcPr>
            <w:tcW w:w="127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000000"/>
              </w:rPr>
              <w:t>姓名</w:t>
            </w:r>
          </w:p>
        </w:tc>
        <w:tc>
          <w:tcPr>
            <w:tcW w:w="2126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000000"/>
              </w:rPr>
              <w:t>varchar</w:t>
            </w:r>
          </w:p>
        </w:tc>
        <w:tc>
          <w:tcPr>
            <w:tcW w:w="2977" w:type="dxa"/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default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000000"/>
                <w:kern w:val="2"/>
                <w:sz w:val="21"/>
                <w:szCs w:val="24"/>
                <w:lang w:val="en-US" w:eastAsia="zh-CN" w:bidi="ar-SA"/>
              </w:rPr>
              <w:t>30</w:t>
            </w:r>
          </w:p>
        </w:tc>
      </w:tr>
    </w:tbl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numPr>
          <w:ilvl w:val="0"/>
          <w:numId w:val="1"/>
        </w:numPr>
        <w:spacing w:line="360" w:lineRule="auto"/>
        <w:rPr>
          <w:rFonts w:ascii="黑体" w:eastAsia="黑体"/>
          <w:sz w:val="28"/>
        </w:rPr>
      </w:pPr>
      <w:r>
        <w:rPr>
          <w:rFonts w:hint="eastAsia" w:ascii="黑体" w:eastAsia="黑体"/>
          <w:sz w:val="28"/>
        </w:rPr>
        <w:t>测试与运行：</w:t>
      </w:r>
    </w:p>
    <w:p>
      <w:pPr>
        <w:spacing w:line="360" w:lineRule="auto"/>
        <w:ind w:left="360"/>
        <w:rPr>
          <w:rFonts w:hint="eastAsia" w:ascii="黑体" w:eastAsia="宋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方式一：通过</w:t>
      </w:r>
      <w:r>
        <w:rPr>
          <w:rFonts w:hint="eastAsia" w:ascii="黑体" w:hAnsi="黑体" w:eastAsia="黑体" w:cs="黑体"/>
          <w:b w:val="0"/>
          <w:bCs/>
          <w:sz w:val="28"/>
          <w:szCs w:val="28"/>
        </w:rPr>
        <w:t>IntelliJ IDEA</w:t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软件</w:t>
      </w: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idea配置：①数据库：在application.yaml文件中修改数据库的密码为自己的MySQL密码。</w:t>
      </w:r>
    </w:p>
    <w:p>
      <w:pPr>
        <w:spacing w:line="360" w:lineRule="auto"/>
        <w:ind w:left="360"/>
        <w:rPr>
          <w:rFonts w:hint="eastAsia" w:ascii="黑体" w:eastAsia="宋体"/>
          <w:sz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eastAsia="宋体"/>
          <w:sz w:val="28"/>
          <w:lang w:val="en-US" w:eastAsia="zh-CN"/>
        </w:rPr>
        <w:drawing>
          <wp:inline distT="0" distB="0" distL="114300" distR="114300">
            <wp:extent cx="4505325" cy="2771140"/>
            <wp:effectExtent l="0" t="0" r="5715" b="2540"/>
            <wp:docPr id="7" name="图片 7" descr="AL67H{OS[HM{%769L[{3T[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L67H{OS[HM{%769L[{3T[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②jdk版本为14.0.1。</w:t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方式二：通过工程文件下的jar包：</w:t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  <w:r>
        <w:drawing>
          <wp:inline distT="0" distB="0" distL="114300" distR="114300">
            <wp:extent cx="5612765" cy="3160395"/>
            <wp:effectExtent l="0" t="0" r="1079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</w:pPr>
    </w:p>
    <w:p>
      <w:pPr>
        <w:spacing w:line="360" w:lineRule="auto"/>
        <w:ind w:left="36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通过cmd命令：首先进入jar包的路径，再输入java -jar EngineerSystem.jar</w:t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  <w:r>
        <w:rPr>
          <w:sz w:val="21"/>
        </w:rPr>
        <w:pict>
          <v:rect id="_x0000_s1028" o:spid="_x0000_s1028" o:spt="1" style="position:absolute;left:0pt;margin-left:349.45pt;margin-top:189.35pt;height:18.55pt;width:38.75pt;z-index:251660288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</v:rect>
        </w:pict>
      </w:r>
      <w:r>
        <w:rPr>
          <w:sz w:val="21"/>
        </w:rPr>
        <w:pict>
          <v:rect id="_x0000_s1027" o:spid="_x0000_s1027" o:spt="1" style="position:absolute;left:0pt;margin-left:91.45pt;margin-top:36.6pt;height:16.9pt;width:104.75pt;z-index:251659264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</v:rect>
        </w:pict>
      </w:r>
      <w:r>
        <w:drawing>
          <wp:inline distT="0" distB="0" distL="114300" distR="114300">
            <wp:extent cx="5615305" cy="2607945"/>
            <wp:effectExtent l="0" t="0" r="8255" b="133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在谷歌浏览器中输入网址：</w:t>
      </w:r>
    </w:p>
    <w:p>
      <w:pPr>
        <w:spacing w:line="360" w:lineRule="auto"/>
        <w:ind w:left="36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"http://localhost:8080/login"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4"/>
          <w:rFonts w:ascii="宋体" w:hAnsi="宋体" w:eastAsia="宋体" w:cs="宋体"/>
          <w:sz w:val="24"/>
          <w:szCs w:val="24"/>
        </w:rPr>
        <w:t>http://localhost:8080/login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spacing w:line="360" w:lineRule="auto"/>
        <w:ind w:left="36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使用方式二需要提前通过sql文件将数据库中的表建好，并将密码修改为“123456789”。</w:t>
      </w:r>
    </w:p>
    <w:p>
      <w:pPr>
        <w:spacing w:line="360" w:lineRule="auto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参考网址：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"https://www.jianshu.com/p/84883627db67"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5"/>
          <w:rFonts w:ascii="宋体" w:hAnsi="宋体" w:eastAsia="宋体" w:cs="宋体"/>
          <w:sz w:val="24"/>
          <w:szCs w:val="24"/>
        </w:rPr>
        <w:t>https://www.jianshu.com/p/84883627db67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运行效果：</w:t>
      </w: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①管理员登录：</w:t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drawing>
          <wp:inline distT="0" distB="0" distL="114300" distR="114300">
            <wp:extent cx="5614670" cy="3011805"/>
            <wp:effectExtent l="0" t="0" r="8890" b="5715"/>
            <wp:docPr id="8" name="图片 8" descr="Q0DUO5AAYV1WMLR7`9TUBU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0DUO5AAYV1WMLR7`9TUBU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drawing>
          <wp:inline distT="0" distB="0" distL="114300" distR="114300">
            <wp:extent cx="5614670" cy="3011805"/>
            <wp:effectExtent l="0" t="0" r="8890" b="5715"/>
            <wp:docPr id="12" name="图片 12" descr="O7D2RQ3OL29KF%$GQ4_WJ{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O7D2RQ3OL29KF%$GQ4_WJ{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管理员可以对用户进行增删改操作，所以用户管理模块可以展开：</w:t>
      </w: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default" w:ascii="黑体" w:eastAsia="黑体"/>
          <w:sz w:val="28"/>
          <w:lang w:val="en-US" w:eastAsia="zh-CN"/>
        </w:rPr>
        <w:drawing>
          <wp:inline distT="0" distB="0" distL="114300" distR="114300">
            <wp:extent cx="5614670" cy="3011805"/>
            <wp:effectExtent l="0" t="0" r="8890" b="5715"/>
            <wp:docPr id="11" name="图片 11" descr="H}7`NTFVW4S$6O1B5NHY)9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}7`NTFVW4S$6O1B5NHY)9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添加用户，当字段输入不符合规范会提示错误并且重新输入：</w:t>
      </w: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default" w:ascii="黑体" w:eastAsia="黑体"/>
          <w:sz w:val="28"/>
          <w:lang w:val="en-US" w:eastAsia="zh-CN"/>
        </w:rPr>
        <w:drawing>
          <wp:inline distT="0" distB="0" distL="114300" distR="114300">
            <wp:extent cx="5614670" cy="3011805"/>
            <wp:effectExtent l="0" t="0" r="8890" b="5715"/>
            <wp:docPr id="15" name="图片 15" descr="4`ZQ%RMDZINFC((%X@Q_T`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`ZQ%RMDZINFC((%X@Q_T`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修改用户信息，可以对用户名、密码、身份进行修改，当字段输入不符合规范会提示错误并且重新输入：</w:t>
      </w: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default" w:ascii="黑体" w:eastAsia="黑体"/>
          <w:sz w:val="28"/>
          <w:lang w:val="en-US" w:eastAsia="zh-CN"/>
        </w:rPr>
        <w:drawing>
          <wp:inline distT="0" distB="0" distL="114300" distR="114300">
            <wp:extent cx="5614670" cy="3011805"/>
            <wp:effectExtent l="0" t="0" r="8890" b="5715"/>
            <wp:docPr id="38" name="图片 38" descr="}WQM@BC_0E`Q@%A$SVCUJ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}WQM@BC_0E`Q@%A$SVCUJ9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用户不可重复添加，会提示错误并且重新输入：</w:t>
      </w: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default" w:ascii="黑体" w:eastAsia="黑体"/>
          <w:sz w:val="28"/>
          <w:lang w:val="en-US" w:eastAsia="zh-CN"/>
        </w:rPr>
        <w:drawing>
          <wp:inline distT="0" distB="0" distL="114300" distR="114300">
            <wp:extent cx="5614670" cy="3011805"/>
            <wp:effectExtent l="0" t="0" r="8890" b="5715"/>
            <wp:docPr id="16" name="图片 16" descr="A$~N[@C0K9H3$)IF)@N`)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$~N[@C0K9H3$)IF)@N`)G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用户信息查询界面，可以根据用户姓名查询用户：</w:t>
      </w: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default" w:ascii="黑体" w:eastAsia="黑体"/>
          <w:sz w:val="28"/>
          <w:lang w:val="en-US" w:eastAsia="zh-CN"/>
        </w:rPr>
        <w:drawing>
          <wp:inline distT="0" distB="0" distL="114300" distR="114300">
            <wp:extent cx="5614670" cy="3011805"/>
            <wp:effectExtent l="0" t="0" r="8890" b="5715"/>
            <wp:docPr id="18" name="图片 18" descr="TC}6%JKVP3DWS}1W@7F@X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TC}6%JKVP3DWS}1W@7F@XM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default" w:ascii="黑体" w:eastAsia="黑体"/>
          <w:sz w:val="28"/>
          <w:lang w:val="en-US" w:eastAsia="zh-CN"/>
        </w:rPr>
        <w:drawing>
          <wp:inline distT="0" distB="0" distL="114300" distR="114300">
            <wp:extent cx="5614670" cy="3011805"/>
            <wp:effectExtent l="0" t="0" r="8890" b="5715"/>
            <wp:docPr id="19" name="图片 19" descr="V60(8IFZFODWL%E}EBWIW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V60(8IFZFODWL%E}EBWIW9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用户信息管理界面，可以对用户信息进行修改或删除：</w:t>
      </w: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default" w:ascii="黑体" w:eastAsia="黑体"/>
          <w:sz w:val="28"/>
          <w:lang w:val="en-US" w:eastAsia="zh-CN"/>
        </w:rPr>
        <w:drawing>
          <wp:inline distT="0" distB="0" distL="114300" distR="114300">
            <wp:extent cx="5614670" cy="3011805"/>
            <wp:effectExtent l="0" t="0" r="8890" b="5715"/>
            <wp:docPr id="20" name="图片 20" descr="2@R9OA2MUVJJ2EA7MRPY}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@R9OA2MUVJJ2EA7MRPY}L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进入添加工程师界面，当字段输入不符合规范会提示错误并且重新输入：</w:t>
      </w: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default" w:ascii="黑体" w:eastAsia="黑体"/>
          <w:sz w:val="28"/>
          <w:lang w:val="en-US" w:eastAsia="zh-CN"/>
        </w:rPr>
        <w:drawing>
          <wp:inline distT="0" distB="0" distL="114300" distR="114300">
            <wp:extent cx="5614670" cy="3011805"/>
            <wp:effectExtent l="0" t="0" r="8890" b="5715"/>
            <wp:docPr id="23" name="图片 23" descr="W8ABEZHFVST8G][5)B(X0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W8ABEZHFVST8G][5)B(X0SK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工程师查询界面（可以按照姓名查询或者按照工号查询）：</w:t>
      </w:r>
      <w:r>
        <w:rPr>
          <w:rFonts w:hint="default" w:ascii="黑体" w:eastAsia="黑体"/>
          <w:sz w:val="28"/>
          <w:lang w:val="en-US" w:eastAsia="zh-CN"/>
        </w:rPr>
        <w:drawing>
          <wp:inline distT="0" distB="0" distL="114300" distR="114300">
            <wp:extent cx="5614670" cy="3011805"/>
            <wp:effectExtent l="0" t="0" r="8890" b="5715"/>
            <wp:docPr id="24" name="图片 24" descr="){HE8T%CUSR1]P9(GDGAG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){HE8T%CUSR1]P9(GDGAG4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查询时输入的姓名或工号（&gt;0）不规范同样会提示错误并且重新输入：</w:t>
      </w:r>
      <w:r>
        <w:rPr>
          <w:rFonts w:hint="default" w:ascii="黑体" w:eastAsia="黑体"/>
          <w:sz w:val="28"/>
          <w:lang w:val="en-US" w:eastAsia="zh-CN"/>
        </w:rPr>
        <w:drawing>
          <wp:inline distT="0" distB="0" distL="114300" distR="114300">
            <wp:extent cx="5614670" cy="3011805"/>
            <wp:effectExtent l="0" t="0" r="8890" b="5715"/>
            <wp:docPr id="25" name="图片 25" descr="Q4@5Y%(XQJ[Z%O2`R4$@Q@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4@5Y%(XQJ[Z%O2`R4$@Q@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删除工程师信息：</w:t>
      </w: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default" w:ascii="黑体" w:eastAsia="黑体"/>
          <w:sz w:val="28"/>
          <w:lang w:val="en-US" w:eastAsia="zh-CN"/>
        </w:rPr>
        <w:drawing>
          <wp:inline distT="0" distB="0" distL="114300" distR="114300">
            <wp:extent cx="5614670" cy="3011805"/>
            <wp:effectExtent l="0" t="0" r="8890" b="5715"/>
            <wp:docPr id="26" name="图片 26" descr="I}YFCVT~KW0%N2P5D5@IW[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}YFCVT~KW0%N2P5D5@IW[P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修改工程师信息：</w:t>
      </w: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default" w:ascii="黑体" w:eastAsia="黑体"/>
          <w:sz w:val="28"/>
          <w:lang w:val="en-US" w:eastAsia="zh-CN"/>
        </w:rPr>
        <w:drawing>
          <wp:inline distT="0" distB="0" distL="114300" distR="114300">
            <wp:extent cx="5614670" cy="3011805"/>
            <wp:effectExtent l="0" t="0" r="8890" b="5715"/>
            <wp:docPr id="27" name="图片 27" descr="7XNBYA[DFQ`OB7G0X9G{8)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7XNBYA[DFQ`OB7G0X9G{8)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eastAsia="黑体"/>
          <w:sz w:val="28"/>
          <w:lang w:val="en-US" w:eastAsia="zh-CN"/>
        </w:rPr>
        <w:drawing>
          <wp:inline distT="0" distB="0" distL="114300" distR="114300">
            <wp:extent cx="5614670" cy="3011805"/>
            <wp:effectExtent l="0" t="0" r="8890" b="5715"/>
            <wp:docPr id="28" name="图片 28" descr="B(B86M2KSHM4QF@[)@TUH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B(B86M2KSHM4QF@[)@TUHC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修改工程师月薪信息：</w:t>
      </w: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default" w:ascii="黑体" w:eastAsia="黑体"/>
          <w:sz w:val="28"/>
          <w:lang w:val="en-US" w:eastAsia="zh-CN"/>
        </w:rPr>
        <w:drawing>
          <wp:inline distT="0" distB="0" distL="114300" distR="114300">
            <wp:extent cx="5614670" cy="3011805"/>
            <wp:effectExtent l="0" t="0" r="8890" b="5715"/>
            <wp:docPr id="29" name="图片 29" descr="33OMDU0C3NWWO)JA3DC(%0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3OMDU0C3NWWO)JA3DC(%0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eastAsia="黑体"/>
          <w:sz w:val="28"/>
          <w:lang w:val="en-US" w:eastAsia="zh-CN"/>
        </w:rPr>
        <w:drawing>
          <wp:inline distT="0" distB="0" distL="114300" distR="114300">
            <wp:extent cx="5614670" cy="3011805"/>
            <wp:effectExtent l="0" t="0" r="8890" b="5715"/>
            <wp:docPr id="30" name="图片 30" descr="VYF_9}]SG}9KYVZU9SQ4Y]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VYF_9}]SG}9KYVZU9SQ4Y]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按照工龄对工程师信息进行排序，还可以按照姓名、工号进行排序：</w:t>
      </w: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default" w:ascii="黑体" w:eastAsia="黑体"/>
          <w:sz w:val="28"/>
          <w:lang w:val="en-US" w:eastAsia="zh-CN"/>
        </w:rPr>
        <w:drawing>
          <wp:inline distT="0" distB="0" distL="114300" distR="114300">
            <wp:extent cx="5614670" cy="3011805"/>
            <wp:effectExtent l="0" t="0" r="8890" b="5715"/>
            <wp:docPr id="31" name="图片 31" descr="1ADKZ1NX2)7M(J5IBYM{%8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ADKZ1NX2)7M(J5IBYM{%8V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打印输出所有工程师资料：</w:t>
      </w: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default" w:ascii="黑体" w:eastAsia="黑体"/>
          <w:sz w:val="28"/>
          <w:lang w:val="en-US" w:eastAsia="zh-CN"/>
        </w:rPr>
        <w:drawing>
          <wp:inline distT="0" distB="0" distL="114300" distR="114300">
            <wp:extent cx="5614670" cy="3011805"/>
            <wp:effectExtent l="0" t="0" r="8890" b="5715"/>
            <wp:docPr id="32" name="图片 32" descr="K@TLB}PU8179`XOTU~5X{}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K@TLB}PU8179`XOTU~5X{}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输出所有工程师信息报表（包括月薪）：</w:t>
      </w: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default" w:ascii="黑体" w:eastAsia="黑体"/>
          <w:sz w:val="28"/>
          <w:lang w:val="en-US" w:eastAsia="zh-CN"/>
        </w:rPr>
        <w:drawing>
          <wp:inline distT="0" distB="0" distL="114300" distR="114300">
            <wp:extent cx="5614670" cy="3011805"/>
            <wp:effectExtent l="0" t="0" r="8890" b="5715"/>
            <wp:docPr id="33" name="图片 33" descr="SU_3TE@~]9CO`V]H(9I83L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SU_3TE@~]9CO`V]H(9I83L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隐藏导航栏：</w:t>
      </w: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default" w:ascii="黑体" w:eastAsia="黑体"/>
          <w:sz w:val="28"/>
          <w:lang w:val="en-US" w:eastAsia="zh-CN"/>
        </w:rPr>
        <w:drawing>
          <wp:inline distT="0" distB="0" distL="114300" distR="114300">
            <wp:extent cx="5614670" cy="3011805"/>
            <wp:effectExtent l="0" t="0" r="8890" b="5715"/>
            <wp:docPr id="1" name="图片 1" descr="B}~M1]9G%}C@$]{9H1OAE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}~M1]9G%}C@$]{9H1OAES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default" w:ascii="黑体" w:eastAsia="黑体"/>
          <w:sz w:val="28"/>
          <w:lang w:val="en-US" w:eastAsia="zh-CN"/>
        </w:rPr>
        <w:drawing>
          <wp:inline distT="0" distB="0" distL="114300" distR="114300">
            <wp:extent cx="5614670" cy="3011805"/>
            <wp:effectExtent l="0" t="0" r="8890" b="5715"/>
            <wp:docPr id="2" name="图片 2" descr="IDOQW6`[8L912USK{R}R8I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DOQW6`[8L912USK{R}R8I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当清空所有工程师信息时，提示是否确定删除：</w:t>
      </w: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default" w:ascii="黑体" w:eastAsia="黑体"/>
          <w:sz w:val="28"/>
          <w:lang w:val="en-US" w:eastAsia="zh-CN"/>
        </w:rPr>
        <w:drawing>
          <wp:inline distT="0" distB="0" distL="114300" distR="114300">
            <wp:extent cx="5217795" cy="2799080"/>
            <wp:effectExtent l="0" t="0" r="9525" b="5080"/>
            <wp:docPr id="34" name="图片 34" descr="%8HBHPC8DIU%WGQ[]P}NK2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%8HBHPC8DIU%WGQ[]P}NK2I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点击注销/退出可以退出管理员系统。</w:t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②用户登录</w:t>
      </w:r>
    </w:p>
    <w:p>
      <w:pPr>
        <w:spacing w:line="360" w:lineRule="auto"/>
        <w:ind w:left="360"/>
        <w:rPr>
          <w:rFonts w:hint="eastAsia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用户登录的时候用户管理模块点开并无二级目录，即无法对用户信息进行相关的操作：</w:t>
      </w: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default" w:ascii="黑体" w:eastAsia="黑体"/>
          <w:sz w:val="28"/>
          <w:lang w:val="en-US" w:eastAsia="zh-CN"/>
        </w:rPr>
        <w:drawing>
          <wp:inline distT="0" distB="0" distL="114300" distR="114300">
            <wp:extent cx="5387975" cy="2890520"/>
            <wp:effectExtent l="0" t="0" r="6985" b="5080"/>
            <wp:docPr id="36" name="图片 36" descr="0S7U}7@PXF920[P]WG1~]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0S7U}7@PXF920[P]WG1~]GC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default" w:ascii="黑体" w:eastAsia="黑体"/>
          <w:sz w:val="28"/>
          <w:lang w:val="en-US" w:eastAsia="zh-CN"/>
        </w:rPr>
      </w:pPr>
      <w:r>
        <w:rPr>
          <w:rFonts w:hint="eastAsia" w:ascii="黑体" w:eastAsia="黑体"/>
          <w:sz w:val="28"/>
          <w:lang w:val="en-US" w:eastAsia="zh-CN"/>
        </w:rPr>
        <w:t>用户可以对工程师进行与管理员同样的信息管理操作。</w:t>
      </w:r>
    </w:p>
    <w:sectPr>
      <w:headerReference r:id="rId3" w:type="default"/>
      <w:pgSz w:w="11906" w:h="16838"/>
      <w:pgMar w:top="1531" w:right="1531" w:bottom="1531" w:left="1531" w:header="1021" w:footer="1049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rPr>
        <w:rFonts w:hint="eastAsia"/>
      </w:rPr>
      <w:t>浙江农林大学本科生实验\实习\课程设计报告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0F26C0"/>
    <w:multiLevelType w:val="multilevel"/>
    <w:tmpl w:val="150F26C0"/>
    <w:lvl w:ilvl="0" w:tentative="0">
      <w:start w:val="1"/>
      <w:numFmt w:val="decimal"/>
      <w:lvlText w:val="%1)"/>
      <w:lvlJc w:val="left"/>
      <w:pPr>
        <w:ind w:left="1200" w:hanging="420"/>
      </w:p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7D9C29FE"/>
    <w:multiLevelType w:val="multilevel"/>
    <w:tmpl w:val="7D9C29F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427F9E"/>
    <w:rsid w:val="00045CDC"/>
    <w:rsid w:val="00106F11"/>
    <w:rsid w:val="001622B7"/>
    <w:rsid w:val="00237A6A"/>
    <w:rsid w:val="002943D5"/>
    <w:rsid w:val="00427F9E"/>
    <w:rsid w:val="004C4DB7"/>
    <w:rsid w:val="00666945"/>
    <w:rsid w:val="00975DE8"/>
    <w:rsid w:val="00C35827"/>
    <w:rsid w:val="00C7789E"/>
    <w:rsid w:val="00D168D2"/>
    <w:rsid w:val="00EA5E8B"/>
    <w:rsid w:val="0B3B45C2"/>
    <w:rsid w:val="20FA5332"/>
    <w:rsid w:val="326639FD"/>
    <w:rsid w:val="36D513A9"/>
    <w:rsid w:val="402B4519"/>
    <w:rsid w:val="46C40B10"/>
    <w:rsid w:val="4B6D6AFF"/>
    <w:rsid w:val="643A1853"/>
    <w:rsid w:val="721F3956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name="toc 1"/>
    <w:lsdException w:unhideWhenUsed="0" w:uiPriority="0" w:name="toc 2"/>
    <w:lsdException w:unhideWhenUsed="0" w:uiPriority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ind w:firstLine="420"/>
    </w:pPr>
    <w:rPr>
      <w:szCs w:val="20"/>
    </w:rPr>
  </w:style>
  <w:style w:type="paragraph" w:styleId="6">
    <w:name w:val="Document Map"/>
    <w:basedOn w:val="1"/>
    <w:semiHidden/>
    <w:uiPriority w:val="0"/>
    <w:pPr>
      <w:shd w:val="clear" w:color="auto" w:fill="000080"/>
    </w:pPr>
  </w:style>
  <w:style w:type="paragraph" w:styleId="7">
    <w:name w:val="Body Text"/>
    <w:basedOn w:val="1"/>
    <w:uiPriority w:val="0"/>
    <w:pPr>
      <w:wordWrap w:val="0"/>
      <w:overflowPunct w:val="0"/>
      <w:autoSpaceDE w:val="0"/>
      <w:autoSpaceDN w:val="0"/>
      <w:adjustRightInd w:val="0"/>
      <w:jc w:val="left"/>
    </w:pPr>
    <w:rPr>
      <w:rFonts w:ascii="宋体"/>
      <w:snapToGrid w:val="0"/>
      <w:color w:val="000000"/>
      <w:kern w:val="0"/>
      <w:sz w:val="24"/>
      <w:szCs w:val="20"/>
    </w:rPr>
  </w:style>
  <w:style w:type="paragraph" w:styleId="8">
    <w:name w:val="Body Text Indent"/>
    <w:basedOn w:val="1"/>
    <w:qFormat/>
    <w:uiPriority w:val="0"/>
    <w:pPr>
      <w:wordWrap w:val="0"/>
      <w:overflowPunct w:val="0"/>
      <w:autoSpaceDE w:val="0"/>
      <w:autoSpaceDN w:val="0"/>
      <w:adjustRightInd w:val="0"/>
      <w:spacing w:line="440" w:lineRule="exact"/>
      <w:ind w:firstLine="480"/>
      <w:jc w:val="left"/>
    </w:pPr>
    <w:rPr>
      <w:rFonts w:ascii="宋体"/>
      <w:snapToGrid w:val="0"/>
      <w:color w:val="000000"/>
      <w:kern w:val="0"/>
      <w:sz w:val="24"/>
      <w:szCs w:val="20"/>
    </w:rPr>
  </w:style>
  <w:style w:type="paragraph" w:styleId="9">
    <w:name w:val="toc 3"/>
    <w:basedOn w:val="1"/>
    <w:next w:val="1"/>
    <w:semiHidden/>
    <w:uiPriority w:val="0"/>
    <w:pPr>
      <w:ind w:left="840" w:leftChars="400"/>
    </w:pPr>
  </w:style>
  <w:style w:type="paragraph" w:styleId="10">
    <w:name w:val="Plain Text"/>
    <w:basedOn w:val="1"/>
    <w:uiPriority w:val="0"/>
    <w:rPr>
      <w:rFonts w:ascii="宋体" w:hAnsi="Courier New"/>
      <w:szCs w:val="20"/>
    </w:rPr>
  </w:style>
  <w:style w:type="paragraph" w:styleId="11">
    <w:name w:val="Body Text Indent 2"/>
    <w:basedOn w:val="1"/>
    <w:uiPriority w:val="0"/>
    <w:pPr>
      <w:wordWrap w:val="0"/>
      <w:overflowPunct w:val="0"/>
      <w:autoSpaceDE w:val="0"/>
      <w:autoSpaceDN w:val="0"/>
      <w:adjustRightInd w:val="0"/>
      <w:spacing w:line="440" w:lineRule="exact"/>
      <w:ind w:left="35" w:firstLine="480"/>
      <w:jc w:val="left"/>
    </w:pPr>
    <w:rPr>
      <w:rFonts w:ascii="宋体"/>
      <w:snapToGrid w:val="0"/>
      <w:color w:val="000000"/>
      <w:kern w:val="0"/>
      <w:sz w:val="24"/>
      <w:szCs w:val="20"/>
    </w:rPr>
  </w:style>
  <w:style w:type="paragraph" w:styleId="12">
    <w:name w:val="Balloon Text"/>
    <w:basedOn w:val="1"/>
    <w:semiHidden/>
    <w:qFormat/>
    <w:uiPriority w:val="0"/>
    <w:rPr>
      <w:sz w:val="18"/>
      <w:szCs w:val="18"/>
    </w:r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20"/>
    </w:rPr>
  </w:style>
  <w:style w:type="paragraph" w:styleId="14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semiHidden/>
    <w:uiPriority w:val="0"/>
    <w:pPr>
      <w:tabs>
        <w:tab w:val="right" w:leader="dot" w:pos="9629"/>
      </w:tabs>
      <w:spacing w:line="400" w:lineRule="exact"/>
      <w:jc w:val="center"/>
      <w:outlineLvl w:val="0"/>
    </w:pPr>
    <w:rPr>
      <w:b/>
      <w:sz w:val="28"/>
      <w:szCs w:val="28"/>
    </w:rPr>
  </w:style>
  <w:style w:type="paragraph" w:styleId="16">
    <w:name w:val="Body Text Indent 3"/>
    <w:basedOn w:val="1"/>
    <w:qFormat/>
    <w:uiPriority w:val="0"/>
    <w:pPr>
      <w:wordWrap w:val="0"/>
      <w:overflowPunct w:val="0"/>
      <w:autoSpaceDE w:val="0"/>
      <w:autoSpaceDN w:val="0"/>
      <w:adjustRightInd w:val="0"/>
      <w:spacing w:line="440" w:lineRule="exact"/>
      <w:ind w:firstLine="480"/>
      <w:jc w:val="left"/>
    </w:pPr>
    <w:rPr>
      <w:rFonts w:ascii="宋体"/>
      <w:snapToGrid w:val="0"/>
      <w:color w:val="000000"/>
      <w:kern w:val="0"/>
      <w:szCs w:val="20"/>
    </w:rPr>
  </w:style>
  <w:style w:type="paragraph" w:styleId="17">
    <w:name w:val="toc 2"/>
    <w:basedOn w:val="1"/>
    <w:next w:val="1"/>
    <w:semiHidden/>
    <w:uiPriority w:val="0"/>
    <w:pPr>
      <w:ind w:left="420" w:leftChars="200"/>
    </w:pPr>
  </w:style>
  <w:style w:type="paragraph" w:styleId="18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</w:rPr>
  </w:style>
  <w:style w:type="table" w:styleId="20">
    <w:name w:val="Table Grid"/>
    <w:basedOn w:val="1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2">
    <w:name w:val="Strong"/>
    <w:qFormat/>
    <w:uiPriority w:val="0"/>
    <w:rPr>
      <w:b/>
      <w:bCs/>
    </w:rPr>
  </w:style>
  <w:style w:type="character" w:styleId="23">
    <w:name w:val="page number"/>
    <w:basedOn w:val="21"/>
    <w:qFormat/>
    <w:uiPriority w:val="0"/>
  </w:style>
  <w:style w:type="character" w:styleId="24">
    <w:name w:val="FollowedHyperlink"/>
    <w:basedOn w:val="21"/>
    <w:uiPriority w:val="0"/>
    <w:rPr>
      <w:color w:val="800080"/>
      <w:u w:val="single"/>
    </w:rPr>
  </w:style>
  <w:style w:type="character" w:styleId="25">
    <w:name w:val="Hyperlink"/>
    <w:uiPriority w:val="0"/>
    <w:rPr>
      <w:color w:val="0000FF"/>
      <w:u w:val="single"/>
    </w:rPr>
  </w:style>
  <w:style w:type="character" w:customStyle="1" w:styleId="26">
    <w:name w:val="ziti21"/>
    <w:qFormat/>
    <w:uiPriority w:val="0"/>
    <w:rPr>
      <w:rFonts w:hint="default" w:ascii="ˎ̥" w:hAnsi="ˎ̥"/>
      <w:color w:val="000000"/>
      <w:sz w:val="21"/>
      <w:szCs w:val="21"/>
      <w:u w:val="none"/>
    </w:rPr>
  </w:style>
  <w:style w:type="paragraph" w:customStyle="1" w:styleId="27">
    <w:name w:val="09论文正文"/>
    <w:basedOn w:val="1"/>
    <w:uiPriority w:val="0"/>
    <w:pPr>
      <w:spacing w:line="300" w:lineRule="auto"/>
      <w:ind w:firstLine="200" w:firstLineChars="200"/>
    </w:pPr>
    <w:rPr>
      <w:rFonts w:ascii="宋体" w:hAnsi="宋体"/>
    </w:rPr>
  </w:style>
  <w:style w:type="paragraph" w:styleId="2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../NUL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8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MC SYSTEM</Company>
  <Pages>1</Pages>
  <Words>490</Words>
  <Characters>2798</Characters>
  <Lines>23</Lines>
  <Paragraphs>6</Paragraphs>
  <TotalTime>7</TotalTime>
  <ScaleCrop>false</ScaleCrop>
  <LinksUpToDate>false</LinksUpToDate>
  <CharactersWithSpaces>3282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2018-06-12T01:52:00Z</dcterms:created>
  <dc:creator>zk</dc:creator>
  <cp:lastModifiedBy>PXY</cp:lastModifiedBy>
  <cp:lastPrinted>2011-11-04T06:39:00Z</cp:lastPrinted>
  <dcterms:modified xsi:type="dcterms:W3CDTF">2020-05-17T17:24:14Z</dcterms:modified>
  <dc:title>附件1</dc:title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