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052" w:rsidRDefault="00305F23" w:rsidP="00F5678A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76BE49F4" wp14:editId="216F0480">
            <wp:extent cx="1771650" cy="219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5156">
        <w:rPr>
          <w:rFonts w:hint="eastAsia"/>
        </w:rPr>
        <w:t xml:space="preserve"> </w:t>
      </w:r>
      <w:r w:rsidR="00075156">
        <w:rPr>
          <w:rFonts w:hint="eastAsia"/>
        </w:rPr>
        <w:t>这样设置</w:t>
      </w:r>
      <w:r w:rsidR="00075156">
        <w:rPr>
          <w:rFonts w:hint="eastAsia"/>
        </w:rPr>
        <w:t>a</w:t>
      </w:r>
      <w:r w:rsidR="00075156">
        <w:rPr>
          <w:rFonts w:hint="eastAsia"/>
        </w:rPr>
        <w:t>就不是</w:t>
      </w:r>
      <w:r w:rsidR="00075156">
        <w:rPr>
          <w:rFonts w:hint="eastAsia"/>
        </w:rPr>
        <w:t>a</w:t>
      </w:r>
      <w:r w:rsidR="00075156">
        <w:rPr>
          <w:rFonts w:hint="eastAsia"/>
        </w:rPr>
        <w:t>了，不会执行跳转等操作。</w:t>
      </w:r>
      <w:bookmarkStart w:id="0" w:name="_GoBack"/>
      <w:bookmarkEnd w:id="0"/>
    </w:p>
    <w:p w:rsidR="00305F23" w:rsidRDefault="00305F23">
      <w:proofErr w:type="spellStart"/>
      <w:r>
        <w:t>H</w:t>
      </w:r>
      <w:r>
        <w:rPr>
          <w:rFonts w:hint="eastAsia"/>
        </w:rPr>
        <w:t>ref</w:t>
      </w:r>
      <w:proofErr w:type="spellEnd"/>
      <w:r>
        <w:rPr>
          <w:rFonts w:hint="eastAsia"/>
        </w:rPr>
        <w:t>属性</w:t>
      </w:r>
      <w:r>
        <w:t>的值可以是任何有效文档的相对或绝对</w:t>
      </w:r>
      <w:proofErr w:type="spellStart"/>
      <w:r>
        <w:rPr>
          <w:rFonts w:hint="eastAsia"/>
        </w:rPr>
        <w:t>url</w:t>
      </w:r>
      <w:proofErr w:type="spellEnd"/>
      <w:r>
        <w:t>，包括片段标识符和</w:t>
      </w:r>
      <w:r>
        <w:t>JavaScript</w:t>
      </w:r>
      <w:r>
        <w:t>代码段。在</w:t>
      </w:r>
      <w:r>
        <w:rPr>
          <w:rFonts w:hint="eastAsia"/>
        </w:rPr>
        <w:t>这里</w:t>
      </w:r>
      <w:r>
        <w:t>JavaScript</w:t>
      </w:r>
      <w:r>
        <w:t>：是伪协议，它可以让我们通过一个链接来调用</w:t>
      </w:r>
      <w:r>
        <w:t>JavaScript</w:t>
      </w:r>
      <w:r>
        <w:t>函数，而采用这个方式</w:t>
      </w:r>
      <w:r>
        <w:t>JavaScript</w:t>
      </w:r>
      <w:r>
        <w:t>：；可以实现</w:t>
      </w:r>
      <w:r>
        <w:t>A</w:t>
      </w:r>
      <w:r>
        <w:t>标签的点击事件运行时，如果页面内容很多，有滚动条</w:t>
      </w:r>
      <w:r>
        <w:rPr>
          <w:rFonts w:hint="eastAsia"/>
        </w:rPr>
        <w:t>时</w:t>
      </w:r>
      <w:r>
        <w:t>，页面不会</w:t>
      </w:r>
      <w:r>
        <w:rPr>
          <w:rFonts w:hint="eastAsia"/>
        </w:rPr>
        <w:t>乱跳</w:t>
      </w:r>
      <w:r>
        <w:t>，用户体验更好。</w:t>
      </w:r>
    </w:p>
    <w:p w:rsidR="00305F23" w:rsidRDefault="00F5678A" w:rsidP="00F5678A">
      <w:pPr>
        <w:pStyle w:val="a3"/>
        <w:numPr>
          <w:ilvl w:val="0"/>
          <w:numId w:val="2"/>
        </w:numPr>
        <w:ind w:firstLineChars="0"/>
      </w:pPr>
      <w:proofErr w:type="spellStart"/>
      <w:r>
        <w:t>Div</w:t>
      </w:r>
      <w:proofErr w:type="spellEnd"/>
      <w:r>
        <w:t>容器内自适应宽度</w:t>
      </w:r>
      <w:proofErr w:type="spellStart"/>
      <w:r>
        <w:t>ul</w:t>
      </w:r>
      <w:proofErr w:type="spellEnd"/>
      <w:r>
        <w:t>居中</w:t>
      </w:r>
    </w:p>
    <w:p w:rsidR="00F5678A" w:rsidRDefault="0015756D" w:rsidP="00F5678A">
      <w:pPr>
        <w:pStyle w:val="a3"/>
        <w:ind w:left="420" w:firstLineChars="0" w:firstLine="0"/>
      </w:pPr>
      <w:r>
        <w:rPr>
          <w:rFonts w:hint="eastAsia"/>
        </w:rPr>
        <w:t>1-1</w:t>
      </w:r>
      <w:r w:rsidR="00F5678A">
        <w:t>给</w:t>
      </w:r>
      <w:proofErr w:type="spellStart"/>
      <w:r w:rsidR="00F5678A">
        <w:t>ul</w:t>
      </w:r>
      <w:proofErr w:type="spellEnd"/>
      <w:r w:rsidR="00F5678A">
        <w:t>定义</w:t>
      </w:r>
      <w:r w:rsidR="00F5678A">
        <w:rPr>
          <w:rFonts w:hint="eastAsia"/>
        </w:rPr>
        <w:t>{</w:t>
      </w:r>
      <w:r w:rsidR="00F5678A">
        <w:t>zoom:1;display:inline-block;*display:inline;margin:0 auto;</w:t>
      </w:r>
      <w:r w:rsidR="00F5678A">
        <w:rPr>
          <w:rFonts w:hint="eastAsia"/>
        </w:rPr>
        <w:t>}</w:t>
      </w:r>
    </w:p>
    <w:p w:rsidR="00F5678A" w:rsidRDefault="0015756D" w:rsidP="00F5678A">
      <w:pPr>
        <w:pStyle w:val="a3"/>
        <w:ind w:left="420" w:firstLineChars="0" w:firstLine="0"/>
      </w:pPr>
      <w:r>
        <w:rPr>
          <w:rFonts w:hint="eastAsia"/>
        </w:rPr>
        <w:t>1-2</w:t>
      </w:r>
      <w:r w:rsidR="00F5678A">
        <w:t>或者从另一个角度来实现</w:t>
      </w:r>
      <w:r w:rsidR="00F5678A">
        <w:rPr>
          <w:rFonts w:hint="eastAsia"/>
        </w:rPr>
        <w:t>：</w:t>
      </w:r>
      <w:r w:rsidR="00F5678A">
        <w:t>取消</w:t>
      </w:r>
      <w:r w:rsidR="00F5678A">
        <w:t>li</w:t>
      </w:r>
      <w:r w:rsidR="00F5678A">
        <w:t>下的</w:t>
      </w:r>
      <w:r w:rsidR="00F5678A">
        <w:t>float</w:t>
      </w:r>
      <w:r w:rsidR="00F5678A">
        <w:rPr>
          <w:rFonts w:hint="eastAsia"/>
        </w:rPr>
        <w:t>，</w:t>
      </w:r>
      <w:r w:rsidR="00F5678A">
        <w:t>即不让</w:t>
      </w:r>
      <w:r w:rsidR="00F5678A">
        <w:t>li</w:t>
      </w:r>
      <w:r w:rsidR="00F5678A">
        <w:t>浮动</w:t>
      </w:r>
    </w:p>
    <w:p w:rsidR="0015756D" w:rsidRDefault="00F5678A" w:rsidP="00F5678A">
      <w:pPr>
        <w:pStyle w:val="a3"/>
        <w:ind w:left="420" w:firstLineChars="0" w:firstLine="0"/>
      </w:pPr>
      <w:proofErr w:type="gramStart"/>
      <w:r>
        <w:t>Li{</w:t>
      </w:r>
      <w:proofErr w:type="spellStart"/>
      <w:proofErr w:type="gramEnd"/>
      <w:r>
        <w:t>display:inline-block</w:t>
      </w:r>
      <w:proofErr w:type="spellEnd"/>
      <w:r>
        <w:t>; zoom:1; *</w:t>
      </w:r>
      <w:proofErr w:type="spellStart"/>
      <w:r>
        <w:t>display:inline</w:t>
      </w:r>
      <w:proofErr w:type="spellEnd"/>
      <w:r>
        <w:t xml:space="preserve">;}; </w:t>
      </w:r>
    </w:p>
    <w:p w:rsidR="00F5678A" w:rsidRPr="00F5678A" w:rsidRDefault="0015756D" w:rsidP="00F5678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2</w:t>
      </w:r>
      <w:r w:rsidR="00F5678A">
        <w:t>然后给外面的容器</w:t>
      </w:r>
      <w:proofErr w:type="spellStart"/>
      <w:r w:rsidR="00F5678A">
        <w:t>text-align:</w:t>
      </w:r>
      <w:proofErr w:type="gramStart"/>
      <w:r w:rsidR="00F5678A">
        <w:t>center</w:t>
      </w:r>
      <w:proofErr w:type="spellEnd"/>
      <w:proofErr w:type="gramEnd"/>
      <w:r w:rsidR="00F5678A">
        <w:t>;</w:t>
      </w:r>
    </w:p>
    <w:sectPr w:rsidR="00F5678A" w:rsidRPr="00F56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17F85"/>
    <w:multiLevelType w:val="hybridMultilevel"/>
    <w:tmpl w:val="8E5E4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F70199C"/>
    <w:multiLevelType w:val="hybridMultilevel"/>
    <w:tmpl w:val="75583E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031"/>
    <w:rsid w:val="00075156"/>
    <w:rsid w:val="0015756D"/>
    <w:rsid w:val="00160BB6"/>
    <w:rsid w:val="00305F23"/>
    <w:rsid w:val="006C5031"/>
    <w:rsid w:val="00941052"/>
    <w:rsid w:val="00F5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8323A7-8164-4F6F-B834-CF56D5AE5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F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57</Words>
  <Characters>329</Characters>
  <Application>Microsoft Office Word</Application>
  <DocSecurity>0</DocSecurity>
  <Lines>2</Lines>
  <Paragraphs>1</Paragraphs>
  <ScaleCrop>false</ScaleCrop>
  <Company>微软中国</Company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cj</cp:lastModifiedBy>
  <cp:revision>6</cp:revision>
  <dcterms:created xsi:type="dcterms:W3CDTF">2016-01-04T09:46:00Z</dcterms:created>
  <dcterms:modified xsi:type="dcterms:W3CDTF">2016-01-04T15:45:00Z</dcterms:modified>
</cp:coreProperties>
</file>