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AFA61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伟大梦想精神：</w:t>
      </w:r>
    </w:p>
    <w:p w14:paraId="58DAAFD6">
      <w:pPr>
        <w:rPr>
          <w:rFonts w:hint="eastAsia"/>
        </w:rPr>
      </w:pPr>
      <w:r>
        <w:rPr>
          <w:rFonts w:hint="eastAsia"/>
        </w:rPr>
        <w:t>（PPT第一页）</w:t>
      </w:r>
    </w:p>
    <w:p w14:paraId="7F3AAA26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部分，伟大梦想，初心映家国。“实现中华民族伟大复兴”，这是我们国家宏大的伟大梦想。这个梦想听起来很遥远，但它其实是由千千万万个平凡人的奋斗共同编织的。这个梦想，不在别处，恰恰就扎根在寻常巷陌，体现在像邓菊梅这样的基层工作者日复一日的坚守与奉献之中。</w:t>
      </w:r>
    </w:p>
    <w:p w14:paraId="6C907565">
      <w:pPr>
        <w:rPr>
          <w:rFonts w:hint="eastAsia"/>
        </w:rPr>
      </w:pPr>
      <w:r>
        <w:rPr>
          <w:rFonts w:hint="eastAsia"/>
        </w:rPr>
        <w:t>（PPT第二页）</w:t>
      </w:r>
    </w:p>
    <w:p w14:paraId="46B0A1CA">
      <w:pPr>
        <w:rPr>
          <w:rFonts w:hint="eastAsia"/>
        </w:rPr>
      </w:pPr>
      <w:r>
        <w:rPr>
          <w:rFonts w:hint="eastAsia"/>
        </w:rPr>
        <w:t>在邓菊梅的故事中，我们看到了一个基层党员如何将宏大的家国梦想，转化为一件件具体而微的民生实事。她常说：“把群众的事办好，就是我最大的初心和使命。”这句话，听起来朴实，却蕴含着深刻的精神力量。她不仅仅是说说而已，而是真正把这句话落到了实处：</w:t>
      </w:r>
    </w:p>
    <w:p w14:paraId="6385EBB7">
      <w:pPr>
        <w:rPr>
          <w:rFonts w:hint="eastAsia"/>
        </w:rPr>
      </w:pPr>
      <w:r>
        <w:rPr>
          <w:rFonts w:hint="eastAsia"/>
        </w:rPr>
        <w:t>她推动老旧小区加装电梯，让老人上下楼不再困难；</w:t>
      </w:r>
    </w:p>
    <w:p w14:paraId="1781B277">
      <w:pPr>
        <w:rPr>
          <w:rFonts w:hint="eastAsia"/>
        </w:rPr>
      </w:pPr>
      <w:r>
        <w:rPr>
          <w:rFonts w:hint="eastAsia"/>
        </w:rPr>
        <w:t>她协调整治屋顶漏水，解决了居民多年的困扰；</w:t>
      </w:r>
    </w:p>
    <w:p w14:paraId="069D284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她推动老旧院落通燃气，让居民告别了烧煤做饭的烟熏火燎；</w:t>
      </w:r>
    </w:p>
    <w:p w14:paraId="0CC8B36B">
      <w:pPr>
        <w:rPr>
          <w:rFonts w:hint="eastAsia"/>
        </w:rPr>
      </w:pPr>
      <w:r>
        <w:rPr>
          <w:rFonts w:hint="eastAsia"/>
        </w:rPr>
        <w:t>这些看似琐碎的工作，恰恰是“人民对美好生活的向往”在基层最真实的体现。邓菊梅把家国情怀，细化成了 “让社区多一分便利、多一分安全、多一分笑容” 的务实行动。</w:t>
      </w:r>
    </w:p>
    <w:p w14:paraId="4F3FDF7B">
      <w:pPr>
        <w:rPr>
          <w:rFonts w:hint="eastAsia"/>
        </w:rPr>
      </w:pPr>
      <w:r>
        <w:rPr>
          <w:rFonts w:hint="eastAsia"/>
        </w:rPr>
        <w:t>（PPT第三页）</w:t>
      </w:r>
    </w:p>
    <w:p w14:paraId="70AABA8F">
      <w:pPr>
        <w:rPr>
          <w:rFonts w:hint="eastAsia"/>
        </w:rPr>
      </w:pPr>
      <w:r>
        <w:rPr>
          <w:rFonts w:hint="eastAsia"/>
        </w:rPr>
        <w:t>而这些努力，也结出了实实在在的果实：</w:t>
      </w:r>
    </w:p>
    <w:p w14:paraId="01885D2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环南社区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20个老旧小区完成了路面硬化、拆墙透绿、管网改造等提升改造，29个无物业小区因地制宜、分类施策，实施无物业小区标准化管理。</w:t>
      </w:r>
    </w:p>
    <w:p w14:paraId="5D43DE2B">
      <w:pPr>
        <w:rPr>
          <w:rFonts w:hint="eastAsia"/>
        </w:rPr>
      </w:pPr>
      <w:r>
        <w:rPr>
          <w:rFonts w:hint="eastAsia"/>
        </w:rPr>
        <w:t>更让人感动的是，社区里出现了 “笑脸墙” ，居民们自发组织 “板凳会” ，这些温暖的细节，正是初心使命转化为可感幸福的最好证明。</w:t>
      </w:r>
    </w:p>
    <w:p w14:paraId="320F701F">
      <w:pPr>
        <w:rPr>
          <w:rFonts w:hint="eastAsia"/>
        </w:rPr>
      </w:pPr>
      <w:r>
        <w:rPr>
          <w:rFonts w:hint="eastAsia"/>
        </w:rPr>
        <w:t>邓菊梅用她的行动告诉我们：伟大梦想不是空中楼阁，而是扎根在寻常巷陌中的每一份付出、每一次坚持。 她把家国情怀融入基层治理，让伟大梦想在社区落地生根，让这里真正成为居民的幸福家园。</w:t>
      </w:r>
    </w:p>
    <w:p w14:paraId="21386B58">
      <w:pPr>
        <w:rPr>
          <w:rFonts w:hint="eastAsia"/>
        </w:rPr>
      </w:pPr>
    </w:p>
    <w:p w14:paraId="2214E30A">
      <w:pPr>
        <w:rPr>
          <w:rFonts w:hint="eastAsia"/>
        </w:rPr>
      </w:pPr>
      <w:bookmarkStart w:id="0" w:name="_GoBack"/>
      <w:bookmarkEnd w:id="0"/>
    </w:p>
    <w:p w14:paraId="2AD6BE3B">
      <w:pPr>
        <w:rPr>
          <w:rStyle w:val="4"/>
          <w:rFonts w:hint="default" w:eastAsia="Noto Sans SC Thin" w:cs="Noto Sans SC Thin" w:asciiTheme="majorAscii" w:hAnsiTheme="majorAsci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Noto Sans SC Thin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3127E"/>
    <w:rsid w:val="3103127E"/>
    <w:rsid w:val="34D1257E"/>
    <w:rsid w:val="4343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648</Words>
  <Characters>656</Characters>
  <Lines>0</Lines>
  <Paragraphs>0</Paragraphs>
  <TotalTime>0</TotalTime>
  <ScaleCrop>false</ScaleCrop>
  <LinksUpToDate>false</LinksUpToDate>
  <CharactersWithSpaces>663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2025-10-16T11:22:00Z</dcterms:created>
  <dc:creator>程家玮</dc:creator>
  <cp:lastModifiedBy>程家玮</cp:lastModifiedBy>
  <dcterms:modified xsi:type="dcterms:W3CDTF">2025-11-11T05:02:36Z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7C9DA4204C8244C5830E7A2E0F3570FC_11</vt:lpwstr>
  </property>
  <property fmtid="{D5CDD505-2E9C-101B-9397-08002B2CF9AE}" pid="4" name="KSOTemplateDocerSaveRecord">
    <vt:lpwstr>eyJoZGlkIjoiZjU3MWExNWFmYjQwM2FmYmE5MDg3ODAyMWVmZGQwN2MiLCJ1c2VySWQiOiI5NTM1OTg1MzAifQ==</vt:lpwstr>
  </property>
</Properties>
</file>