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A1556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科学基础与工程伦理 2024秋试题回忆版</w:t>
      </w:r>
      <w:bookmarkStart w:id="0" w:name="_GoBack"/>
      <w:bookmarkEnd w:id="0"/>
    </w:p>
    <w:p w14:paraId="689DDB6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简答题（共10题，每题5分）</w:t>
      </w:r>
    </w:p>
    <w:p w14:paraId="044CE90C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大学生学习工程伦理的意义？</w:t>
      </w:r>
    </w:p>
    <w:p w14:paraId="7D12FC59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有哪些不同的伦理立场？各自的观点是什么？</w:t>
      </w:r>
    </w:p>
    <w:p w14:paraId="4A1C652B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面对具体工程伦理问题时，应从哪几方面应对、解决？</w:t>
      </w:r>
    </w:p>
    <w:p w14:paraId="524505F1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现代工程活动中环境伦理原则有哪些？请列出并简要解释。</w:t>
      </w:r>
    </w:p>
    <w:p w14:paraId="3E00369B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学生刷卡但未到课（本课允许提前请事假），这其中存在哪些伦理问题？</w:t>
      </w:r>
    </w:p>
    <w:p w14:paraId="60C4295C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医学伦理中，什么是人的生命论？包含哪些观点？</w:t>
      </w:r>
    </w:p>
    <w:p w14:paraId="07DC920A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工程活动中如何做到人与自然和谐共生？</w:t>
      </w:r>
    </w:p>
    <w:p w14:paraId="4CAD3FA8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伦理与道德的区别与联系？</w:t>
      </w:r>
    </w:p>
    <w:p w14:paraId="79C79BD6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人类文明包括哪些发展阶段？各阶段对环境的态度是怎样的？</w:t>
      </w:r>
    </w:p>
    <w:p w14:paraId="743CA3B2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为什么需要学术伦理？</w:t>
      </w:r>
    </w:p>
    <w:p w14:paraId="33429C45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论述题（第一题15分，第二题35分）</w:t>
      </w:r>
    </w:p>
    <w:p w14:paraId="34BF1CDC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明即将大学毕业，准备毕业后经营父亲的农场。然而父亲生病，家里入不敷出。这时有一个方法可以解决家里的问题：让小明去参加杀虫剂A公司的面试，挣工资补贴家用。唯一存在的阻碍是小明家里认为杀虫剂污染环境，危害人的健康，参加A公司面试违背了小明的工程伦理原则。</w:t>
      </w:r>
    </w:p>
    <w:p w14:paraId="1BF430BB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请问小明是否应该参加A公司的面试？请给出你的伦理立场，并谈谈什么是工程伦理？什么是工程师伦理责任？工程伦理与工程师伦理责任之间有什么区别和联系？</w:t>
      </w:r>
    </w:p>
    <w:p w14:paraId="1274A9F5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控制论之父维纳曾在书中《人有人的用处》中提出这一危言耸听的观点：“这些机器是从全方面取代人类，而非仅用机器能源和力量取代人类能源和力量，这将对人类未来的生活产生深远影响</w:t>
      </w:r>
      <w:r>
        <w:rPr>
          <w:rFonts w:hint="eastAsia"/>
          <w:sz w:val="28"/>
          <w:szCs w:val="28"/>
          <w:lang w:val="en-US" w:eastAsia="zh-CN"/>
        </w:rPr>
        <w:t>。”</w:t>
      </w:r>
    </w:p>
    <w:p w14:paraId="6FE88124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请根据所学的工程伦理知识，结合现实生活中AI的发展，谈谈对这句话的理解和分析。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A659E"/>
    <w:multiLevelType w:val="singleLevel"/>
    <w:tmpl w:val="A3FA659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51FDA5"/>
    <w:multiLevelType w:val="singleLevel"/>
    <w:tmpl w:val="A851FD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C321D60"/>
    <w:multiLevelType w:val="singleLevel"/>
    <w:tmpl w:val="0C321D60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jOTNkMmRjODhmZDdkYzg0ZDcwZjE1M2Q2YjAwNjIifQ=="/>
  </w:docVars>
  <w:rsids>
    <w:rsidRoot w:val="22E5648B"/>
    <w:rsid w:val="22E5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2024-11-09T12:03:00Z</dcterms:created>
  <dc:creator>红梅花开</dc:creator>
  <cp:lastModifiedBy>红梅花开</cp:lastModifiedBy>
  <dcterms:modified xsi:type="dcterms:W3CDTF">2024-11-09T13:39:15Z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B363DC0668D84681ADA79B13B4B0AB44_11</vt:lpwstr>
  </property>
</Properties>
</file>