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2023年C++ 上机考试题目：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初级题目：（每个同学在这10道题目中选择一道题作答，选择规则，10 - 学号的尾数=题目，比如某同学的学号为202101035， 那么他就选答（10-5=5）第五题），答错题目不得分。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定义一个基类Person，包含私有成员变量name和age，以及公有成员函数void display()用于输出姓名和年龄。从Person派生一个子类Student，增加私有成员变量studentID，并重写display函数以输出姓名、年龄和学生ID。在main函数中创建一个Person对象和一个Student对象，分别设置它们的姓名、年龄和学生ID，然后调用display函数显示信息</w:t>
      </w:r>
      <w:r>
        <w:rPr>
          <w:rFonts w:hint="eastAsia"/>
          <w:lang w:val="en-US" w:eastAsia="zh-CN"/>
        </w:rPr>
        <w:t>，画UML图。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定义一个抽象基类Shape，包含纯虚函数double area()。从Shape派生两个子类，Circle和Rectangle，分别实现area函数以计算圆和矩形的面积。在main函数中创建一个Shape指针数组，包含一个Circle和一个Rectangle对象，然后调用area函数计算并输出它们的面积</w:t>
      </w:r>
      <w:r>
        <w:rPr>
          <w:rFonts w:hint="eastAsia"/>
          <w:lang w:val="en-US" w:eastAsia="zh-CN"/>
        </w:rPr>
        <w:t>，画UML图。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定义一个基类Animal，包含虚函数void speak()。从Animal派生两个子类，Dog和Cat，分别重写speak函数以输出"Woof!"和"Meow!"。在main函数中创建一个Animal指针数组，包含一个Dog和一个Cat对象，然后调用speak函数显示它们的声音</w:t>
      </w:r>
      <w:r>
        <w:rPr>
          <w:rFonts w:hint="eastAsia"/>
          <w:lang w:val="en-US" w:eastAsia="zh-CN"/>
        </w:rPr>
        <w:t>，画UML图。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定义一个类Book，包含私有成员变量title和author，以及公有成员函数void display()用于输出书籍信息。在main函数中使用new运算符动态创建一个Book对象，设置其标题和作者，然后调用display函数显示信息。使用delete运算符释放动态分配的内存</w:t>
      </w:r>
      <w:r>
        <w:rPr>
          <w:rFonts w:hint="eastAsia"/>
          <w:lang w:val="en-US" w:eastAsia="zh-CN"/>
        </w:rPr>
        <w:t>，画UML图。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定义一个基类Person，包含私有成员变量name和age，以及公有成员函数void display()用于输出姓名和年龄。定义一个基类Employee，包含私有成员变量empID和公有成员函数void showEmployee()用于输出员工ID。从Person和Employee派生一个子类Manager，包含一个私有成员变量department，并重写display和showEmployee函数。在main函数中创建一个Manager对象，设置其姓名、年龄、员工ID和部门，然后调用display和showEmployee函数显示信息</w:t>
      </w:r>
      <w:r>
        <w:rPr>
          <w:rFonts w:hint="eastAsia"/>
          <w:lang w:val="en-US" w:eastAsia="zh-CN"/>
        </w:rPr>
        <w:t>，画UML图。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定义一个抽象基类Drawable，包含纯虚函数void draw()。从Drawable派生两个子类，Circle和Square，分别实现draw函数以绘制圆和正方形。定义一个接口Resizable，包含纯虚函数void resize(int factor)。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Circle和Square分别继承Resizable接口，并实现resize函数。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在main函数中创建一个Drawable指针数组，包含一个Circle和一个Square对象，然后通过指针调用draw和resize函数</w:t>
      </w:r>
      <w:r>
        <w:rPr>
          <w:rFonts w:hint="eastAsia"/>
          <w:lang w:val="en-US" w:eastAsia="zh-CN"/>
        </w:rPr>
        <w:t>，画UML图。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定义一个类Vector，包含私有成员变量x和y，以及运算符重载+用于向量相加。在main函数中创建两个Vector对象，设置它们的坐标，然后使用重载的+运算符将它们相加并输出结果</w:t>
      </w:r>
      <w:r>
        <w:rPr>
          <w:rFonts w:hint="eastAsia"/>
          <w:lang w:val="en-US" w:eastAsia="zh-CN"/>
        </w:rPr>
        <w:t>，画UML图。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定义一个类Complex，包含私有成员变量real和imaginary，以及友元函数void display(Complex c)用于输出复数。在main函数中创建两个Complex对象，设置它们的实部和虚部，然后调用display函数显示两个复数的和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定义一个基类Vehicle，包含虚函数void start()。从Vehicle派生两个子类，Car和Bike，分别重写start函数以输出"Car starting..."和"Bike starting..."。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在main函数中创建一个Vehicle指针数组，包含一个Car和一个Bike对象，然后调用start函数启动它们</w:t>
      </w:r>
      <w:r>
        <w:rPr>
          <w:rFonts w:hint="eastAsia"/>
          <w:lang w:val="en-US" w:eastAsia="zh-CN"/>
        </w:rPr>
        <w:t>，画UML图。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解释为什么需要虚析构函数， 写一段程序演示虚析构函数的必要性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中级题目：（每个同学在这三道题目中选择一道题作答，选择规则，(学号的尾数mod 3) + 1 =题目标号 ，比如某同学的学号为202101035， 那么他就选答（5 mod 3) +1 = 3）第3题），答错题目不得分。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请解释C++中虚函数表的概念以及</w:t>
      </w:r>
      <w:r>
        <w:rPr>
          <w:rFonts w:hint="eastAsia"/>
          <w:lang w:val="en-US" w:eastAsia="zh-CN"/>
        </w:rPr>
        <w:t>编译器</w:t>
      </w:r>
      <w:r>
        <w:rPr>
          <w:rFonts w:hint="default"/>
          <w:lang w:val="en-US" w:eastAsia="zh-CN"/>
        </w:rPr>
        <w:t>如何为每个包含虚函数的类生成</w:t>
      </w:r>
      <w:r>
        <w:rPr>
          <w:rFonts w:hint="eastAsia"/>
          <w:lang w:val="en-US" w:eastAsia="zh-CN"/>
        </w:rPr>
        <w:t>该表的</w:t>
      </w:r>
      <w:r>
        <w:rPr>
          <w:rFonts w:hint="default"/>
          <w:lang w:val="en-US" w:eastAsia="zh-CN"/>
        </w:rPr>
        <w:t>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为了证明虚函数表的存在，你会如何修改一个类并通过实例访问虚函数表中的内容？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说明在继承中虚函数表是如何工作的，派生类是如何与基类共享虚函数表的。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并用UML图画出一种设计模式，它使用了虚函数来达成目标。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解释虚指针的作用，它是如何与虚函数表关联的？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如果一个类包含虚函数，那么它的实例将包含什么额外的信息，以便正确调用虚函数？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并用UML图画出一种设计模式，它使用了虚函数来达成目标。</w:t>
      </w:r>
      <w:r>
        <w:rPr>
          <w:rFonts w:hint="default"/>
          <w:lang w:val="en-US" w:eastAsia="zh-CN"/>
        </w:rPr>
        <w:t>通过C++代码示例</w:t>
      </w:r>
      <w:r>
        <w:rPr>
          <w:rFonts w:hint="eastAsia"/>
          <w:lang w:val="en-US" w:eastAsia="zh-CN"/>
        </w:rPr>
        <w:t>这个设计模式</w:t>
      </w:r>
      <w:r>
        <w:rPr>
          <w:rFonts w:hint="default"/>
          <w:lang w:val="en-US" w:eastAsia="zh-CN"/>
        </w:rPr>
        <w:t>，说明虚指针是如何被使用的。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什么是纯虚函数和抽象类？它们如何与虚函数表和虚指针相关联？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通过一个包含纯虚函数的抽象类示例，说明它的虚函数表和虚指针的情况。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为什么包含纯虚函数的类不能实例化？请提供解释。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高级题目：每个同学在这4道题目中选择一道题作答，选择规则，(学号最后两位数相加mod 4 ) + 1 =题目标号 ，比如某同学的学号为202101035， 那么他就选答((3+5) mod 4) +1 = 1,因此他答第1题， 答错题目不得分。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定义一个共享的计数器，创建两个线程，一个线程递增计数器100次，另一个线程递减计数器50次。使用互斥锁确保对计数器的并发访问是线程安全的。输出最终的计数器值。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创建两个线程，一个线程生成并输出随机数，另一个线程计算生成的随机数的平方根。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使用条件变量确保计算线程在生成线程完成后再开始执行。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输出最终的随机数和其平方根</w:t>
      </w:r>
      <w:r>
        <w:rPr>
          <w:rFonts w:hint="eastAsia"/>
          <w:lang w:val="en-US" w:eastAsia="zh-CN"/>
        </w:rPr>
        <w:t>，并保存在共享的数据结构中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使用C++标准库创建一个简单的线程池，其中包含多个工作线程。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实现一个任务队列，线程池中的线程从队列中取出任务执行。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创建多个任务，并将它们提交给线程池执行。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输出任务执行的结果。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使用C++标准库创建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个生产者线程和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个消费者线程。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实现一个线程安全的队列，</w:t>
      </w:r>
      <w:r>
        <w:rPr>
          <w:rFonts w:hint="eastAsia"/>
          <w:lang w:val="en-US" w:eastAsia="zh-CN"/>
        </w:rPr>
        <w:t>队列最多存20条数据，</w:t>
      </w:r>
      <w:r>
        <w:rPr>
          <w:rFonts w:hint="default"/>
          <w:lang w:val="en-US" w:eastAsia="zh-CN"/>
        </w:rPr>
        <w:t>生产者线程</w:t>
      </w:r>
      <w:r>
        <w:rPr>
          <w:rFonts w:hint="eastAsia"/>
          <w:lang w:val="en-US" w:eastAsia="zh-CN"/>
        </w:rPr>
        <w:t>每秒内</w:t>
      </w:r>
      <w:r>
        <w:rPr>
          <w:rFonts w:hint="default"/>
          <w:lang w:val="en-US" w:eastAsia="zh-CN"/>
        </w:rPr>
        <w:t>向队列中添加</w:t>
      </w:r>
      <w:r>
        <w:rPr>
          <w:rFonts w:hint="eastAsia"/>
          <w:lang w:val="en-US" w:eastAsia="zh-CN"/>
        </w:rPr>
        <w:t>3个</w:t>
      </w:r>
      <w:r>
        <w:rPr>
          <w:rFonts w:hint="default"/>
          <w:lang w:val="en-US" w:eastAsia="zh-CN"/>
        </w:rPr>
        <w:t>数据，消费者线程</w:t>
      </w:r>
      <w:r>
        <w:rPr>
          <w:rFonts w:hint="eastAsia"/>
          <w:lang w:val="en-US" w:eastAsia="zh-CN"/>
        </w:rPr>
        <w:t>每次</w:t>
      </w:r>
      <w:r>
        <w:rPr>
          <w:rFonts w:hint="default"/>
          <w:lang w:val="en-US" w:eastAsia="zh-CN"/>
        </w:rPr>
        <w:t>从队列中取出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数据</w:t>
      </w:r>
      <w:r>
        <w:rPr>
          <w:rFonts w:hint="eastAsia"/>
          <w:lang w:val="en-US" w:eastAsia="zh-CN"/>
        </w:rPr>
        <w:t>，每次取走一个数据后，随机等待1或者2秒后再取</w:t>
      </w:r>
      <w:r>
        <w:rPr>
          <w:rFonts w:hint="default"/>
          <w:lang w:val="en-US" w:eastAsia="zh-CN"/>
        </w:rPr>
        <w:t>。使用条件变量确保在队列为空时，消费者线程等待，队列为满时，生产者线程等待。 输出生产者生产的数据和消费者消费的数据。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计分规则：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平时成绩48分，最后考试成绩52分，每题14分，一小时内交卷，不扣分，每超5分钟提交代码扣1分，两小时内必须提交代码。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7BBBDC"/>
    <w:multiLevelType w:val="multilevel"/>
    <w:tmpl w:val="2F7BBB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7B445CA"/>
    <w:multiLevelType w:val="singleLevel"/>
    <w:tmpl w:val="37B445C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53D91C7"/>
    <w:multiLevelType w:val="singleLevel"/>
    <w:tmpl w:val="653D91C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32B4705"/>
    <w:multiLevelType w:val="singleLevel"/>
    <w:tmpl w:val="732B47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hMjBmYmQxZWEyZjNlYzBlYjFmYTcxNjg4MzI1ODkifQ=="/>
  </w:docVars>
  <w:rsids>
    <w:rsidRoot w:val="759867DC"/>
    <w:rsid w:val="26F97ECC"/>
    <w:rsid w:val="32E12A7F"/>
    <w:rsid w:val="364A3EB1"/>
    <w:rsid w:val="36D0241F"/>
    <w:rsid w:val="3C0D0ACE"/>
    <w:rsid w:val="3EC6578A"/>
    <w:rsid w:val="538110D1"/>
    <w:rsid w:val="74B32D60"/>
    <w:rsid w:val="759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Title2"/>
    <w:next w:val="1"/>
    <w:autoRedefine/>
    <w:qFormat/>
    <w:uiPriority w:val="0"/>
    <w:pPr>
      <w:keepNext/>
      <w:keepLines/>
      <w:spacing w:before="340" w:after="330" w:line="576" w:lineRule="auto"/>
      <w:ind w:left="432" w:hanging="432"/>
    </w:pPr>
    <w:rPr>
      <w:rFonts w:asciiTheme="majorAscii" w:hAnsiTheme="majorAscii" w:eastAsiaTheme="minorEastAsia" w:cstheme="minorBidi"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2023-12-21T02:57:00Z</dcterms:created>
  <dc:creator>赵乘骥</dc:creator>
  <cp:lastModifiedBy>赵乘骥</cp:lastModifiedBy>
  <dcterms:modified xsi:type="dcterms:W3CDTF">2024-01-04T06:17:42Z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23826AAA37394A8CBC68B4393F7A8008_11</vt:lpwstr>
  </property>
</Properties>
</file>