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lang w:eastAsia="zh-CN"/>
        </w:rPr>
        <w:t xml:space="preserve">                       </w:t>
      </w:r>
      <w:r>
        <w:rPr>
          <w:rFonts w:hint="eastAsia"/>
          <w:b/>
          <w:bCs/>
          <w:sz w:val="28"/>
          <w:szCs w:val="28"/>
          <w:lang w:eastAsia="zh-CN"/>
        </w:rPr>
        <w:t>读《程序员的自我修养》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eastAsia="zh-CN"/>
        </w:rPr>
        <w:t>有感</w:t>
      </w:r>
    </w:p>
    <w:p>
      <w:pPr>
        <w:rPr>
          <w:rFonts w:hint="eastAsia"/>
          <w:b w:val="0"/>
          <w:bCs w:val="0"/>
          <w:sz w:val="18"/>
          <w:szCs w:val="18"/>
          <w:lang w:eastAsia="zh-CN"/>
        </w:rPr>
      </w:pPr>
      <w:r>
        <w:rPr>
          <w:rFonts w:hint="eastAsia"/>
          <w:b w:val="0"/>
          <w:bCs w:val="0"/>
          <w:sz w:val="18"/>
          <w:szCs w:val="18"/>
          <w:lang w:eastAsia="zh-CN"/>
        </w:rPr>
        <w:t xml:space="preserve">  读此书前，我学过微机原理及其应用这门课程，对计算机硬件有初步但浅薄的了解。在大一上学期时，我学习过C语言，但也只会基础的C语言代码编写，对程序是如何被计算机处理运行一窍不通。当看了此书第一章的前几段话中提出的问题，简单的“Hello world”程序，在深刻的思考中，竟然能衍生处这么多我从没想过的问题，与其说是衍生，不如说是透过表面看到本质的问题。</w:t>
      </w:r>
    </w:p>
    <w:p>
      <w:pPr>
        <w:numPr>
          <w:numId w:val="0"/>
        </w:numPr>
        <w:ind w:left="0" w:leftChars="0" w:firstLine="0" w:firstLineChars="0"/>
        <w:rPr>
          <w:rFonts w:hint="eastAsia"/>
        </w:rPr>
      </w:pPr>
      <w:r>
        <w:rPr>
          <w:rFonts w:hint="eastAsia"/>
          <w:b w:val="0"/>
          <w:bCs w:val="0"/>
          <w:sz w:val="18"/>
          <w:szCs w:val="18"/>
          <w:lang w:eastAsia="zh-CN"/>
        </w:rPr>
        <w:t xml:space="preserve">    第一章，用作者的话讲，对整个计算机的软硬件基本结构进行了回顾，包括CPU与外围部件的连接方式、SMP与多核、软硬件层次体系结构、如何充分利用CPU及与系统软件十分相关的设备驱动、操作系统、虚拟空问、物理空问、页映射和线程的基础概念。作者从CPU开始介绍，CPU的工作原理就像一个工厂对产品的加工过程：进入工厂的原料（指令），经过物资分配部门（控制单元）的调度分配，被送往生产线（逻辑运算单元），生产出成品（处理后的数据）后，再储存在仓库（存储器）中，后等着拿到市场上去卖（交由应用程序使用）。接着讲了单一CPU到多CPU的延伸，如SMP，可以提高处理效率。接下来介绍了计算机系统软件体系结构，从上到下分有着严格的层次结构，每个层次相互用“接口”进行通信。</w:t>
      </w:r>
    </w:p>
    <w:p>
      <w:pPr>
        <w:numPr>
          <w:numId w:val="0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 xml:space="preserve">                   </w:t>
      </w:r>
      <w:r>
        <w:rPr>
          <w:rFonts w:hint="eastAsia"/>
        </w:rPr>
        <w:drawing>
          <wp:inline distT="0" distB="0" distL="114300" distR="114300">
            <wp:extent cx="3515995" cy="1301115"/>
            <wp:effectExtent l="0" t="0" r="4445" b="5080"/>
            <wp:docPr id="1" name="图片 1" descr="2023-09-06 16:52:42.40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3-09-06 16:52:42.403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0" w:firstLineChars="0"/>
        <w:rPr>
          <w:rFonts w:hint="eastAsia"/>
        </w:rPr>
      </w:pPr>
    </w:p>
    <w:p>
      <w:pPr>
        <w:rPr>
          <w:rFonts w:hint="eastAsia"/>
          <w:b w:val="0"/>
          <w:bCs w:val="0"/>
          <w:sz w:val="18"/>
          <w:szCs w:val="18"/>
          <w:lang w:eastAsia="zh-CN"/>
        </w:rPr>
      </w:pPr>
      <w:r>
        <w:rPr>
          <w:rFonts w:hint="eastAsia"/>
          <w:b w:val="0"/>
          <w:bCs w:val="0"/>
          <w:sz w:val="18"/>
          <w:szCs w:val="18"/>
          <w:lang w:eastAsia="zh-CN"/>
        </w:rPr>
        <w:t xml:space="preserve">    再接着介绍了CPU的抢占式分配方式，使CPU不打盹。</w:t>
      </w:r>
    </w:p>
    <w:p>
      <w:pPr>
        <w:rPr>
          <w:rFonts w:hint="eastAsia"/>
          <w:b w:val="0"/>
          <w:bCs w:val="0"/>
          <w:sz w:val="18"/>
          <w:szCs w:val="18"/>
          <w:lang w:eastAsia="zh-CN"/>
        </w:rPr>
      </w:pPr>
      <w:r>
        <w:rPr>
          <w:rFonts w:hint="eastAsia"/>
          <w:b w:val="0"/>
          <w:bCs w:val="0"/>
          <w:sz w:val="18"/>
          <w:szCs w:val="18"/>
          <w:lang w:eastAsia="zh-CN"/>
        </w:rPr>
        <w:t xml:space="preserve">    随后是硬件通过驱动程序在操作系统上使用的介绍。</w:t>
      </w:r>
    </w:p>
    <w:p>
      <w:pPr>
        <w:rPr>
          <w:rFonts w:hint="eastAsia"/>
          <w:b w:val="0"/>
          <w:bCs w:val="0"/>
          <w:sz w:val="18"/>
          <w:szCs w:val="18"/>
          <w:lang w:eastAsia="zh-CN"/>
        </w:rPr>
      </w:pPr>
      <w:r>
        <w:rPr>
          <w:rFonts w:hint="eastAsia"/>
          <w:b w:val="0"/>
          <w:bCs w:val="0"/>
          <w:sz w:val="18"/>
          <w:szCs w:val="18"/>
          <w:lang w:eastAsia="zh-CN"/>
        </w:rPr>
        <w:t xml:space="preserve">    再接着是讲了我比较感兴趣的内容，关于内存的分配问题，读完我了解到计算机通过虚拟地址实现程序运行时的地址隔离，分段解决了地址隔离和地址定位问题，而分页操作使地址使用率显著提高。一共解决了三个核心问题。</w:t>
      </w:r>
    </w:p>
    <w:p>
      <w:pPr>
        <w:rPr>
          <w:rFonts w:hint="eastAsia"/>
          <w:b w:val="0"/>
          <w:bCs w:val="0"/>
          <w:sz w:val="18"/>
          <w:szCs w:val="18"/>
          <w:lang w:eastAsia="zh-CN"/>
        </w:rPr>
      </w:pPr>
      <w:r>
        <w:rPr>
          <w:rFonts w:hint="eastAsia"/>
          <w:b w:val="0"/>
          <w:bCs w:val="0"/>
          <w:sz w:val="18"/>
          <w:szCs w:val="18"/>
          <w:lang w:eastAsia="zh-CN"/>
        </w:rPr>
        <w:t xml:space="preserve">    最后讲了线程。它是程序执行流的最小单位。它由线程ID，当前指针（PC)，寄存器集合和堆栈组成。一个进程由多个线程组成，一个线程有三个状态：运行、就绪、等待。线程的调度方法包括了优先级调度、轮转法。</w:t>
      </w:r>
    </w:p>
    <w:p>
      <w:pPr>
        <w:rPr>
          <w:rFonts w:hint="eastAsia"/>
          <w:b w:val="0"/>
          <w:bCs w:val="0"/>
          <w:sz w:val="18"/>
          <w:szCs w:val="18"/>
          <w:lang w:eastAsia="zh-CN"/>
        </w:rPr>
      </w:pPr>
      <w:r>
        <w:rPr>
          <w:rFonts w:hint="eastAsia"/>
          <w:b w:val="0"/>
          <w:bCs w:val="0"/>
          <w:sz w:val="18"/>
          <w:szCs w:val="18"/>
          <w:lang w:eastAsia="zh-CN"/>
        </w:rPr>
        <w:t xml:space="preserve">    至此，第一章的观后思路整理结束。</w:t>
      </w:r>
    </w:p>
    <w:p>
      <w:pPr>
        <w:rPr>
          <w:rFonts w:hint="eastAsia"/>
          <w:b w:val="0"/>
          <w:bCs w:val="0"/>
          <w:sz w:val="18"/>
          <w:szCs w:val="18"/>
          <w:lang w:eastAsia="zh-CN"/>
        </w:rPr>
      </w:pPr>
      <w:r>
        <w:rPr>
          <w:rFonts w:hint="eastAsia"/>
          <w:b w:val="0"/>
          <w:bCs w:val="0"/>
          <w:sz w:val="18"/>
          <w:szCs w:val="18"/>
          <w:lang w:eastAsia="zh-CN"/>
        </w:rPr>
        <w:t xml:space="preserve">    接着阅读第六章，先分清楚，程序和进程的区别，进程是程序运行时的一个动态过程。程序在执行时，所要的指令和数据必须在内存里才能运行，但若所需的内存大于我们有的内存，将采用动态装入的基本原理进行装载。以前用的是覆盖装入，现在基本被淘汰。当虚拟储存发明后，诞生了页映射，采用装载管理器，按照动态装入原理进行装入过程。</w:t>
      </w:r>
      <w:r>
        <w:rPr>
          <w:rFonts w:hint="eastAsia"/>
          <w:sz w:val="18"/>
          <w:szCs w:val="18"/>
        </w:rPr>
        <w:t>目前几乎所有的主流系统都是按照这种方式装载可执行文件的，我们熟悉的Windows文件的装载及Linux对ELF文件的装载都是这样完成的，按着我人操作系统的角度来看可执行文件的装载。</w:t>
      </w:r>
      <w:r>
        <w:rPr>
          <w:rFonts w:hint="eastAsia"/>
          <w:b w:val="0"/>
          <w:bCs w:val="0"/>
          <w:sz w:val="18"/>
          <w:szCs w:val="18"/>
          <w:lang w:eastAsia="zh-CN"/>
        </w:rPr>
        <w:t>在虚拟存储中，现代的硬件MMU都提供地址转换的功能。有了硬件的地址转换和页映射机制，操作系统动态加载可执行文件的方式跟静态加载有了很大的区别。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eastAsia="zh-CN"/>
        </w:rPr>
        <w:t xml:space="preserve">    6</w:t>
      </w:r>
      <w:r>
        <w:rPr>
          <w:rFonts w:hint="default"/>
          <w:b w:val="0"/>
          <w:bCs w:val="0"/>
          <w:sz w:val="18"/>
          <w:szCs w:val="18"/>
          <w:lang w:val="en-US" w:eastAsia="zh-CN"/>
        </w:rPr>
        <w:t>.4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讲了进程虚存空间分布、6</w:t>
      </w:r>
      <w:r>
        <w:rPr>
          <w:rFonts w:hint="default"/>
          <w:b w:val="0"/>
          <w:bCs w:val="0"/>
          <w:sz w:val="18"/>
          <w:szCs w:val="18"/>
          <w:lang w:val="en-US" w:eastAsia="zh-CN"/>
        </w:rPr>
        <w:t>.5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讲了</w:t>
      </w:r>
      <w:r>
        <w:rPr>
          <w:rFonts w:hint="default"/>
          <w:b w:val="0"/>
          <w:bCs w:val="0"/>
          <w:sz w:val="18"/>
          <w:szCs w:val="18"/>
          <w:lang w:val="en-US" w:eastAsia="zh-CN"/>
        </w:rPr>
        <w:t>Lin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ux内核装载ELF过程，6</w:t>
      </w:r>
      <w:r>
        <w:rPr>
          <w:rFonts w:hint="default"/>
          <w:b w:val="0"/>
          <w:bCs w:val="0"/>
          <w:sz w:val="18"/>
          <w:szCs w:val="18"/>
          <w:lang w:val="en-US" w:eastAsia="zh-CN"/>
        </w:rPr>
        <w:t>.6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讲了</w:t>
      </w:r>
      <w:r>
        <w:rPr>
          <w:rFonts w:hint="default"/>
          <w:b w:val="0"/>
          <w:bCs w:val="0"/>
          <w:sz w:val="18"/>
          <w:szCs w:val="18"/>
          <w:lang w:val="en-US" w:eastAsia="zh-CN"/>
        </w:rPr>
        <w:t xml:space="preserve">Windows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PE的装载，这几个部分内容较为繁琐，就不在此总结。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通过第一章第六章的阅读，我认为我对程序员的认识更深了一步，原来程序员不只是打代码，更要懂得程序运行的深层原理。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2023-09-06T16:13:19Z</dcterms:created>
  <dc:creator>iPad</dc:creator>
  <cp:lastModifiedBy>iPad</cp:lastModifiedBy>
  <dcterms:modified xsi:type="dcterms:W3CDTF">2023-09-06T19:53:01Z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2052-12.2.1</vt:lpwstr>
  </property>
  <property fmtid="{D5CDD505-2E9C-101B-9397-08002B2CF9AE}" pid="3" name="ICV">
    <vt:lpwstr>F2D26C578E27D3049F34F864295B72E5_31</vt:lpwstr>
  </property>
</Properties>
</file>