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both"/>
        <w:rPr>
          <w:rFonts w:hint="eastAsia"/>
          <w:sz w:val="24"/>
          <w:szCs w:val="24"/>
          <w:lang w:val="en-US" w:eastAsia="zh-CN"/>
        </w:rPr>
      </w:pPr>
      <w:r>
        <w:rPr>
          <w:rFonts w:hint="eastAsia"/>
          <w:sz w:val="24"/>
          <w:szCs w:val="24"/>
          <w:lang w:val="en-US" w:eastAsia="zh-CN"/>
        </w:rPr>
        <w:t>Week5作业：阅读C++ prime plus 第9~10 章并总结关键内容</w:t>
      </w: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p>
    <w:p>
      <w:pPr>
        <w:widowControl w:val="0"/>
        <w:numPr>
          <w:ilvl w:val="0"/>
          <w:numId w:val="0"/>
        </w:numPr>
        <w:ind w:leftChars="0"/>
        <w:jc w:val="both"/>
        <w:rPr>
          <w:rFonts w:hint="eastAsia"/>
          <w:sz w:val="24"/>
          <w:szCs w:val="24"/>
          <w:lang w:val="en-US" w:eastAsia="zh-CN"/>
        </w:rPr>
      </w:pPr>
      <w:r>
        <w:rPr>
          <w:rFonts w:hint="eastAsia"/>
          <w:sz w:val="24"/>
          <w:szCs w:val="24"/>
          <w:lang w:val="en-US" w:eastAsia="zh-CN"/>
        </w:rPr>
        <w:t>第九章 内存模型和名称空间</w:t>
      </w:r>
    </w:p>
    <w:p>
      <w:pPr>
        <w:widowControl w:val="0"/>
        <w:numPr>
          <w:ilvl w:val="0"/>
          <w:numId w:val="1"/>
        </w:numPr>
        <w:jc w:val="both"/>
        <w:rPr>
          <w:rFonts w:hint="eastAsia"/>
          <w:sz w:val="24"/>
          <w:szCs w:val="24"/>
          <w:lang w:val="en-US" w:eastAsia="zh-CN"/>
        </w:rPr>
      </w:pPr>
      <w:r>
        <w:rPr>
          <w:rFonts w:hint="eastAsia"/>
          <w:sz w:val="24"/>
          <w:szCs w:val="24"/>
          <w:lang w:val="en-US" w:eastAsia="zh-CN"/>
        </w:rPr>
        <w:t>单独编译</w:t>
      </w:r>
    </w:p>
    <w:p>
      <w:pPr>
        <w:widowControl w:val="0"/>
        <w:numPr>
          <w:ilvl w:val="0"/>
          <w:numId w:val="0"/>
        </w:numPr>
        <w:jc w:val="both"/>
        <w:rPr>
          <w:rFonts w:hint="eastAsia"/>
          <w:sz w:val="24"/>
          <w:szCs w:val="24"/>
          <w:lang w:val="en-US" w:eastAsia="zh-CN"/>
        </w:rPr>
      </w:pPr>
      <w:r>
        <w:rPr>
          <w:rFonts w:hint="eastAsia"/>
          <w:sz w:val="24"/>
          <w:szCs w:val="24"/>
          <w:lang w:val="en-US" w:eastAsia="zh-CN"/>
        </w:rPr>
        <w:t>为减少程序出现的问题，可以将原来的程序分成三部分：头文件（包含结构声明和使用这些结构的函数的原型）、源代码文件（包含与结构有关的函数的代码）、 源代码文件（包含调用与结构相关的函数的代码）。</w:t>
      </w:r>
    </w:p>
    <w:p>
      <w:pPr>
        <w:widowControl w:val="0"/>
        <w:numPr>
          <w:ilvl w:val="0"/>
          <w:numId w:val="0"/>
        </w:numPr>
        <w:jc w:val="both"/>
        <w:rPr>
          <w:rFonts w:hint="default"/>
          <w:sz w:val="24"/>
          <w:szCs w:val="24"/>
          <w:lang w:val="en-US" w:eastAsia="zh-CN"/>
        </w:rPr>
      </w:pPr>
      <w:r>
        <w:rPr>
          <w:rFonts w:hint="eastAsia"/>
          <w:sz w:val="24"/>
          <w:szCs w:val="24"/>
          <w:lang w:val="en-US" w:eastAsia="zh-CN"/>
        </w:rPr>
        <w:t>注意：不要将函数定义或变量声明放到头文件中。在包含头文件时，使用“coordin.h”，而不是&lt;coodin.h&gt;。另外，不要使用#include来包含源代码文件，这样做将导致多重声明。</w:t>
      </w:r>
    </w:p>
    <w:p>
      <w:pPr>
        <w:widowControl w:val="0"/>
        <w:numPr>
          <w:ilvl w:val="0"/>
          <w:numId w:val="1"/>
        </w:numPr>
        <w:jc w:val="both"/>
        <w:rPr>
          <w:rFonts w:hint="default"/>
          <w:sz w:val="24"/>
          <w:szCs w:val="24"/>
          <w:lang w:val="en-US" w:eastAsia="zh-CN"/>
        </w:rPr>
      </w:pPr>
      <w:r>
        <w:rPr>
          <w:rFonts w:hint="eastAsia"/>
          <w:sz w:val="24"/>
          <w:szCs w:val="24"/>
          <w:lang w:val="en-US" w:eastAsia="zh-CN"/>
        </w:rPr>
        <w:t>存储持续性、作用域和链接性</w:t>
      </w:r>
    </w:p>
    <w:p>
      <w:pPr>
        <w:widowControl w:val="0"/>
        <w:numPr>
          <w:ilvl w:val="0"/>
          <w:numId w:val="2"/>
        </w:numPr>
        <w:jc w:val="both"/>
        <w:rPr>
          <w:rFonts w:hint="eastAsia"/>
          <w:sz w:val="24"/>
          <w:szCs w:val="24"/>
          <w:lang w:val="en-US" w:eastAsia="zh-CN"/>
        </w:rPr>
      </w:pPr>
      <w:r>
        <w:rPr>
          <w:rFonts w:hint="eastAsia"/>
          <w:sz w:val="24"/>
          <w:szCs w:val="24"/>
          <w:lang w:val="en-US" w:eastAsia="zh-CN"/>
        </w:rPr>
        <w:t>作用域和链接</w:t>
      </w:r>
    </w:p>
    <w:p>
      <w:pPr>
        <w:widowControl w:val="0"/>
        <w:numPr>
          <w:ilvl w:val="0"/>
          <w:numId w:val="0"/>
        </w:numPr>
        <w:jc w:val="both"/>
        <w:rPr>
          <w:rFonts w:hint="default"/>
          <w:sz w:val="24"/>
          <w:szCs w:val="24"/>
          <w:lang w:val="en-US" w:eastAsia="zh-CN"/>
        </w:rPr>
      </w:pPr>
      <w:r>
        <w:rPr>
          <w:rFonts w:hint="default"/>
          <w:sz w:val="24"/>
          <w:szCs w:val="24"/>
          <w:lang w:val="en-US" w:eastAsia="zh-CN"/>
        </w:rPr>
        <w:t>作用域（scope）描述了名称在文件（翻译单元）的多大范围内可见。链接性（linkage）描述了名称如何在不同单元间共享。</w:t>
      </w:r>
    </w:p>
    <w:p>
      <w:pPr>
        <w:widowControl w:val="0"/>
        <w:numPr>
          <w:ilvl w:val="0"/>
          <w:numId w:val="2"/>
        </w:numPr>
        <w:ind w:left="0" w:leftChars="0" w:firstLine="0" w:firstLineChars="0"/>
        <w:jc w:val="both"/>
        <w:rPr>
          <w:rFonts w:hint="eastAsia"/>
          <w:sz w:val="24"/>
          <w:szCs w:val="24"/>
          <w:lang w:val="en-US" w:eastAsia="zh-CN"/>
        </w:rPr>
      </w:pPr>
      <w:r>
        <w:rPr>
          <w:rFonts w:hint="eastAsia"/>
          <w:sz w:val="24"/>
          <w:szCs w:val="24"/>
          <w:lang w:val="en-US" w:eastAsia="zh-CN"/>
        </w:rPr>
        <w:t>自动存储持续性</w:t>
      </w:r>
    </w:p>
    <w:p>
      <w:pPr>
        <w:widowControl w:val="0"/>
        <w:numPr>
          <w:ilvl w:val="0"/>
          <w:numId w:val="0"/>
        </w:numPr>
        <w:jc w:val="both"/>
        <w:rPr>
          <w:rFonts w:hint="eastAsia"/>
          <w:sz w:val="24"/>
          <w:szCs w:val="24"/>
          <w:lang w:val="en-US" w:eastAsia="zh-CN"/>
        </w:rPr>
      </w:pPr>
      <w:r>
        <w:rPr>
          <w:rFonts w:hint="eastAsia"/>
          <w:sz w:val="24"/>
          <w:szCs w:val="24"/>
          <w:lang w:val="en-US" w:eastAsia="zh-CN"/>
        </w:rPr>
        <w:t>在两个不同函数中声明的变量只有在函数自身内部有效。代码块中定义的变量也一样。</w:t>
      </w:r>
    </w:p>
    <w:p>
      <w:pPr>
        <w:widowControl w:val="0"/>
        <w:numPr>
          <w:ilvl w:val="0"/>
          <w:numId w:val="2"/>
        </w:numPr>
        <w:ind w:left="0" w:leftChars="0" w:firstLine="0" w:firstLineChars="0"/>
        <w:jc w:val="both"/>
        <w:rPr>
          <w:rFonts w:hint="eastAsia"/>
          <w:sz w:val="24"/>
          <w:szCs w:val="24"/>
          <w:lang w:val="en-US" w:eastAsia="zh-CN"/>
        </w:rPr>
      </w:pPr>
      <w:r>
        <w:rPr>
          <w:rFonts w:hint="eastAsia"/>
          <w:sz w:val="24"/>
          <w:szCs w:val="24"/>
          <w:lang w:val="en-US" w:eastAsia="zh-CN"/>
        </w:rPr>
        <w:t>关键字register最初是由C语言引入的，它建议编译器使用CPU寄存器来存储自动变量：register int coun_fast;</w:t>
      </w:r>
    </w:p>
    <w:p>
      <w:pPr>
        <w:widowControl w:val="0"/>
        <w:numPr>
          <w:ilvl w:val="0"/>
          <w:numId w:val="2"/>
        </w:numPr>
        <w:ind w:left="0" w:leftChars="0" w:firstLine="0" w:firstLineChars="0"/>
        <w:jc w:val="both"/>
        <w:rPr>
          <w:rFonts w:hint="default"/>
          <w:sz w:val="24"/>
          <w:szCs w:val="24"/>
          <w:lang w:val="en-US" w:eastAsia="zh-CN"/>
        </w:rPr>
      </w:pPr>
      <w:r>
        <w:rPr>
          <w:rFonts w:hint="eastAsia"/>
          <w:sz w:val="24"/>
          <w:szCs w:val="24"/>
          <w:lang w:val="en-US" w:eastAsia="zh-CN"/>
        </w:rPr>
        <w:t>静态持续变量</w:t>
      </w:r>
    </w:p>
    <w:p>
      <w:pPr>
        <w:widowControl w:val="0"/>
        <w:numPr>
          <w:ilvl w:val="0"/>
          <w:numId w:val="0"/>
        </w:numPr>
        <w:jc w:val="both"/>
        <w:rPr>
          <w:rFonts w:hint="default"/>
          <w:sz w:val="24"/>
          <w:szCs w:val="24"/>
          <w:lang w:val="en-US" w:eastAsia="zh-CN"/>
        </w:rPr>
      </w:pPr>
      <w:r>
        <w:rPr>
          <w:rFonts w:hint="default"/>
          <w:sz w:val="24"/>
          <w:szCs w:val="24"/>
          <w:lang w:val="en-US" w:eastAsia="zh-CN"/>
        </w:rPr>
        <w:t>C++也为静态存储持续性变量提供了3种链接性：外部链接性（可在其他文件中访问）、内部链接性（只能在当前文件中访问）和无链接性（只能在当前函数或代码块中访问）。</w:t>
      </w:r>
    </w:p>
    <w:p>
      <w:pPr>
        <w:widowControl w:val="0"/>
        <w:numPr>
          <w:ilvl w:val="0"/>
          <w:numId w:val="0"/>
        </w:numPr>
        <w:jc w:val="both"/>
      </w:pPr>
      <w:r>
        <w:drawing>
          <wp:inline distT="0" distB="0" distL="114300" distR="114300">
            <wp:extent cx="5271770" cy="3392170"/>
            <wp:effectExtent l="0" t="0" r="11430" b="1143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5271770" cy="3392170"/>
                    </a:xfrm>
                    <a:prstGeom prst="rect">
                      <a:avLst/>
                    </a:prstGeom>
                    <a:noFill/>
                    <a:ln>
                      <a:noFill/>
                    </a:ln>
                  </pic:spPr>
                </pic:pic>
              </a:graphicData>
            </a:graphic>
          </wp:inline>
        </w:drawing>
      </w:r>
    </w:p>
    <w:p>
      <w:pPr>
        <w:widowControl w:val="0"/>
        <w:numPr>
          <w:ilvl w:val="0"/>
          <w:numId w:val="0"/>
        </w:numPr>
        <w:jc w:val="both"/>
        <w:rPr>
          <w:rFonts w:hint="default"/>
          <w:sz w:val="24"/>
          <w:szCs w:val="24"/>
          <w:lang w:val="en-US" w:eastAsia="zh-CN"/>
        </w:rPr>
      </w:pPr>
      <w:r>
        <w:rPr>
          <w:rFonts w:hint="eastAsia"/>
          <w:sz w:val="24"/>
          <w:szCs w:val="24"/>
          <w:lang w:val="en-US" w:eastAsia="zh-CN"/>
        </w:rPr>
        <w:t>（5）函数和链接性</w:t>
      </w:r>
    </w:p>
    <w:p>
      <w:pPr>
        <w:widowControl w:val="0"/>
        <w:numPr>
          <w:ilvl w:val="0"/>
          <w:numId w:val="0"/>
        </w:numPr>
        <w:jc w:val="both"/>
        <w:rPr>
          <w:rFonts w:hint="eastAsia"/>
          <w:sz w:val="24"/>
          <w:szCs w:val="24"/>
          <w:lang w:val="en-US" w:eastAsia="zh-CN"/>
        </w:rPr>
      </w:pPr>
      <w:r>
        <w:rPr>
          <w:rFonts w:hint="eastAsia"/>
          <w:sz w:val="24"/>
          <w:szCs w:val="24"/>
          <w:lang w:val="en-US" w:eastAsia="zh-CN"/>
        </w:rPr>
        <w:t>C++不允许在一个函数中定义另外一个函数，因此所有函数的存储持续性都自动为静态的，即在整个程序执行期间都一直存在。</w:t>
      </w:r>
    </w:p>
    <w:p>
      <w:pPr>
        <w:widowControl w:val="0"/>
        <w:numPr>
          <w:ilvl w:val="0"/>
          <w:numId w:val="1"/>
        </w:numPr>
        <w:jc w:val="both"/>
        <w:rPr>
          <w:rFonts w:hint="default"/>
          <w:sz w:val="24"/>
          <w:szCs w:val="24"/>
          <w:lang w:val="en-US" w:eastAsia="zh-CN"/>
        </w:rPr>
      </w:pPr>
      <w:r>
        <w:rPr>
          <w:rFonts w:hint="eastAsia"/>
          <w:sz w:val="24"/>
          <w:szCs w:val="24"/>
          <w:lang w:val="en-US" w:eastAsia="zh-CN"/>
        </w:rPr>
        <w:t>new</w:t>
      </w:r>
    </w:p>
    <w:p>
      <w:pPr>
        <w:widowControl w:val="0"/>
        <w:numPr>
          <w:ilvl w:val="0"/>
          <w:numId w:val="0"/>
        </w:numPr>
        <w:jc w:val="both"/>
        <w:rPr>
          <w:rFonts w:hint="default"/>
          <w:sz w:val="24"/>
          <w:szCs w:val="24"/>
          <w:lang w:val="en-US" w:eastAsia="zh-CN"/>
        </w:rPr>
      </w:pPr>
      <w:r>
        <w:rPr>
          <w:rFonts w:hint="default"/>
          <w:sz w:val="24"/>
          <w:szCs w:val="24"/>
          <w:lang w:val="en-US" w:eastAsia="zh-CN"/>
        </w:rPr>
        <w:t>动态内存由运算符new和delete控制，而不是由作用域和链接性规则控制。</w:t>
      </w:r>
    </w:p>
    <w:p>
      <w:pPr>
        <w:widowControl w:val="0"/>
        <w:numPr>
          <w:ilvl w:val="0"/>
          <w:numId w:val="3"/>
        </w:numPr>
        <w:jc w:val="both"/>
        <w:rPr>
          <w:rFonts w:hint="eastAsia"/>
          <w:sz w:val="24"/>
          <w:szCs w:val="24"/>
          <w:lang w:val="en-US" w:eastAsia="zh-CN"/>
        </w:rPr>
      </w:pPr>
      <w:r>
        <w:rPr>
          <w:rFonts w:hint="eastAsia"/>
          <w:sz w:val="24"/>
          <w:szCs w:val="24"/>
          <w:lang w:val="en-US" w:eastAsia="zh-CN"/>
        </w:rPr>
        <w:t>使用new运算符初始化</w:t>
      </w:r>
    </w:p>
    <w:p>
      <w:pPr>
        <w:widowControl w:val="0"/>
        <w:numPr>
          <w:ilvl w:val="0"/>
          <w:numId w:val="0"/>
        </w:numPr>
        <w:jc w:val="both"/>
      </w:pPr>
      <w:r>
        <w:drawing>
          <wp:inline distT="0" distB="0" distL="114300" distR="114300">
            <wp:extent cx="5267325" cy="570230"/>
            <wp:effectExtent l="0" t="0" r="3175" b="12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5"/>
                    <a:stretch>
                      <a:fillRect/>
                    </a:stretch>
                  </pic:blipFill>
                  <pic:spPr>
                    <a:xfrm>
                      <a:off x="0" y="0"/>
                      <a:ext cx="5267325" cy="57023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default"/>
          <w:sz w:val="24"/>
          <w:szCs w:val="24"/>
          <w:lang w:val="en-US" w:eastAsia="zh-CN"/>
        </w:rPr>
        <w:t>要初始化常规结构或数组，需要使用大括号的列表初始化</w:t>
      </w:r>
      <w:r>
        <w:rPr>
          <w:rFonts w:hint="eastAsia"/>
          <w:sz w:val="24"/>
          <w:szCs w:val="24"/>
          <w:lang w:val="en-US" w:eastAsia="zh-CN"/>
        </w:rPr>
        <w:t>。</w:t>
      </w: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运算符new和new []分别调用如下函数：</w:t>
      </w:r>
    </w:p>
    <w:p>
      <w:pPr>
        <w:widowControl w:val="0"/>
        <w:numPr>
          <w:ilvl w:val="0"/>
          <w:numId w:val="0"/>
        </w:numPr>
        <w:jc w:val="both"/>
      </w:pPr>
      <w:r>
        <w:drawing>
          <wp:inline distT="0" distB="0" distL="114300" distR="114300">
            <wp:extent cx="5267960" cy="637540"/>
            <wp:effectExtent l="0" t="0" r="2540" b="1016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6"/>
                    <a:stretch>
                      <a:fillRect/>
                    </a:stretch>
                  </pic:blipFill>
                  <pic:spPr>
                    <a:xfrm>
                      <a:off x="0" y="0"/>
                      <a:ext cx="5267960" cy="637540"/>
                    </a:xfrm>
                    <a:prstGeom prst="rect">
                      <a:avLst/>
                    </a:prstGeom>
                    <a:noFill/>
                    <a:ln>
                      <a:noFill/>
                    </a:ln>
                  </pic:spPr>
                </pic:pic>
              </a:graphicData>
            </a:graphic>
          </wp:inline>
        </w:drawing>
      </w:r>
    </w:p>
    <w:p>
      <w:pPr>
        <w:widowControl w:val="0"/>
        <w:numPr>
          <w:ilvl w:val="0"/>
          <w:numId w:val="3"/>
        </w:numPr>
        <w:ind w:left="0" w:leftChars="0" w:firstLine="0" w:firstLineChars="0"/>
        <w:jc w:val="both"/>
        <w:rPr>
          <w:rFonts w:hint="eastAsia"/>
          <w:sz w:val="24"/>
          <w:szCs w:val="24"/>
          <w:lang w:val="en-US" w:eastAsia="zh-CN"/>
        </w:rPr>
      </w:pPr>
      <w:r>
        <w:rPr>
          <w:rFonts w:hint="eastAsia"/>
          <w:sz w:val="24"/>
          <w:szCs w:val="24"/>
          <w:lang w:val="en-US" w:eastAsia="zh-CN"/>
        </w:rPr>
        <w:t>定位new运算符</w:t>
      </w:r>
    </w:p>
    <w:p>
      <w:pPr>
        <w:widowControl w:val="0"/>
        <w:numPr>
          <w:ilvl w:val="0"/>
          <w:numId w:val="0"/>
        </w:numPr>
        <w:jc w:val="both"/>
        <w:rPr>
          <w:rFonts w:hint="eastAsia"/>
          <w:sz w:val="24"/>
          <w:szCs w:val="24"/>
          <w:lang w:val="en-US" w:eastAsia="zh-CN"/>
        </w:rPr>
      </w:pPr>
      <w:r>
        <w:rPr>
          <w:rFonts w:hint="default"/>
          <w:sz w:val="24"/>
          <w:szCs w:val="24"/>
          <w:lang w:val="en-US" w:eastAsia="zh-CN"/>
        </w:rPr>
        <w:t>通常，new负责在堆（heap）中找到一个足以能够满足要求的内存块。</w:t>
      </w:r>
      <w:r>
        <w:rPr>
          <w:rFonts w:hint="eastAsia"/>
          <w:sz w:val="24"/>
          <w:szCs w:val="24"/>
          <w:lang w:val="en-US" w:eastAsia="zh-CN"/>
        </w:rPr>
        <w:t>它</w:t>
      </w:r>
      <w:r>
        <w:rPr>
          <w:rFonts w:hint="default"/>
          <w:sz w:val="24"/>
          <w:szCs w:val="24"/>
          <w:lang w:val="en-US" w:eastAsia="zh-CN"/>
        </w:rPr>
        <w:t>还有另一种变体，被称为定位（placement）new运算符，它让您能够指定要使用的位置。要使用定位new特性，首先需要包含头文件new</w:t>
      </w:r>
      <w:r>
        <w:rPr>
          <w:rFonts w:hint="eastAsia"/>
          <w:sz w:val="24"/>
          <w:szCs w:val="24"/>
          <w:lang w:val="en-US" w:eastAsia="zh-CN"/>
        </w:rPr>
        <w:t>。除需要指定参数外，句法与常规new运算符相同。</w:t>
      </w:r>
    </w:p>
    <w:p>
      <w:pPr>
        <w:widowControl w:val="0"/>
        <w:numPr>
          <w:ilvl w:val="0"/>
          <w:numId w:val="1"/>
        </w:numPr>
        <w:jc w:val="both"/>
        <w:rPr>
          <w:rFonts w:hint="default"/>
          <w:sz w:val="24"/>
          <w:szCs w:val="24"/>
          <w:lang w:val="en-US" w:eastAsia="zh-CN"/>
        </w:rPr>
      </w:pPr>
      <w:r>
        <w:rPr>
          <w:rFonts w:hint="eastAsia"/>
          <w:sz w:val="24"/>
          <w:szCs w:val="24"/>
          <w:lang w:val="en-US" w:eastAsia="zh-CN"/>
        </w:rPr>
        <w:t>名称空间</w:t>
      </w:r>
    </w:p>
    <w:p>
      <w:pPr>
        <w:widowControl w:val="0"/>
        <w:numPr>
          <w:ilvl w:val="0"/>
          <w:numId w:val="4"/>
        </w:numPr>
        <w:jc w:val="both"/>
        <w:rPr>
          <w:rFonts w:hint="eastAsia"/>
          <w:sz w:val="24"/>
          <w:szCs w:val="24"/>
          <w:lang w:val="en-US" w:eastAsia="zh-CN"/>
        </w:rPr>
      </w:pPr>
      <w:r>
        <w:rPr>
          <w:rFonts w:hint="eastAsia"/>
          <w:sz w:val="24"/>
          <w:szCs w:val="24"/>
          <w:lang w:val="en-US" w:eastAsia="zh-CN"/>
        </w:rPr>
        <w:t>传统C++名称空间</w:t>
      </w:r>
    </w:p>
    <w:p>
      <w:pPr>
        <w:widowControl w:val="0"/>
        <w:numPr>
          <w:ilvl w:val="0"/>
          <w:numId w:val="0"/>
        </w:numPr>
        <w:jc w:val="both"/>
        <w:rPr>
          <w:rFonts w:hint="eastAsia"/>
          <w:sz w:val="24"/>
          <w:szCs w:val="24"/>
          <w:lang w:val="en-US" w:eastAsia="zh-CN"/>
        </w:rPr>
      </w:pPr>
      <w:r>
        <w:rPr>
          <w:rFonts w:hint="default"/>
          <w:sz w:val="24"/>
          <w:szCs w:val="24"/>
          <w:lang w:val="en-US" w:eastAsia="zh-CN"/>
        </w:rPr>
        <w:t>声明区域（declaration region）</w:t>
      </w:r>
      <w:r>
        <w:rPr>
          <w:rFonts w:hint="eastAsia"/>
          <w:sz w:val="24"/>
          <w:szCs w:val="24"/>
          <w:lang w:val="en-US" w:eastAsia="zh-CN"/>
        </w:rPr>
        <w:t>：是可以在其中进行声明的区域。</w:t>
      </w:r>
    </w:p>
    <w:p>
      <w:pPr>
        <w:widowControl w:val="0"/>
        <w:numPr>
          <w:ilvl w:val="0"/>
          <w:numId w:val="0"/>
        </w:numPr>
        <w:jc w:val="both"/>
        <w:rPr>
          <w:rFonts w:hint="eastAsia"/>
          <w:sz w:val="24"/>
          <w:szCs w:val="24"/>
          <w:lang w:val="en-US" w:eastAsia="zh-CN"/>
        </w:rPr>
      </w:pPr>
      <w:r>
        <w:rPr>
          <w:rFonts w:hint="default"/>
          <w:sz w:val="24"/>
          <w:szCs w:val="24"/>
          <w:lang w:val="en-US" w:eastAsia="zh-CN"/>
        </w:rPr>
        <w:t>潜在作用域（potential scope）</w:t>
      </w:r>
      <w:r>
        <w:rPr>
          <w:rFonts w:hint="eastAsia"/>
          <w:sz w:val="24"/>
          <w:szCs w:val="24"/>
          <w:lang w:val="en-US" w:eastAsia="zh-CN"/>
        </w:rPr>
        <w:t>：变量的潜 在作用域从声明点开始，到其声明区域的结尾。因此潜在作用域比声明区域小，这是由于变量必须定义后才能使用。</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新的名称空间特性</w:t>
      </w:r>
    </w:p>
    <w:p>
      <w:pPr>
        <w:widowControl w:val="0"/>
        <w:numPr>
          <w:ilvl w:val="0"/>
          <w:numId w:val="0"/>
        </w:numPr>
        <w:jc w:val="both"/>
        <w:rPr>
          <w:rFonts w:hint="default"/>
          <w:sz w:val="24"/>
          <w:szCs w:val="24"/>
          <w:lang w:val="en-US" w:eastAsia="zh-CN"/>
        </w:rPr>
      </w:pPr>
      <w:r>
        <w:rPr>
          <w:rFonts w:hint="default"/>
          <w:sz w:val="24"/>
          <w:szCs w:val="24"/>
          <w:lang w:val="en-US" w:eastAsia="zh-CN"/>
        </w:rPr>
        <w:t>通过定义一种新的声明区域来创建命名的名称空间，</w:t>
      </w:r>
      <w:r>
        <w:rPr>
          <w:rFonts w:hint="eastAsia"/>
          <w:sz w:val="24"/>
          <w:szCs w:val="24"/>
          <w:lang w:val="en-US" w:eastAsia="zh-CN"/>
        </w:rPr>
        <w:t>以</w:t>
      </w:r>
      <w:r>
        <w:rPr>
          <w:rFonts w:hint="default"/>
          <w:sz w:val="24"/>
          <w:szCs w:val="24"/>
          <w:lang w:val="en-US" w:eastAsia="zh-CN"/>
        </w:rPr>
        <w:t>提供一个声明名称的区域。一个名称空间中的名称不会与另外一个名称空间的相同名称发生冲突，同时允 许程序的其他部分使用该名称空间中声明的东西。</w:t>
      </w:r>
    </w:p>
    <w:p>
      <w:pPr>
        <w:widowControl w:val="0"/>
        <w:numPr>
          <w:ilvl w:val="0"/>
          <w:numId w:val="0"/>
        </w:numPr>
        <w:jc w:val="both"/>
        <w:rPr>
          <w:rFonts w:hint="eastAsia"/>
          <w:sz w:val="24"/>
          <w:szCs w:val="24"/>
          <w:lang w:val="en-US" w:eastAsia="zh-CN"/>
        </w:rPr>
      </w:pPr>
      <w:r>
        <w:rPr>
          <w:rFonts w:hint="eastAsia"/>
          <w:sz w:val="24"/>
          <w:szCs w:val="24"/>
          <w:lang w:val="en-US" w:eastAsia="zh-CN"/>
        </w:rPr>
        <w:t>例如，使用namespace创建名称空间的做法：</w:t>
      </w:r>
    </w:p>
    <w:p>
      <w:pPr>
        <w:widowControl w:val="0"/>
        <w:numPr>
          <w:ilvl w:val="0"/>
          <w:numId w:val="0"/>
        </w:numPr>
        <w:jc w:val="both"/>
      </w:pPr>
      <w:r>
        <w:drawing>
          <wp:inline distT="0" distB="0" distL="114300" distR="114300">
            <wp:extent cx="2984500" cy="1489710"/>
            <wp:effectExtent l="0" t="0" r="0" b="889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7"/>
                    <a:stretch>
                      <a:fillRect/>
                    </a:stretch>
                  </pic:blipFill>
                  <pic:spPr>
                    <a:xfrm>
                      <a:off x="0" y="0"/>
                      <a:ext cx="2984500" cy="148971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using声明由被限定的名称和它前面的关键字using组成：</w:t>
      </w:r>
    </w:p>
    <w:p>
      <w:pPr>
        <w:widowControl w:val="0"/>
        <w:numPr>
          <w:ilvl w:val="0"/>
          <w:numId w:val="0"/>
        </w:numPr>
        <w:jc w:val="both"/>
        <w:rPr>
          <w:rFonts w:hint="eastAsia"/>
          <w:sz w:val="24"/>
          <w:szCs w:val="24"/>
          <w:lang w:val="en-US" w:eastAsia="zh-CN"/>
        </w:rPr>
      </w:pPr>
      <w:r>
        <w:rPr>
          <w:rFonts w:hint="eastAsia"/>
          <w:sz w:val="24"/>
          <w:szCs w:val="24"/>
          <w:lang w:val="en-US" w:eastAsia="zh-CN"/>
        </w:rPr>
        <w:t>如using Jill::fetch;</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名称空间的其他特性</w:t>
      </w:r>
    </w:p>
    <w:p>
      <w:pPr>
        <w:widowControl w:val="0"/>
        <w:numPr>
          <w:ilvl w:val="0"/>
          <w:numId w:val="0"/>
        </w:numPr>
        <w:jc w:val="both"/>
        <w:rPr>
          <w:rFonts w:hint="eastAsia"/>
          <w:sz w:val="24"/>
          <w:szCs w:val="24"/>
          <w:lang w:val="en-US" w:eastAsia="zh-CN"/>
        </w:rPr>
      </w:pPr>
      <w:r>
        <w:rPr>
          <w:rFonts w:hint="default"/>
          <w:sz w:val="24"/>
          <w:szCs w:val="24"/>
          <w:lang w:val="en-US" w:eastAsia="zh-CN"/>
        </w:rPr>
        <w:t>可以将名称空间声明进行嵌套</w:t>
      </w:r>
      <w:r>
        <w:rPr>
          <w:rFonts w:hint="eastAsia"/>
          <w:sz w:val="24"/>
          <w:szCs w:val="24"/>
          <w:lang w:val="en-US" w:eastAsia="zh-CN"/>
        </w:rPr>
        <w:t>，也可以在名称空间中使用using编译指令和using声明。</w:t>
      </w:r>
    </w:p>
    <w:p>
      <w:pPr>
        <w:widowControl w:val="0"/>
        <w:numPr>
          <w:ilvl w:val="0"/>
          <w:numId w:val="4"/>
        </w:numPr>
        <w:ind w:left="0" w:leftChars="0" w:firstLine="0" w:firstLineChars="0"/>
        <w:jc w:val="both"/>
        <w:rPr>
          <w:rFonts w:hint="eastAsia"/>
          <w:sz w:val="24"/>
          <w:szCs w:val="24"/>
          <w:lang w:val="en-US" w:eastAsia="zh-CN"/>
        </w:rPr>
      </w:pPr>
      <w:r>
        <w:rPr>
          <w:rFonts w:hint="eastAsia"/>
          <w:sz w:val="24"/>
          <w:szCs w:val="24"/>
          <w:lang w:val="en-US" w:eastAsia="zh-CN"/>
        </w:rPr>
        <w:t>未命名的名称空间</w:t>
      </w:r>
    </w:p>
    <w:p>
      <w:pPr>
        <w:widowControl w:val="0"/>
        <w:numPr>
          <w:ilvl w:val="0"/>
          <w:numId w:val="0"/>
        </w:numPr>
        <w:jc w:val="both"/>
        <w:rPr>
          <w:rFonts w:hint="eastAsia"/>
          <w:sz w:val="24"/>
          <w:szCs w:val="24"/>
          <w:lang w:val="en-US" w:eastAsia="zh-CN"/>
        </w:rPr>
      </w:pPr>
      <w:r>
        <w:rPr>
          <w:rFonts w:hint="default"/>
          <w:sz w:val="24"/>
          <w:szCs w:val="24"/>
          <w:lang w:val="en-US" w:eastAsia="zh-CN"/>
        </w:rPr>
        <w:t>可以通过省略名称空间的名称来创建未命名的名称空间</w:t>
      </w:r>
      <w:r>
        <w:rPr>
          <w:rFonts w:hint="eastAsia"/>
          <w:sz w:val="24"/>
          <w:szCs w:val="24"/>
          <w:lang w:val="en-US" w:eastAsia="zh-CN"/>
        </w:rPr>
        <w:t>：</w:t>
      </w:r>
    </w:p>
    <w:p>
      <w:pPr>
        <w:widowControl w:val="0"/>
        <w:numPr>
          <w:ilvl w:val="0"/>
          <w:numId w:val="0"/>
        </w:numPr>
        <w:jc w:val="both"/>
        <w:rPr>
          <w:rFonts w:hint="default"/>
          <w:sz w:val="24"/>
          <w:szCs w:val="24"/>
          <w:lang w:val="en-US" w:eastAsia="zh-CN"/>
        </w:rPr>
      </w:pPr>
      <w:r>
        <w:drawing>
          <wp:inline distT="0" distB="0" distL="114300" distR="114300">
            <wp:extent cx="2449830" cy="1494155"/>
            <wp:effectExtent l="0" t="0" r="1270" b="444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8"/>
                    <a:stretch>
                      <a:fillRect/>
                    </a:stretch>
                  </pic:blipFill>
                  <pic:spPr>
                    <a:xfrm>
                      <a:off x="0" y="0"/>
                      <a:ext cx="2449830" cy="1494155"/>
                    </a:xfrm>
                    <a:prstGeom prst="rect">
                      <a:avLst/>
                    </a:prstGeom>
                    <a:noFill/>
                    <a:ln>
                      <a:noFill/>
                    </a:ln>
                  </pic:spPr>
                </pic:pic>
              </a:graphicData>
            </a:graphic>
          </wp:inline>
        </w:drawing>
      </w:r>
    </w:p>
    <w:p/>
    <w:p/>
    <w:p>
      <w:pPr>
        <w:widowControl w:val="0"/>
        <w:numPr>
          <w:ilvl w:val="0"/>
          <w:numId w:val="5"/>
        </w:numPr>
        <w:ind w:leftChars="0"/>
        <w:jc w:val="both"/>
        <w:rPr>
          <w:rFonts w:hint="eastAsia"/>
          <w:sz w:val="24"/>
          <w:szCs w:val="24"/>
          <w:lang w:val="en-US" w:eastAsia="zh-CN"/>
        </w:rPr>
      </w:pPr>
      <w:r>
        <w:rPr>
          <w:rFonts w:hint="eastAsia"/>
          <w:sz w:val="24"/>
          <w:szCs w:val="24"/>
          <w:lang w:val="en-US" w:eastAsia="zh-CN"/>
        </w:rPr>
        <w:t>对象和类</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面向对象编程（OOP）是一种特殊的、设计程序的概念性方法。</w:t>
      </w:r>
    </w:p>
    <w:p>
      <w:pPr>
        <w:keepNext w:val="0"/>
        <w:keepLines w:val="0"/>
        <w:widowControl/>
        <w:numPr>
          <w:ilvl w:val="0"/>
          <w:numId w:val="0"/>
        </w:numPr>
        <w:suppressLineNumbers w:val="0"/>
        <w:jc w:val="left"/>
        <w:rPr>
          <w:rFonts w:hint="eastAsia"/>
          <w:sz w:val="24"/>
          <w:szCs w:val="24"/>
          <w:lang w:val="en-US" w:eastAsia="zh-CN"/>
        </w:rPr>
      </w:pPr>
      <w:r>
        <w:rPr>
          <w:rFonts w:hint="eastAsia"/>
          <w:sz w:val="24"/>
          <w:szCs w:val="24"/>
          <w:lang w:val="en-US" w:eastAsia="zh-CN"/>
        </w:rPr>
        <w:t>最重要的OOP特性：抽象、封装和数据隐藏、多态、继承、代码的可重用性。</w:t>
      </w:r>
    </w:p>
    <w:p>
      <w:pPr>
        <w:widowControl w:val="0"/>
        <w:numPr>
          <w:numId w:val="0"/>
        </w:numPr>
        <w:tabs>
          <w:tab w:val="left" w:pos="312"/>
        </w:tabs>
        <w:jc w:val="both"/>
        <w:rPr>
          <w:rFonts w:hint="eastAsia"/>
          <w:sz w:val="24"/>
          <w:szCs w:val="24"/>
          <w:lang w:val="en-US" w:eastAsia="zh-CN"/>
        </w:rPr>
      </w:pPr>
      <w:r>
        <w:rPr>
          <w:rFonts w:hint="eastAsia"/>
          <w:sz w:val="24"/>
          <w:szCs w:val="24"/>
          <w:lang w:val="en-US" w:eastAsia="zh-CN"/>
        </w:rPr>
        <w:t>采用OOP方法时，首先从用户的角度考虑对象。</w:t>
      </w:r>
    </w:p>
    <w:p>
      <w:pPr>
        <w:widowControl w:val="0"/>
        <w:numPr>
          <w:ilvl w:val="0"/>
          <w:numId w:val="6"/>
        </w:numPr>
        <w:jc w:val="both"/>
        <w:rPr>
          <w:rFonts w:hint="eastAsia"/>
          <w:sz w:val="24"/>
          <w:szCs w:val="24"/>
          <w:lang w:val="en-US" w:eastAsia="zh-CN"/>
        </w:rPr>
      </w:pPr>
      <w:r>
        <w:rPr>
          <w:rFonts w:hint="eastAsia"/>
          <w:sz w:val="24"/>
          <w:szCs w:val="24"/>
          <w:lang w:val="en-US" w:eastAsia="zh-CN"/>
        </w:rPr>
        <w:t>抽象</w:t>
      </w:r>
    </w:p>
    <w:p>
      <w:pPr>
        <w:widowControl w:val="0"/>
        <w:numPr>
          <w:numId w:val="0"/>
        </w:numPr>
        <w:tabs>
          <w:tab w:val="left" w:pos="312"/>
        </w:tabs>
        <w:jc w:val="both"/>
        <w:rPr>
          <w:rFonts w:hint="default"/>
          <w:sz w:val="24"/>
          <w:szCs w:val="24"/>
          <w:lang w:val="en-US" w:eastAsia="zh-CN"/>
        </w:rPr>
      </w:pPr>
      <w:r>
        <w:rPr>
          <w:rFonts w:hint="default"/>
          <w:sz w:val="24"/>
          <w:szCs w:val="24"/>
          <w:lang w:val="en-US" w:eastAsia="zh-CN"/>
        </w:rPr>
        <w:t>抽象是通往用户定义类型的捷径，用户定义类型指的是实现抽象接口的类设计。</w:t>
      </w:r>
    </w:p>
    <w:p>
      <w:pPr>
        <w:widowControl w:val="0"/>
        <w:numPr>
          <w:ilvl w:val="0"/>
          <w:numId w:val="7"/>
        </w:numPr>
        <w:tabs>
          <w:tab w:val="left" w:pos="312"/>
        </w:tabs>
        <w:jc w:val="both"/>
        <w:rPr>
          <w:rFonts w:hint="eastAsia"/>
          <w:sz w:val="24"/>
          <w:szCs w:val="24"/>
          <w:lang w:val="en-US" w:eastAsia="zh-CN"/>
        </w:rPr>
      </w:pPr>
      <w:r>
        <w:rPr>
          <w:rFonts w:hint="eastAsia"/>
          <w:sz w:val="24"/>
          <w:szCs w:val="24"/>
          <w:lang w:val="en-US" w:eastAsia="zh-CN"/>
        </w:rPr>
        <w:t>指定基本类型完成了三项工作： 决定数据对象需要的内存数量；决定如何解释内存中的位；决定可使用数据对象执行的操作或方法。</w:t>
      </w:r>
    </w:p>
    <w:p>
      <w:pPr>
        <w:widowControl w:val="0"/>
        <w:numPr>
          <w:ilvl w:val="0"/>
          <w:numId w:val="6"/>
        </w:numPr>
        <w:ind w:left="0" w:leftChars="0" w:firstLine="0" w:firstLineChars="0"/>
        <w:jc w:val="both"/>
        <w:rPr>
          <w:rFonts w:hint="default"/>
          <w:sz w:val="24"/>
          <w:szCs w:val="24"/>
          <w:lang w:val="en-US" w:eastAsia="zh-CN"/>
        </w:rPr>
      </w:pPr>
      <w:r>
        <w:rPr>
          <w:rFonts w:hint="eastAsia"/>
          <w:sz w:val="24"/>
          <w:szCs w:val="24"/>
          <w:lang w:val="en-US" w:eastAsia="zh-CN"/>
        </w:rPr>
        <w:t>C++中的类</w:t>
      </w:r>
    </w:p>
    <w:p>
      <w:pPr>
        <w:widowControl w:val="0"/>
        <w:numPr>
          <w:numId w:val="0"/>
        </w:numPr>
        <w:tabs>
          <w:tab w:val="left" w:pos="312"/>
        </w:tabs>
        <w:jc w:val="both"/>
        <w:rPr>
          <w:rFonts w:hint="default"/>
          <w:sz w:val="24"/>
          <w:szCs w:val="24"/>
          <w:lang w:val="en-US" w:eastAsia="zh-CN"/>
        </w:rPr>
      </w:pPr>
      <w:r>
        <w:rPr>
          <w:rFonts w:hint="default"/>
          <w:sz w:val="24"/>
          <w:szCs w:val="24"/>
          <w:lang w:val="en-US" w:eastAsia="zh-CN"/>
        </w:rPr>
        <w:t>类是一种将抽象转换为用户定义类型的C++工具，它将数据表示和操纵数据的方法组合成一个整洁的包。</w:t>
      </w:r>
    </w:p>
    <w:p>
      <w:pPr>
        <w:widowControl w:val="0"/>
        <w:numPr>
          <w:ilvl w:val="0"/>
          <w:numId w:val="8"/>
        </w:numPr>
        <w:tabs>
          <w:tab w:val="left" w:pos="312"/>
        </w:tabs>
        <w:jc w:val="both"/>
        <w:rPr>
          <w:rFonts w:hint="eastAsia"/>
          <w:sz w:val="24"/>
          <w:szCs w:val="24"/>
          <w:lang w:val="en-US" w:eastAsia="zh-CN"/>
        </w:rPr>
      </w:pPr>
      <w:r>
        <w:rPr>
          <w:rFonts w:hint="eastAsia"/>
          <w:sz w:val="24"/>
          <w:szCs w:val="24"/>
          <w:lang w:val="en-US" w:eastAsia="zh-CN"/>
        </w:rPr>
        <w:t>类规范由两个部分组成。</w:t>
      </w:r>
    </w:p>
    <w:p>
      <w:pPr>
        <w:widowControl w:val="0"/>
        <w:numPr>
          <w:numId w:val="0"/>
        </w:numPr>
        <w:tabs>
          <w:tab w:val="left" w:pos="312"/>
        </w:tabs>
        <w:jc w:val="both"/>
        <w:rPr>
          <w:rFonts w:hint="eastAsia"/>
          <w:sz w:val="24"/>
          <w:szCs w:val="24"/>
          <w:lang w:val="en-US" w:eastAsia="zh-CN"/>
        </w:rPr>
      </w:pPr>
      <w:r>
        <w:rPr>
          <w:rFonts w:hint="eastAsia"/>
          <w:sz w:val="24"/>
          <w:szCs w:val="24"/>
          <w:lang w:val="en-US" w:eastAsia="zh-CN"/>
        </w:rPr>
        <w:t xml:space="preserve"> 类声明：以数据成员的方式描述数据部分，以成员函数（方法）的方式描述公有接口。 </w:t>
      </w:r>
    </w:p>
    <w:p>
      <w:pPr>
        <w:widowControl w:val="0"/>
        <w:numPr>
          <w:numId w:val="0"/>
        </w:numPr>
        <w:tabs>
          <w:tab w:val="left" w:pos="312"/>
        </w:tabs>
        <w:jc w:val="both"/>
        <w:rPr>
          <w:rFonts w:hint="eastAsia"/>
          <w:sz w:val="24"/>
          <w:szCs w:val="24"/>
          <w:lang w:val="en-US" w:eastAsia="zh-CN"/>
        </w:rPr>
      </w:pPr>
      <w:r>
        <w:rPr>
          <w:rFonts w:hint="eastAsia"/>
          <w:sz w:val="24"/>
          <w:szCs w:val="24"/>
          <w:lang w:val="en-US" w:eastAsia="zh-CN"/>
        </w:rPr>
        <w:t>类方法定义：描述如何实现类成员函数。</w:t>
      </w:r>
    </w:p>
    <w:p>
      <w:pPr>
        <w:widowControl w:val="0"/>
        <w:numPr>
          <w:ilvl w:val="0"/>
          <w:numId w:val="0"/>
        </w:numPr>
        <w:jc w:val="both"/>
        <w:rPr>
          <w:rFonts w:hint="eastAsia"/>
          <w:sz w:val="24"/>
          <w:szCs w:val="24"/>
          <w:lang w:val="en-US" w:eastAsia="zh-CN"/>
        </w:rPr>
      </w:pPr>
      <w:r>
        <w:rPr>
          <w:rFonts w:hint="eastAsia"/>
          <w:sz w:val="24"/>
          <w:szCs w:val="24"/>
          <w:lang w:val="en-US" w:eastAsia="zh-CN"/>
        </w:rPr>
        <w:t>类定义示例：（详见week7/practice1）</w:t>
      </w:r>
    </w:p>
    <w:p>
      <w:pPr>
        <w:widowControl w:val="0"/>
        <w:numPr>
          <w:ilvl w:val="0"/>
          <w:numId w:val="0"/>
        </w:numPr>
        <w:jc w:val="both"/>
        <w:rPr>
          <w:rFonts w:hint="eastAsia"/>
          <w:sz w:val="24"/>
          <w:szCs w:val="24"/>
          <w:lang w:val="en-US" w:eastAsia="zh-CN"/>
        </w:rPr>
      </w:pPr>
      <w:r>
        <w:rPr>
          <w:rFonts w:hint="eastAsia"/>
          <w:sz w:val="24"/>
          <w:szCs w:val="24"/>
          <w:lang w:val="en-US" w:eastAsia="zh-CN"/>
        </w:rPr>
        <w:t>class name</w:t>
      </w:r>
    </w:p>
    <w:p>
      <w:pPr>
        <w:widowControl w:val="0"/>
        <w:numPr>
          <w:ilvl w:val="0"/>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private://私有成员，不能直接访问</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int  x;</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public://公有部分，可以直接访问</w:t>
      </w:r>
    </w:p>
    <w:p>
      <w:pPr>
        <w:widowControl w:val="0"/>
        <w:numPr>
          <w:ilvl w:val="0"/>
          <w:numId w:val="0"/>
        </w:numPr>
        <w:jc w:val="both"/>
        <w:rPr>
          <w:rFonts w:hint="eastAsia"/>
          <w:sz w:val="24"/>
          <w:szCs w:val="24"/>
          <w:lang w:val="en-US" w:eastAsia="zh-CN"/>
        </w:rPr>
      </w:pPr>
      <w:r>
        <w:rPr>
          <w:rFonts w:hint="eastAsia"/>
          <w:sz w:val="24"/>
          <w:szCs w:val="24"/>
          <w:lang w:val="en-US" w:eastAsia="zh-CN"/>
        </w:rPr>
        <w:t xml:space="preserve">   int  y;</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void show();//也可以定义函数</w:t>
      </w:r>
    </w:p>
    <w:p>
      <w:pPr>
        <w:widowControl w:val="0"/>
        <w:numPr>
          <w:ilvl w:val="0"/>
          <w:numId w:val="0"/>
        </w:numPr>
        <w:jc w:val="both"/>
        <w:rPr>
          <w:rFonts w:hint="eastAsia"/>
          <w:sz w:val="24"/>
          <w:szCs w:val="24"/>
          <w:lang w:val="en-US" w:eastAsia="zh-CN"/>
        </w:rPr>
      </w:pPr>
      <w:r>
        <w:rPr>
          <w:rFonts w:hint="eastAsia"/>
          <w:sz w:val="24"/>
          <w:szCs w:val="24"/>
          <w:lang w:val="en-US" w:eastAsia="zh-CN"/>
        </w:rPr>
        <w:t>};//别忘了分号</w:t>
      </w:r>
    </w:p>
    <w:p>
      <w:pPr>
        <w:widowControl w:val="0"/>
        <w:numPr>
          <w:ilvl w:val="0"/>
          <w:numId w:val="0"/>
        </w:numPr>
        <w:jc w:val="both"/>
        <w:rPr>
          <w:rFonts w:hint="default"/>
          <w:sz w:val="24"/>
          <w:szCs w:val="24"/>
          <w:lang w:val="en-US" w:eastAsia="zh-CN"/>
        </w:rPr>
      </w:pPr>
      <w:r>
        <w:rPr>
          <w:rFonts w:hint="default"/>
          <w:sz w:val="24"/>
          <w:szCs w:val="24"/>
          <w:lang w:val="en-US" w:eastAsia="zh-CN"/>
        </w:rPr>
        <w:t>使用类对象的程序都可以直接访问公有部分，但只能通过公有成员函数（或友元函数，参见第11章）来访问对象的私有成员。通常，数据成员放在私有部分中，成员函数放在公有部分中</w:t>
      </w:r>
      <w:r>
        <w:rPr>
          <w:rFonts w:hint="eastAsia"/>
          <w:sz w:val="24"/>
          <w:szCs w:val="24"/>
          <w:lang w:val="en-US" w:eastAsia="zh-CN"/>
        </w:rPr>
        <w:t>。</w:t>
      </w:r>
    </w:p>
    <w:p>
      <w:pPr>
        <w:widowControl w:val="0"/>
        <w:numPr>
          <w:ilvl w:val="0"/>
          <w:numId w:val="8"/>
        </w:numPr>
        <w:ind w:left="0" w:leftChars="0" w:firstLine="0" w:firstLineChars="0"/>
        <w:jc w:val="both"/>
        <w:rPr>
          <w:rFonts w:hint="eastAsia"/>
          <w:sz w:val="24"/>
          <w:szCs w:val="24"/>
          <w:lang w:val="en-US" w:eastAsia="zh-CN"/>
        </w:rPr>
      </w:pPr>
      <w:r>
        <w:rPr>
          <w:rFonts w:hint="eastAsia"/>
          <w:sz w:val="24"/>
          <w:szCs w:val="24"/>
          <w:lang w:val="en-US" w:eastAsia="zh-CN"/>
        </w:rPr>
        <w:t>实现类成员函数</w:t>
      </w:r>
    </w:p>
    <w:p>
      <w:pPr>
        <w:widowControl w:val="0"/>
        <w:numPr>
          <w:numId w:val="0"/>
        </w:numPr>
        <w:jc w:val="both"/>
        <w:rPr>
          <w:rFonts w:hint="default"/>
          <w:sz w:val="24"/>
          <w:szCs w:val="24"/>
          <w:lang w:val="en-US" w:eastAsia="zh-CN"/>
        </w:rPr>
      </w:pPr>
      <w:r>
        <w:rPr>
          <w:rFonts w:hint="default"/>
          <w:sz w:val="24"/>
          <w:szCs w:val="24"/>
          <w:lang w:val="en-US" w:eastAsia="zh-CN"/>
        </w:rPr>
        <w:t>成员函数定义与常规函数定义</w:t>
      </w:r>
      <w:r>
        <w:rPr>
          <w:rFonts w:hint="eastAsia"/>
          <w:sz w:val="24"/>
          <w:szCs w:val="24"/>
          <w:lang w:val="en-US" w:eastAsia="zh-CN"/>
        </w:rPr>
        <w:t>很</w:t>
      </w:r>
      <w:r>
        <w:rPr>
          <w:rFonts w:hint="default"/>
          <w:sz w:val="24"/>
          <w:szCs w:val="24"/>
          <w:lang w:val="en-US" w:eastAsia="zh-CN"/>
        </w:rPr>
        <w:t>相似，</w:t>
      </w:r>
      <w:r>
        <w:rPr>
          <w:rFonts w:hint="eastAsia"/>
          <w:sz w:val="24"/>
          <w:szCs w:val="24"/>
          <w:lang w:val="en-US" w:eastAsia="zh-CN"/>
        </w:rPr>
        <w:t>都</w:t>
      </w:r>
      <w:r>
        <w:rPr>
          <w:rFonts w:hint="default"/>
          <w:sz w:val="24"/>
          <w:szCs w:val="24"/>
          <w:lang w:val="en-US" w:eastAsia="zh-CN"/>
        </w:rPr>
        <w:t>有函数头和函数体，也可以有返回类型和参数。但是</w:t>
      </w:r>
      <w:r>
        <w:rPr>
          <w:rFonts w:hint="eastAsia"/>
          <w:sz w:val="24"/>
          <w:szCs w:val="24"/>
          <w:lang w:val="en-US" w:eastAsia="zh-CN"/>
        </w:rPr>
        <w:t>除此之外</w:t>
      </w:r>
      <w:r>
        <w:rPr>
          <w:rFonts w:hint="default"/>
          <w:sz w:val="24"/>
          <w:szCs w:val="24"/>
          <w:lang w:val="en-US" w:eastAsia="zh-CN"/>
        </w:rPr>
        <w:t>还有两个特殊的特征：定义成员函数时，使用作用域解析运算符（::）来标识函数所属的类；类方法可以访问类的private组件。</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类的构造函数和析构函数</w:t>
      </w:r>
    </w:p>
    <w:p>
      <w:pPr>
        <w:widowControl w:val="0"/>
        <w:numPr>
          <w:numId w:val="0"/>
        </w:numPr>
        <w:jc w:val="both"/>
        <w:rPr>
          <w:rFonts w:hint="eastAsia"/>
          <w:sz w:val="24"/>
          <w:szCs w:val="24"/>
          <w:lang w:val="en-US" w:eastAsia="zh-CN"/>
        </w:rPr>
      </w:pPr>
      <w:r>
        <w:rPr>
          <w:rFonts w:hint="default"/>
          <w:sz w:val="24"/>
          <w:szCs w:val="24"/>
          <w:lang w:val="en-US" w:eastAsia="zh-CN"/>
        </w:rPr>
        <w:t>在创建对象时对它进行初始化</w:t>
      </w:r>
      <w:r>
        <w:rPr>
          <w:rFonts w:hint="eastAsia"/>
          <w:sz w:val="24"/>
          <w:szCs w:val="24"/>
          <w:lang w:val="en-US" w:eastAsia="zh-CN"/>
        </w:rPr>
        <w:t>，例如：</w:t>
      </w:r>
    </w:p>
    <w:p>
      <w:pPr>
        <w:widowControl w:val="0"/>
        <w:numPr>
          <w:numId w:val="0"/>
        </w:numPr>
        <w:jc w:val="both"/>
        <w:rPr>
          <w:rFonts w:hint="eastAsia"/>
          <w:sz w:val="24"/>
          <w:szCs w:val="24"/>
          <w:lang w:val="en-US" w:eastAsia="zh-CN"/>
        </w:rPr>
      </w:pPr>
      <w:r>
        <w:rPr>
          <w:rFonts w:hint="eastAsia"/>
          <w:sz w:val="24"/>
          <w:szCs w:val="24"/>
          <w:lang w:val="en-US" w:eastAsia="zh-CN"/>
        </w:rPr>
        <w:t>Stock gift;</w:t>
      </w:r>
    </w:p>
    <w:p>
      <w:pPr>
        <w:widowControl w:val="0"/>
        <w:numPr>
          <w:numId w:val="0"/>
        </w:numPr>
        <w:jc w:val="both"/>
        <w:rPr>
          <w:rFonts w:hint="eastAsia"/>
          <w:sz w:val="24"/>
          <w:szCs w:val="24"/>
          <w:lang w:val="en-US" w:eastAsia="zh-CN"/>
        </w:rPr>
      </w:pPr>
      <w:r>
        <w:rPr>
          <w:rFonts w:hint="eastAsia"/>
          <w:sz w:val="24"/>
          <w:szCs w:val="24"/>
          <w:lang w:val="en-US" w:eastAsia="zh-CN"/>
        </w:rPr>
        <w:t>Gift.buy(10, 24.75);</w:t>
      </w:r>
    </w:p>
    <w:p>
      <w:pPr>
        <w:widowControl w:val="0"/>
        <w:numPr>
          <w:ilvl w:val="0"/>
          <w:numId w:val="9"/>
        </w:numPr>
        <w:jc w:val="both"/>
        <w:rPr>
          <w:rFonts w:hint="eastAsia"/>
          <w:sz w:val="24"/>
          <w:szCs w:val="24"/>
          <w:lang w:val="en-US" w:eastAsia="zh-CN"/>
        </w:rPr>
      </w:pPr>
      <w:r>
        <w:rPr>
          <w:rFonts w:hint="eastAsia"/>
          <w:sz w:val="24"/>
          <w:szCs w:val="24"/>
          <w:lang w:val="en-US" w:eastAsia="zh-CN"/>
        </w:rPr>
        <w:t>定义构造函数</w:t>
      </w:r>
    </w:p>
    <w:p>
      <w:pPr>
        <w:widowControl w:val="0"/>
        <w:numPr>
          <w:numId w:val="0"/>
        </w:numPr>
        <w:jc w:val="both"/>
        <w:rPr>
          <w:rFonts w:hint="eastAsia"/>
          <w:sz w:val="24"/>
          <w:szCs w:val="24"/>
          <w:lang w:val="en-US" w:eastAsia="zh-CN"/>
        </w:rPr>
      </w:pPr>
      <w:r>
        <w:rPr>
          <w:rFonts w:hint="eastAsia"/>
          <w:sz w:val="24"/>
          <w:szCs w:val="24"/>
          <w:lang w:val="en-US" w:eastAsia="zh-CN"/>
        </w:rPr>
        <w:t>示例：</w:t>
      </w:r>
    </w:p>
    <w:p>
      <w:pPr>
        <w:widowControl w:val="0"/>
        <w:numPr>
          <w:numId w:val="0"/>
        </w:numPr>
        <w:jc w:val="both"/>
        <w:rPr>
          <w:rFonts w:hint="eastAsia"/>
          <w:sz w:val="24"/>
          <w:szCs w:val="24"/>
          <w:lang w:val="en-US" w:eastAsia="zh-CN"/>
        </w:rPr>
      </w:pPr>
      <w:r>
        <w:rPr>
          <w:rFonts w:hint="eastAsia"/>
          <w:sz w:val="24"/>
          <w:szCs w:val="24"/>
          <w:lang w:val="en-US" w:eastAsia="zh-CN"/>
        </w:rPr>
        <w:t>Stock::Stock(const string&amp;co,long n,double pr)</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numId w:val="0"/>
        </w:numPr>
        <w:jc w:val="both"/>
        <w:rPr>
          <w:rFonts w:hint="default"/>
          <w:sz w:val="24"/>
          <w:szCs w:val="24"/>
          <w:lang w:val="en-US" w:eastAsia="zh-CN"/>
        </w:rPr>
      </w:pPr>
      <w:r>
        <w:rPr>
          <w:rFonts w:hint="eastAsia"/>
          <w:sz w:val="24"/>
          <w:szCs w:val="24"/>
          <w:lang w:val="en-US" w:eastAsia="zh-CN"/>
        </w:rPr>
        <w:t xml:space="preserve">  ...</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numId w:val="0"/>
        </w:numPr>
        <w:jc w:val="both"/>
        <w:rPr>
          <w:rFonts w:hint="eastAsia"/>
          <w:sz w:val="24"/>
          <w:szCs w:val="24"/>
          <w:lang w:val="en-US" w:eastAsia="zh-CN"/>
        </w:rPr>
      </w:pPr>
      <w:r>
        <w:rPr>
          <w:rFonts w:hint="default"/>
          <w:sz w:val="24"/>
          <w:szCs w:val="24"/>
          <w:lang w:val="en-US" w:eastAsia="zh-CN"/>
        </w:rPr>
        <w:t>构造函数的参数表示的不是类成员，而是赋给类成员的值</w:t>
      </w:r>
      <w:r>
        <w:rPr>
          <w:rFonts w:hint="eastAsia"/>
          <w:sz w:val="24"/>
          <w:szCs w:val="24"/>
          <w:lang w:val="en-US" w:eastAsia="zh-CN"/>
        </w:rPr>
        <w:t>,所以</w:t>
      </w:r>
      <w:r>
        <w:rPr>
          <w:rFonts w:hint="default"/>
          <w:sz w:val="24"/>
          <w:szCs w:val="24"/>
          <w:lang w:val="en-US" w:eastAsia="zh-CN"/>
        </w:rPr>
        <w:t>参数名不能与类成员相同</w:t>
      </w:r>
      <w:r>
        <w:rPr>
          <w:rFonts w:hint="eastAsia"/>
          <w:sz w:val="24"/>
          <w:szCs w:val="24"/>
          <w:lang w:val="en-US" w:eastAsia="zh-CN"/>
        </w:rPr>
        <w:t>。</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使用构造函数</w:t>
      </w:r>
    </w:p>
    <w:p>
      <w:pPr>
        <w:widowControl w:val="0"/>
        <w:numPr>
          <w:numId w:val="0"/>
        </w:numPr>
        <w:jc w:val="both"/>
        <w:rPr>
          <w:rFonts w:hint="eastAsia"/>
          <w:sz w:val="24"/>
          <w:szCs w:val="24"/>
          <w:lang w:val="en-US" w:eastAsia="zh-CN"/>
        </w:rPr>
      </w:pPr>
      <w:r>
        <w:rPr>
          <w:rFonts w:hint="eastAsia"/>
          <w:sz w:val="24"/>
          <w:szCs w:val="24"/>
          <w:lang w:val="en-US" w:eastAsia="zh-CN"/>
        </w:rPr>
        <w:t>显式地调用构造函数：</w:t>
      </w:r>
    </w:p>
    <w:p>
      <w:pPr>
        <w:widowControl w:val="0"/>
        <w:numPr>
          <w:numId w:val="0"/>
        </w:numPr>
        <w:ind w:left="1440" w:hanging="1440" w:hangingChars="600"/>
        <w:jc w:val="both"/>
        <w:rPr>
          <w:rFonts w:hint="eastAsia"/>
          <w:sz w:val="24"/>
          <w:szCs w:val="24"/>
          <w:lang w:val="en-US" w:eastAsia="zh-CN"/>
        </w:rPr>
      </w:pPr>
      <w:r>
        <w:rPr>
          <w:rFonts w:hint="eastAsia"/>
          <w:sz w:val="24"/>
          <w:szCs w:val="24"/>
          <w:lang w:val="en-US" w:eastAsia="zh-CN"/>
        </w:rPr>
        <w:t>Stock food=Stock(</w:t>
      </w:r>
      <w:r>
        <w:rPr>
          <w:rFonts w:hint="default"/>
          <w:sz w:val="24"/>
          <w:szCs w:val="24"/>
          <w:lang w:val="en-US" w:eastAsia="zh-CN"/>
        </w:rPr>
        <w:t>“</w:t>
      </w:r>
      <w:r>
        <w:rPr>
          <w:rFonts w:hint="eastAsia"/>
          <w:sz w:val="24"/>
          <w:szCs w:val="24"/>
          <w:lang w:val="en-US" w:eastAsia="zh-CN"/>
        </w:rPr>
        <w:t>World Cabbage</w:t>
      </w:r>
      <w:r>
        <w:rPr>
          <w:rFonts w:hint="default"/>
          <w:sz w:val="24"/>
          <w:szCs w:val="24"/>
          <w:lang w:val="en-US" w:eastAsia="zh-CN"/>
        </w:rPr>
        <w:t>”</w:t>
      </w:r>
      <w:r>
        <w:rPr>
          <w:rFonts w:hint="eastAsia"/>
          <w:sz w:val="24"/>
          <w:szCs w:val="24"/>
          <w:lang w:val="en-US" w:eastAsia="zh-CN"/>
        </w:rPr>
        <w:t>,250,1.25);//将food对象的company成员设置为字符串“World Cabbage”，将 shares成员设置为250，依此类推。</w:t>
      </w:r>
    </w:p>
    <w:p>
      <w:pPr>
        <w:widowControl w:val="0"/>
        <w:numPr>
          <w:numId w:val="0"/>
        </w:numPr>
        <w:jc w:val="both"/>
        <w:rPr>
          <w:rFonts w:hint="eastAsia"/>
          <w:sz w:val="24"/>
          <w:szCs w:val="24"/>
          <w:lang w:val="en-US" w:eastAsia="zh-CN"/>
        </w:rPr>
      </w:pPr>
      <w:r>
        <w:rPr>
          <w:rFonts w:hint="eastAsia"/>
          <w:sz w:val="24"/>
          <w:szCs w:val="24"/>
          <w:lang w:val="en-US" w:eastAsia="zh-CN"/>
        </w:rPr>
        <w:t>隐式地调用：</w:t>
      </w:r>
    </w:p>
    <w:p>
      <w:pPr>
        <w:widowControl w:val="0"/>
        <w:numPr>
          <w:numId w:val="0"/>
        </w:numPr>
        <w:jc w:val="both"/>
        <w:rPr>
          <w:rFonts w:hint="eastAsia"/>
          <w:sz w:val="24"/>
          <w:szCs w:val="24"/>
          <w:lang w:val="en-US" w:eastAsia="zh-CN"/>
        </w:rPr>
      </w:pPr>
      <w:r>
        <w:rPr>
          <w:rFonts w:hint="eastAsia"/>
          <w:sz w:val="24"/>
          <w:szCs w:val="24"/>
          <w:lang w:val="en-US" w:eastAsia="zh-CN"/>
        </w:rPr>
        <w:t>Stock garment(</w:t>
      </w:r>
      <w:r>
        <w:rPr>
          <w:rFonts w:hint="default"/>
          <w:sz w:val="24"/>
          <w:szCs w:val="24"/>
          <w:lang w:val="en-US" w:eastAsia="zh-CN"/>
        </w:rPr>
        <w:t>“</w:t>
      </w:r>
      <w:r>
        <w:rPr>
          <w:rFonts w:hint="eastAsia"/>
          <w:sz w:val="24"/>
          <w:szCs w:val="24"/>
          <w:lang w:val="en-US" w:eastAsia="zh-CN"/>
        </w:rPr>
        <w:t>Furry Mason</w:t>
      </w:r>
      <w:r>
        <w:rPr>
          <w:rFonts w:hint="default"/>
          <w:sz w:val="24"/>
          <w:szCs w:val="24"/>
          <w:lang w:val="en-US" w:eastAsia="zh-CN"/>
        </w:rPr>
        <w:t>”</w:t>
      </w:r>
      <w:r>
        <w:rPr>
          <w:rFonts w:hint="eastAsia"/>
          <w:sz w:val="24"/>
          <w:szCs w:val="24"/>
          <w:lang w:val="en-US" w:eastAsia="zh-CN"/>
        </w:rPr>
        <w:t>,50,2.5);</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默认构造函数</w:t>
      </w:r>
    </w:p>
    <w:p>
      <w:pPr>
        <w:widowControl w:val="0"/>
        <w:numPr>
          <w:numId w:val="0"/>
        </w:numPr>
        <w:jc w:val="both"/>
        <w:rPr>
          <w:rFonts w:hint="default"/>
          <w:sz w:val="24"/>
          <w:szCs w:val="24"/>
          <w:lang w:val="en-US" w:eastAsia="zh-CN"/>
        </w:rPr>
      </w:pPr>
      <w:r>
        <w:rPr>
          <w:rFonts w:hint="default"/>
          <w:sz w:val="24"/>
          <w:szCs w:val="24"/>
          <w:lang w:val="en-US" w:eastAsia="zh-CN"/>
        </w:rPr>
        <w:t>当且仅当没有定义任何构造函数时，编译器才会提供默认构造函数。</w:t>
      </w:r>
      <w:r>
        <w:rPr>
          <w:rFonts w:hint="eastAsia"/>
          <w:sz w:val="24"/>
          <w:szCs w:val="24"/>
          <w:lang w:val="en-US" w:eastAsia="zh-CN"/>
        </w:rPr>
        <w:t>但</w:t>
      </w:r>
      <w:r>
        <w:rPr>
          <w:rFonts w:hint="default"/>
          <w:sz w:val="24"/>
          <w:szCs w:val="24"/>
          <w:lang w:val="en-US" w:eastAsia="zh-CN"/>
        </w:rPr>
        <w:t>通常应初始化所有的对象，以确保所有成员一开始就有已知的合理值。</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析构函数</w:t>
      </w:r>
    </w:p>
    <w:p>
      <w:pPr>
        <w:widowControl w:val="0"/>
        <w:numPr>
          <w:numId w:val="0"/>
        </w:numPr>
        <w:jc w:val="both"/>
        <w:rPr>
          <w:rFonts w:hint="eastAsia"/>
          <w:sz w:val="24"/>
          <w:szCs w:val="24"/>
          <w:lang w:val="en-US" w:eastAsia="zh-CN"/>
        </w:rPr>
      </w:pPr>
      <w:r>
        <w:rPr>
          <w:rFonts w:hint="default"/>
          <w:sz w:val="24"/>
          <w:szCs w:val="24"/>
          <w:lang w:val="en-US" w:eastAsia="zh-CN"/>
        </w:rPr>
        <w:t>析构函数的名称：在类名前加上~</w:t>
      </w:r>
      <w:r>
        <w:rPr>
          <w:rFonts w:hint="eastAsia"/>
          <w:sz w:val="24"/>
          <w:szCs w:val="24"/>
          <w:lang w:val="en-US" w:eastAsia="zh-CN"/>
        </w:rPr>
        <w:t>，比如Stock类的析构函数为~Stock( )。与构造函数不同的是，析构函数没有参数，因此Stock析构函数的原型必须是：~Stock();</w:t>
      </w:r>
    </w:p>
    <w:p>
      <w:pPr>
        <w:widowControl w:val="0"/>
        <w:numPr>
          <w:numId w:val="0"/>
        </w:numPr>
        <w:jc w:val="both"/>
        <w:rPr>
          <w:rFonts w:hint="eastAsia"/>
          <w:sz w:val="24"/>
          <w:szCs w:val="24"/>
          <w:lang w:val="en-US" w:eastAsia="zh-CN"/>
        </w:rPr>
      </w:pPr>
      <w:r>
        <w:rPr>
          <w:rFonts w:hint="eastAsia"/>
          <w:sz w:val="24"/>
          <w:szCs w:val="24"/>
          <w:lang w:val="en-US" w:eastAsia="zh-CN"/>
        </w:rPr>
        <w:t>Q：何时</w:t>
      </w:r>
      <w:r>
        <w:rPr>
          <w:rFonts w:hint="default"/>
          <w:sz w:val="24"/>
          <w:szCs w:val="24"/>
          <w:lang w:val="en-US" w:eastAsia="zh-CN"/>
        </w:rPr>
        <w:t>调用析构函数</w:t>
      </w:r>
      <w:r>
        <w:rPr>
          <w:rFonts w:hint="eastAsia"/>
          <w:sz w:val="24"/>
          <w:szCs w:val="24"/>
          <w:lang w:val="en-US" w:eastAsia="zh-CN"/>
        </w:rPr>
        <w:t>？</w:t>
      </w:r>
    </w:p>
    <w:p>
      <w:pPr>
        <w:widowControl w:val="0"/>
        <w:numPr>
          <w:numId w:val="0"/>
        </w:numPr>
        <w:jc w:val="both"/>
        <w:rPr>
          <w:rFonts w:hint="eastAsia"/>
          <w:sz w:val="24"/>
          <w:szCs w:val="24"/>
          <w:lang w:val="en-US" w:eastAsia="zh-CN"/>
        </w:rPr>
      </w:pPr>
      <w:r>
        <w:rPr>
          <w:rFonts w:hint="eastAsia"/>
          <w:sz w:val="24"/>
          <w:szCs w:val="24"/>
          <w:lang w:val="en-US" w:eastAsia="zh-CN"/>
        </w:rPr>
        <w:t>A：</w:t>
      </w:r>
      <w:r>
        <w:rPr>
          <w:rFonts w:hint="default"/>
          <w:sz w:val="24"/>
          <w:szCs w:val="24"/>
          <w:lang w:val="en-US" w:eastAsia="zh-CN"/>
        </w:rPr>
        <w:t>这由编译器决定，通常不应在代码中显式地调用析构函数</w:t>
      </w:r>
      <w:r>
        <w:rPr>
          <w:rFonts w:hint="eastAsia"/>
          <w:sz w:val="24"/>
          <w:szCs w:val="24"/>
          <w:lang w:val="en-US" w:eastAsia="zh-CN"/>
        </w:rPr>
        <w:t>。</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*头文件定义格式例：</w:t>
      </w:r>
    </w:p>
    <w:p>
      <w:pPr>
        <w:widowControl w:val="0"/>
        <w:numPr>
          <w:numId w:val="0"/>
        </w:numPr>
        <w:jc w:val="both"/>
        <w:rPr>
          <w:rFonts w:hint="eastAsia"/>
          <w:sz w:val="24"/>
          <w:szCs w:val="24"/>
          <w:lang w:val="en-US" w:eastAsia="zh-CN"/>
        </w:rPr>
      </w:pPr>
      <w:r>
        <w:rPr>
          <w:rFonts w:hint="eastAsia"/>
          <w:sz w:val="24"/>
          <w:szCs w:val="24"/>
          <w:lang w:val="en-US" w:eastAsia="zh-CN"/>
        </w:rPr>
        <w:t>#ifndef  STOCK10_H_</w:t>
      </w:r>
    </w:p>
    <w:p>
      <w:pPr>
        <w:widowControl w:val="0"/>
        <w:numPr>
          <w:numId w:val="0"/>
        </w:numPr>
        <w:jc w:val="both"/>
        <w:rPr>
          <w:rFonts w:hint="eastAsia"/>
          <w:sz w:val="24"/>
          <w:szCs w:val="24"/>
          <w:lang w:val="en-US" w:eastAsia="zh-CN"/>
        </w:rPr>
      </w:pPr>
      <w:r>
        <w:rPr>
          <w:rFonts w:hint="eastAsia"/>
          <w:sz w:val="24"/>
          <w:szCs w:val="24"/>
          <w:lang w:val="en-US" w:eastAsia="zh-CN"/>
        </w:rPr>
        <w:t>#define  STOCK01_H_</w:t>
      </w:r>
    </w:p>
    <w:p>
      <w:pPr>
        <w:widowControl w:val="0"/>
        <w:numPr>
          <w:numId w:val="0"/>
        </w:numPr>
        <w:jc w:val="both"/>
        <w:rPr>
          <w:rFonts w:hint="eastAsia"/>
          <w:sz w:val="24"/>
          <w:szCs w:val="24"/>
          <w:lang w:val="en-US" w:eastAsia="zh-CN"/>
        </w:rPr>
      </w:pPr>
      <w:r>
        <w:rPr>
          <w:rFonts w:hint="eastAsia"/>
          <w:sz w:val="24"/>
          <w:szCs w:val="24"/>
          <w:lang w:val="en-US" w:eastAsia="zh-CN"/>
        </w:rPr>
        <w:t>#include&lt;string&gt;</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Class Stock</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numId w:val="0"/>
        </w:numPr>
        <w:jc w:val="both"/>
        <w:rPr>
          <w:rFonts w:hint="default"/>
          <w:sz w:val="24"/>
          <w:szCs w:val="24"/>
          <w:lang w:val="en-US" w:eastAsia="zh-CN"/>
        </w:rPr>
      </w:pPr>
      <w:r>
        <w:rPr>
          <w:rFonts w:hint="eastAsia"/>
          <w:sz w:val="24"/>
          <w:szCs w:val="24"/>
          <w:lang w:val="en-US" w:eastAsia="zh-CN"/>
        </w:rPr>
        <w:t xml:space="preserve"> ...</w:t>
      </w:r>
    </w:p>
    <w:p>
      <w:pPr>
        <w:widowControl w:val="0"/>
        <w:numPr>
          <w:numId w:val="0"/>
        </w:numPr>
        <w:jc w:val="both"/>
        <w:rPr>
          <w:rFonts w:hint="eastAsia"/>
          <w:sz w:val="24"/>
          <w:szCs w:val="24"/>
          <w:lang w:val="en-US" w:eastAsia="zh-CN"/>
        </w:rPr>
      </w:pPr>
      <w:r>
        <w:rPr>
          <w:rFonts w:hint="eastAsia"/>
          <w:sz w:val="24"/>
          <w:szCs w:val="24"/>
          <w:lang w:val="en-US" w:eastAsia="zh-CN"/>
        </w:rPr>
        <w:t>} ;</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#endif</w:t>
      </w:r>
    </w:p>
    <w:p>
      <w:pPr>
        <w:widowControl w:val="0"/>
        <w:numPr>
          <w:numId w:val="0"/>
        </w:numPr>
        <w:jc w:val="both"/>
        <w:rPr>
          <w:rFonts w:hint="eastAsia"/>
          <w:sz w:val="24"/>
          <w:szCs w:val="24"/>
          <w:lang w:val="en-US" w:eastAsia="zh-CN"/>
        </w:rPr>
      </w:pP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this指针</w:t>
      </w:r>
    </w:p>
    <w:p>
      <w:pPr>
        <w:widowControl w:val="0"/>
        <w:numPr>
          <w:numId w:val="0"/>
        </w:numPr>
        <w:jc w:val="both"/>
        <w:rPr>
          <w:rFonts w:hint="default"/>
          <w:sz w:val="24"/>
          <w:szCs w:val="24"/>
          <w:lang w:val="en-US" w:eastAsia="zh-CN"/>
        </w:rPr>
      </w:pPr>
      <w:r>
        <w:rPr>
          <w:rFonts w:hint="default"/>
          <w:sz w:val="24"/>
          <w:szCs w:val="24"/>
          <w:lang w:val="en-US" w:eastAsia="zh-CN"/>
        </w:rPr>
        <w:t>指向用来调用成员函数的对象。每个成员函数都有一个this指针。this指针指向调用对象。如果方法需要引用整个调用对象，则可以使用表达式*this。在函数的括号后</w:t>
      </w:r>
      <w:r>
        <w:rPr>
          <w:rFonts w:hint="eastAsia"/>
          <w:sz w:val="24"/>
          <w:szCs w:val="24"/>
          <w:lang w:val="en-US" w:eastAsia="zh-CN"/>
        </w:rPr>
        <w:t>可</w:t>
      </w:r>
      <w:r>
        <w:rPr>
          <w:rFonts w:hint="default"/>
          <w:sz w:val="24"/>
          <w:szCs w:val="24"/>
          <w:lang w:val="en-US" w:eastAsia="zh-CN"/>
        </w:rPr>
        <w:t>用const限定符将this限定为const，这样将不能使用this来修改对象的值。</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对象数组</w:t>
      </w:r>
    </w:p>
    <w:p>
      <w:pPr>
        <w:widowControl w:val="0"/>
        <w:numPr>
          <w:numId w:val="0"/>
        </w:numPr>
        <w:jc w:val="both"/>
        <w:rPr>
          <w:rFonts w:hint="default"/>
          <w:sz w:val="24"/>
          <w:szCs w:val="24"/>
          <w:lang w:val="en-US" w:eastAsia="zh-CN"/>
        </w:rPr>
      </w:pPr>
      <w:r>
        <w:rPr>
          <w:rFonts w:hint="default"/>
          <w:sz w:val="24"/>
          <w:szCs w:val="24"/>
          <w:lang w:val="en-US" w:eastAsia="zh-CN"/>
        </w:rPr>
        <w:t>声明对象数组的方法</w:t>
      </w:r>
      <w:r>
        <w:rPr>
          <w:rFonts w:hint="eastAsia"/>
          <w:sz w:val="24"/>
          <w:szCs w:val="24"/>
          <w:lang w:val="en-US" w:eastAsia="zh-CN"/>
        </w:rPr>
        <w:t>（</w:t>
      </w:r>
      <w:r>
        <w:rPr>
          <w:rFonts w:hint="default"/>
          <w:sz w:val="24"/>
          <w:szCs w:val="24"/>
          <w:lang w:val="en-US" w:eastAsia="zh-CN"/>
        </w:rPr>
        <w:t>与声明标准类型数组相同</w:t>
      </w:r>
      <w:r>
        <w:rPr>
          <w:rFonts w:hint="eastAsia"/>
          <w:sz w:val="24"/>
          <w:szCs w:val="24"/>
          <w:lang w:val="en-US" w:eastAsia="zh-CN"/>
        </w:rPr>
        <w:t>）</w:t>
      </w:r>
      <w:r>
        <w:rPr>
          <w:rFonts w:hint="default"/>
          <w:sz w:val="24"/>
          <w:szCs w:val="24"/>
          <w:lang w:val="en-US" w:eastAsia="zh-CN"/>
        </w:rPr>
        <w:t>：</w:t>
      </w:r>
    </w:p>
    <w:p>
      <w:pPr>
        <w:widowControl w:val="0"/>
        <w:numPr>
          <w:numId w:val="0"/>
        </w:numPr>
        <w:jc w:val="both"/>
        <w:rPr>
          <w:rFonts w:hint="eastAsia"/>
          <w:sz w:val="24"/>
          <w:szCs w:val="24"/>
          <w:lang w:val="en-US" w:eastAsia="zh-CN"/>
        </w:rPr>
      </w:pPr>
      <w:r>
        <w:rPr>
          <w:rFonts w:hint="eastAsia"/>
          <w:sz w:val="24"/>
          <w:szCs w:val="24"/>
          <w:lang w:val="en-US" w:eastAsia="zh-CN"/>
        </w:rPr>
        <w:t>Stock mystuff[4];</w:t>
      </w:r>
    </w:p>
    <w:p>
      <w:pPr>
        <w:widowControl w:val="0"/>
        <w:numPr>
          <w:ilvl w:val="0"/>
          <w:numId w:val="6"/>
        </w:numPr>
        <w:ind w:left="0" w:leftChars="0" w:firstLine="0" w:firstLineChars="0"/>
        <w:jc w:val="both"/>
        <w:rPr>
          <w:rFonts w:hint="eastAsia"/>
          <w:sz w:val="24"/>
          <w:szCs w:val="24"/>
          <w:lang w:val="en-US" w:eastAsia="zh-CN"/>
        </w:rPr>
      </w:pPr>
      <w:r>
        <w:rPr>
          <w:rFonts w:hint="eastAsia"/>
          <w:sz w:val="24"/>
          <w:szCs w:val="24"/>
          <w:lang w:val="en-US" w:eastAsia="zh-CN"/>
        </w:rPr>
        <w:t>类作用域</w:t>
      </w:r>
    </w:p>
    <w:p>
      <w:pPr>
        <w:widowControl w:val="0"/>
        <w:numPr>
          <w:numId w:val="0"/>
        </w:numPr>
        <w:jc w:val="both"/>
        <w:rPr>
          <w:rFonts w:hint="default"/>
          <w:sz w:val="24"/>
          <w:szCs w:val="24"/>
          <w:lang w:val="en-US" w:eastAsia="zh-CN"/>
        </w:rPr>
      </w:pPr>
      <w:r>
        <w:rPr>
          <w:rFonts w:hint="default"/>
          <w:sz w:val="24"/>
          <w:szCs w:val="24"/>
          <w:lang w:val="en-US" w:eastAsia="zh-CN"/>
        </w:rPr>
        <w:t>在类中定义的名称（如类数据成员名和类成员函数名）的作用域都为整个类，只在该类中是已知的，在类外是不可知的。</w:t>
      </w:r>
    </w:p>
    <w:p>
      <w:pPr>
        <w:widowControl w:val="0"/>
        <w:numPr>
          <w:ilvl w:val="0"/>
          <w:numId w:val="10"/>
        </w:numPr>
        <w:jc w:val="both"/>
        <w:rPr>
          <w:rFonts w:hint="eastAsia"/>
          <w:sz w:val="24"/>
          <w:szCs w:val="24"/>
          <w:lang w:val="en-US" w:eastAsia="zh-CN"/>
        </w:rPr>
      </w:pPr>
      <w:r>
        <w:rPr>
          <w:rFonts w:hint="eastAsia"/>
          <w:sz w:val="24"/>
          <w:szCs w:val="24"/>
          <w:lang w:val="en-US" w:eastAsia="zh-CN"/>
        </w:rPr>
        <w:t>作用域为类的常量</w:t>
      </w:r>
    </w:p>
    <w:p>
      <w:pPr>
        <w:widowControl w:val="0"/>
        <w:numPr>
          <w:numId w:val="0"/>
        </w:numPr>
        <w:jc w:val="both"/>
        <w:rPr>
          <w:rFonts w:hint="eastAsia"/>
          <w:sz w:val="24"/>
          <w:szCs w:val="24"/>
          <w:lang w:val="en-US" w:eastAsia="zh-CN"/>
        </w:rPr>
      </w:pPr>
      <w:r>
        <w:rPr>
          <w:rFonts w:hint="eastAsia"/>
          <w:sz w:val="24"/>
          <w:szCs w:val="24"/>
          <w:lang w:val="en-US" w:eastAsia="zh-CN"/>
        </w:rPr>
        <w:t>在类中定义常量的方式：使用关键字static</w:t>
      </w:r>
    </w:p>
    <w:p>
      <w:pPr>
        <w:widowControl w:val="0"/>
        <w:numPr>
          <w:numId w:val="0"/>
        </w:numPr>
        <w:jc w:val="both"/>
        <w:rPr>
          <w:rFonts w:hint="eastAsia"/>
          <w:sz w:val="24"/>
          <w:szCs w:val="24"/>
          <w:lang w:val="en-US" w:eastAsia="zh-CN"/>
        </w:rPr>
      </w:pPr>
      <w:r>
        <w:rPr>
          <w:rFonts w:hint="eastAsia"/>
          <w:sz w:val="24"/>
          <w:szCs w:val="24"/>
          <w:lang w:val="en-US" w:eastAsia="zh-CN"/>
        </w:rPr>
        <w:t>例如 class Bakery</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numId w:val="0"/>
        </w:numPr>
        <w:jc w:val="both"/>
        <w:rPr>
          <w:rFonts w:hint="eastAsia"/>
          <w:sz w:val="24"/>
          <w:szCs w:val="24"/>
          <w:lang w:val="en-US" w:eastAsia="zh-CN"/>
        </w:rPr>
      </w:pPr>
      <w:r>
        <w:rPr>
          <w:rFonts w:hint="eastAsia"/>
          <w:sz w:val="24"/>
          <w:szCs w:val="24"/>
          <w:lang w:val="en-US" w:eastAsia="zh-CN"/>
        </w:rPr>
        <w:t xml:space="preserve">  private:</w:t>
      </w:r>
    </w:p>
    <w:p>
      <w:pPr>
        <w:widowControl w:val="0"/>
        <w:numPr>
          <w:numId w:val="0"/>
        </w:numPr>
        <w:jc w:val="both"/>
        <w:rPr>
          <w:rFonts w:hint="eastAsia"/>
          <w:sz w:val="24"/>
          <w:szCs w:val="24"/>
          <w:lang w:val="en-US" w:eastAsia="zh-CN"/>
        </w:rPr>
      </w:pPr>
      <w:r>
        <w:rPr>
          <w:rFonts w:hint="eastAsia"/>
          <w:sz w:val="24"/>
          <w:szCs w:val="24"/>
          <w:lang w:val="en-US" w:eastAsia="zh-CN"/>
        </w:rPr>
        <w:t xml:space="preserve">     static const int Months =12;</w:t>
      </w:r>
    </w:p>
    <w:p>
      <w:pPr>
        <w:widowControl w:val="0"/>
        <w:numPr>
          <w:numId w:val="0"/>
        </w:numPr>
        <w:jc w:val="both"/>
        <w:rPr>
          <w:rFonts w:hint="eastAsia"/>
          <w:sz w:val="24"/>
          <w:szCs w:val="24"/>
          <w:lang w:val="en-US" w:eastAsia="zh-CN"/>
        </w:rPr>
      </w:pPr>
      <w:r>
        <w:rPr>
          <w:rFonts w:hint="eastAsia"/>
          <w:sz w:val="24"/>
          <w:szCs w:val="24"/>
          <w:lang w:val="en-US" w:eastAsia="zh-CN"/>
        </w:rPr>
        <w:t xml:space="preserve">     double const[Months];</w:t>
      </w:r>
    </w:p>
    <w:p>
      <w:pPr>
        <w:widowControl w:val="0"/>
        <w:numPr>
          <w:numId w:val="0"/>
        </w:numPr>
        <w:jc w:val="both"/>
        <w:rPr>
          <w:rFonts w:hint="eastAsia"/>
          <w:sz w:val="24"/>
          <w:szCs w:val="24"/>
          <w:lang w:val="en-US" w:eastAsia="zh-CN"/>
        </w:rPr>
      </w:pPr>
      <w:r>
        <w:rPr>
          <w:rFonts w:hint="eastAsia"/>
          <w:sz w:val="24"/>
          <w:szCs w:val="24"/>
          <w:lang w:val="en-US" w:eastAsia="zh-CN"/>
        </w:rPr>
        <w:t xml:space="preserve">     ...</w:t>
      </w:r>
    </w:p>
    <w:p>
      <w:pPr>
        <w:widowControl w:val="0"/>
        <w:numPr>
          <w:numId w:val="0"/>
        </w:numPr>
        <w:jc w:val="both"/>
        <w:rPr>
          <w:rFonts w:hint="eastAsia"/>
          <w:sz w:val="24"/>
          <w:szCs w:val="24"/>
          <w:lang w:val="en-US" w:eastAsia="zh-CN"/>
        </w:rPr>
      </w:pPr>
      <w:r>
        <w:rPr>
          <w:rFonts w:hint="eastAsia"/>
          <w:sz w:val="24"/>
          <w:szCs w:val="24"/>
          <w:lang w:val="en-US" w:eastAsia="zh-CN"/>
        </w:rPr>
        <w:t>};</w:t>
      </w:r>
    </w:p>
    <w:p>
      <w:pPr>
        <w:widowControl w:val="0"/>
        <w:numPr>
          <w:ilvl w:val="0"/>
          <w:numId w:val="10"/>
        </w:numPr>
        <w:ind w:left="0" w:leftChars="0" w:firstLine="0" w:firstLineChars="0"/>
        <w:jc w:val="both"/>
        <w:rPr>
          <w:rFonts w:hint="eastAsia"/>
          <w:sz w:val="24"/>
          <w:szCs w:val="24"/>
          <w:lang w:val="en-US" w:eastAsia="zh-CN"/>
        </w:rPr>
      </w:pPr>
      <w:r>
        <w:rPr>
          <w:rFonts w:hint="eastAsia"/>
          <w:sz w:val="24"/>
          <w:szCs w:val="24"/>
          <w:lang w:val="en-US" w:eastAsia="zh-CN"/>
        </w:rPr>
        <w:t>作用域内枚举</w:t>
      </w:r>
    </w:p>
    <w:p>
      <w:pPr>
        <w:widowControl w:val="0"/>
        <w:numPr>
          <w:numId w:val="0"/>
        </w:numPr>
        <w:jc w:val="both"/>
        <w:rPr>
          <w:rFonts w:hint="eastAsia"/>
          <w:sz w:val="24"/>
          <w:szCs w:val="24"/>
          <w:lang w:val="en-US" w:eastAsia="zh-CN"/>
        </w:rPr>
      </w:pPr>
      <w:r>
        <w:rPr>
          <w:rFonts w:hint="default"/>
          <w:sz w:val="24"/>
          <w:szCs w:val="24"/>
          <w:lang w:val="en-US" w:eastAsia="zh-CN"/>
        </w:rPr>
        <w:t>C++11提供了一种新枚举，其枚举量的作用域为类。</w:t>
      </w:r>
      <w:r>
        <w:rPr>
          <w:rFonts w:hint="eastAsia"/>
          <w:sz w:val="24"/>
          <w:szCs w:val="24"/>
          <w:lang w:val="en-US" w:eastAsia="zh-CN"/>
        </w:rPr>
        <w:t>举例如下：</w:t>
      </w:r>
    </w:p>
    <w:p>
      <w:pPr>
        <w:widowControl w:val="0"/>
        <w:numPr>
          <w:numId w:val="0"/>
        </w:numPr>
        <w:jc w:val="both"/>
        <w:rPr>
          <w:rFonts w:hint="eastAsia"/>
          <w:sz w:val="24"/>
          <w:szCs w:val="24"/>
          <w:lang w:val="en-US" w:eastAsia="zh-CN"/>
        </w:rPr>
      </w:pPr>
      <w:r>
        <w:rPr>
          <w:rFonts w:hint="eastAsia"/>
          <w:sz w:val="24"/>
          <w:szCs w:val="24"/>
          <w:lang w:val="en-US" w:eastAsia="zh-CN"/>
        </w:rPr>
        <w:t>enum class egg{Small,Medium,Large,Jumbo};</w:t>
      </w:r>
    </w:p>
    <w:p>
      <w:pPr>
        <w:widowControl w:val="0"/>
        <w:numPr>
          <w:numId w:val="0"/>
        </w:numPr>
        <w:jc w:val="both"/>
        <w:rPr>
          <w:rFonts w:hint="default"/>
          <w:sz w:val="24"/>
          <w:szCs w:val="24"/>
          <w:lang w:val="en-US" w:eastAsia="zh-CN"/>
        </w:rPr>
      </w:pPr>
      <w:r>
        <w:rPr>
          <w:rFonts w:hint="eastAsia"/>
          <w:sz w:val="24"/>
          <w:szCs w:val="24"/>
          <w:lang w:val="en-US" w:eastAsia="zh-CN"/>
        </w:rPr>
        <w:t>enum class t_shirt{Small,Medium,Large,Jumbo};//也可以用struct代替class。</w:t>
      </w:r>
    </w:p>
    <w:p>
      <w:pPr>
        <w:widowControl w:val="0"/>
        <w:numPr>
          <w:numId w:val="0"/>
        </w:numPr>
        <w:jc w:val="both"/>
        <w:rPr>
          <w:rFonts w:hint="default"/>
          <w:sz w:val="24"/>
          <w:szCs w:val="24"/>
          <w:lang w:val="en-US" w:eastAsia="zh-CN"/>
        </w:rPr>
      </w:pPr>
      <w:r>
        <w:rPr>
          <w:rFonts w:hint="eastAsia"/>
          <w:sz w:val="24"/>
          <w:szCs w:val="24"/>
          <w:lang w:val="en-US" w:eastAsia="zh-CN"/>
        </w:rPr>
        <w:t>这样他们就不会因为位于相同作用域而冲突。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716EE"/>
    <w:multiLevelType w:val="singleLevel"/>
    <w:tmpl w:val="93E716EE"/>
    <w:lvl w:ilvl="0" w:tentative="0">
      <w:start w:val="1"/>
      <w:numFmt w:val="decimal"/>
      <w:suff w:val="nothing"/>
      <w:lvlText w:val="（%1）"/>
      <w:lvlJc w:val="left"/>
    </w:lvl>
  </w:abstractNum>
  <w:abstractNum w:abstractNumId="1">
    <w:nsid w:val="A07A9DBA"/>
    <w:multiLevelType w:val="singleLevel"/>
    <w:tmpl w:val="A07A9DBA"/>
    <w:lvl w:ilvl="0" w:tentative="0">
      <w:start w:val="1"/>
      <w:numFmt w:val="decimal"/>
      <w:suff w:val="nothing"/>
      <w:lvlText w:val="（%1）"/>
      <w:lvlJc w:val="left"/>
    </w:lvl>
  </w:abstractNum>
  <w:abstractNum w:abstractNumId="2">
    <w:nsid w:val="A96E23F0"/>
    <w:multiLevelType w:val="singleLevel"/>
    <w:tmpl w:val="A96E23F0"/>
    <w:lvl w:ilvl="0" w:tentative="0">
      <w:start w:val="10"/>
      <w:numFmt w:val="chineseCounting"/>
      <w:suff w:val="space"/>
      <w:lvlText w:val="第%1章"/>
      <w:lvlJc w:val="left"/>
      <w:rPr>
        <w:rFonts w:hint="eastAsia"/>
      </w:rPr>
    </w:lvl>
  </w:abstractNum>
  <w:abstractNum w:abstractNumId="3">
    <w:nsid w:val="B64A1EB6"/>
    <w:multiLevelType w:val="singleLevel"/>
    <w:tmpl w:val="B64A1EB6"/>
    <w:lvl w:ilvl="0" w:tentative="0">
      <w:start w:val="1"/>
      <w:numFmt w:val="decimal"/>
      <w:suff w:val="nothing"/>
      <w:lvlText w:val="（%1）"/>
      <w:lvlJc w:val="left"/>
    </w:lvl>
  </w:abstractNum>
  <w:abstractNum w:abstractNumId="4">
    <w:nsid w:val="D5D58BDB"/>
    <w:multiLevelType w:val="singleLevel"/>
    <w:tmpl w:val="D5D58BDB"/>
    <w:lvl w:ilvl="0" w:tentative="0">
      <w:start w:val="1"/>
      <w:numFmt w:val="decimal"/>
      <w:suff w:val="nothing"/>
      <w:lvlText w:val="（%1）"/>
      <w:lvlJc w:val="left"/>
    </w:lvl>
  </w:abstractNum>
  <w:abstractNum w:abstractNumId="5">
    <w:nsid w:val="0BA949D5"/>
    <w:multiLevelType w:val="singleLevel"/>
    <w:tmpl w:val="0BA949D5"/>
    <w:lvl w:ilvl="0" w:tentative="0">
      <w:start w:val="1"/>
      <w:numFmt w:val="decimal"/>
      <w:suff w:val="nothing"/>
      <w:lvlText w:val="（%1）"/>
      <w:lvlJc w:val="left"/>
    </w:lvl>
  </w:abstractNum>
  <w:abstractNum w:abstractNumId="6">
    <w:nsid w:val="22EE898B"/>
    <w:multiLevelType w:val="singleLevel"/>
    <w:tmpl w:val="22EE898B"/>
    <w:lvl w:ilvl="0" w:tentative="0">
      <w:start w:val="1"/>
      <w:numFmt w:val="decimal"/>
      <w:suff w:val="nothing"/>
      <w:lvlText w:val="（%1）"/>
      <w:lvlJc w:val="left"/>
    </w:lvl>
  </w:abstractNum>
  <w:abstractNum w:abstractNumId="7">
    <w:nsid w:val="49ADF828"/>
    <w:multiLevelType w:val="singleLevel"/>
    <w:tmpl w:val="49ADF828"/>
    <w:lvl w:ilvl="0" w:tentative="0">
      <w:start w:val="1"/>
      <w:numFmt w:val="decimal"/>
      <w:lvlText w:val="%1."/>
      <w:lvlJc w:val="left"/>
      <w:pPr>
        <w:tabs>
          <w:tab w:val="left" w:pos="312"/>
        </w:tabs>
      </w:pPr>
    </w:lvl>
  </w:abstractNum>
  <w:abstractNum w:abstractNumId="8">
    <w:nsid w:val="61A38451"/>
    <w:multiLevelType w:val="singleLevel"/>
    <w:tmpl w:val="61A38451"/>
    <w:lvl w:ilvl="0" w:tentative="0">
      <w:start w:val="1"/>
      <w:numFmt w:val="decimal"/>
      <w:lvlText w:val="%1."/>
      <w:lvlJc w:val="left"/>
      <w:pPr>
        <w:tabs>
          <w:tab w:val="left" w:pos="312"/>
        </w:tabs>
      </w:pPr>
    </w:lvl>
  </w:abstractNum>
  <w:abstractNum w:abstractNumId="9">
    <w:nsid w:val="7C30A5E8"/>
    <w:multiLevelType w:val="singleLevel"/>
    <w:tmpl w:val="7C30A5E8"/>
    <w:lvl w:ilvl="0" w:tentative="0">
      <w:start w:val="1"/>
      <w:numFmt w:val="decimal"/>
      <w:suff w:val="nothing"/>
      <w:lvlText w:val="（%1）"/>
      <w:lvlJc w:val="left"/>
    </w:lvl>
  </w:abstractNum>
  <w:num w:numId="1">
    <w:abstractNumId w:val="8"/>
  </w:num>
  <w:num w:numId="2">
    <w:abstractNumId w:val="6"/>
  </w:num>
  <w:num w:numId="3">
    <w:abstractNumId w:val="3"/>
  </w:num>
  <w:num w:numId="4">
    <w:abstractNumId w:val="1"/>
  </w:num>
  <w:num w:numId="5">
    <w:abstractNumId w:val="2"/>
  </w:num>
  <w:num w:numId="6">
    <w:abstractNumId w:val="7"/>
  </w:num>
  <w:num w:numId="7">
    <w:abstractNumId w:val="9"/>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jYzhhMGRhZDM2NDNiY2ViNTg1NjdiNTliYjgxZmYifQ=="/>
  </w:docVars>
  <w:rsids>
    <w:rsidRoot w:val="10FD10BF"/>
    <w:rsid w:val="00EB60B2"/>
    <w:rsid w:val="08830107"/>
    <w:rsid w:val="0C743400"/>
    <w:rsid w:val="0F7A2ADB"/>
    <w:rsid w:val="10FD10BF"/>
    <w:rsid w:val="1C454471"/>
    <w:rsid w:val="261A696E"/>
    <w:rsid w:val="2C2E4F21"/>
    <w:rsid w:val="2C757F80"/>
    <w:rsid w:val="332E5807"/>
    <w:rsid w:val="37FE7E9E"/>
    <w:rsid w:val="4DA4699A"/>
    <w:rsid w:val="4EA2112B"/>
    <w:rsid w:val="5F69359F"/>
    <w:rsid w:val="6FE56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2023-10-10T13:22:00Z</dcterms:created>
  <dc:creator>自然而燃</dc:creator>
  <cp:lastModifiedBy>自然而燃</cp:lastModifiedBy>
  <dcterms:modified xsi:type="dcterms:W3CDTF">2023-10-11T16:38:30Z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79DCC0F7319143A19C8B07A22D184D09_13</vt:lpwstr>
  </property>
</Properties>
</file>