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阅读内容：阅读C++编程思想第九章“多继承”，总结虚基类背后的实现机制， 阅读C++ prime plus 第14 章并总结关键内容</w:t>
      </w:r>
    </w:p>
    <w:p>
      <w:pPr>
        <w:rPr>
          <w:rFonts w:hint="eastAsia"/>
          <w:lang w:val="en-US" w:eastAsia="zh-CN"/>
        </w:rPr>
      </w:pPr>
    </w:p>
    <w:p>
      <w:pPr>
        <w:rPr>
          <w:rFonts w:hint="eastAsia"/>
          <w:lang w:val="en-US" w:eastAsia="zh-CN"/>
        </w:rPr>
      </w:pPr>
      <w:r>
        <w:rPr>
          <w:rFonts w:hint="eastAsia"/>
          <w:lang w:val="en-US" w:eastAsia="zh-CN"/>
        </w:rPr>
        <w:t>C++编程思想第九章：</w:t>
      </w:r>
    </w:p>
    <w:p>
      <w:pPr>
        <w:rPr>
          <w:rFonts w:hint="eastAsia"/>
          <w:lang w:val="en-US" w:eastAsia="zh-CN"/>
        </w:rPr>
      </w:pPr>
      <w:r>
        <w:rPr>
          <w:rFonts w:hint="eastAsia"/>
          <w:lang w:val="en-US" w:eastAsia="zh-CN"/>
        </w:rPr>
        <w:t>虚基类背后的实现机制：</w:t>
      </w:r>
    </w:p>
    <w:p>
      <w:pPr>
        <w:rPr>
          <w:rFonts w:hint="default"/>
          <w:lang w:val="en-US" w:eastAsia="zh-CN"/>
        </w:rPr>
      </w:pPr>
      <w:r>
        <w:rPr>
          <w:rFonts w:hint="eastAsia"/>
          <w:lang w:val="en-US" w:eastAsia="zh-CN"/>
        </w:rPr>
        <w:t>祖父类设置成虚基类使得两个父类的子对象在子类中共享的是同一个祖父类对象，即两个父类子对象的指针指向的是等价的对象，这样子类向上转换为一个祖父类对象的时候就只有一个祖父类对象，因此不会模糊不清。</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 prime plus 第14 章：</w:t>
      </w:r>
    </w:p>
    <w:p>
      <w:pPr>
        <w:numPr>
          <w:ilvl w:val="0"/>
          <w:numId w:val="1"/>
        </w:numPr>
        <w:rPr>
          <w:rFonts w:hint="eastAsia"/>
          <w:lang w:val="en-US" w:eastAsia="zh-CN"/>
        </w:rPr>
      </w:pPr>
      <w:r>
        <w:rPr>
          <w:rFonts w:hint="eastAsia"/>
          <w:lang w:val="en-US" w:eastAsia="zh-CN"/>
        </w:rPr>
        <w:t>valarray类由头文件valarray支持，用来处理数值。声明：valarray&lt;数据类型&gt; 对象；</w:t>
      </w:r>
    </w:p>
    <w:p>
      <w:pPr>
        <w:numPr>
          <w:ilvl w:val="0"/>
          <w:numId w:val="1"/>
        </w:numPr>
        <w:rPr>
          <w:rFonts w:hint="default"/>
          <w:lang w:val="en-US" w:eastAsia="zh-CN"/>
        </w:rPr>
      </w:pPr>
      <w:r>
        <w:rPr>
          <w:rFonts w:hint="eastAsia"/>
          <w:lang w:val="en-US" w:eastAsia="zh-CN"/>
        </w:rPr>
        <w:t>explicit关闭单参数构造函数隐式转换。</w:t>
      </w:r>
    </w:p>
    <w:p>
      <w:pPr>
        <w:numPr>
          <w:ilvl w:val="0"/>
          <w:numId w:val="1"/>
        </w:numPr>
        <w:rPr>
          <w:rFonts w:hint="default"/>
          <w:lang w:val="en-US" w:eastAsia="zh-CN"/>
        </w:rPr>
      </w:pPr>
      <w:r>
        <w:rPr>
          <w:rFonts w:hint="eastAsia"/>
          <w:lang w:val="en-US" w:eastAsia="zh-CN"/>
        </w:rPr>
        <w:t>初始化的顺序是它们被声明的顺序。</w:t>
      </w:r>
    </w:p>
    <w:p>
      <w:pPr>
        <w:numPr>
          <w:ilvl w:val="0"/>
          <w:numId w:val="1"/>
        </w:numPr>
        <w:rPr>
          <w:rFonts w:hint="default"/>
          <w:lang w:val="en-US" w:eastAsia="zh-CN"/>
        </w:rPr>
      </w:pPr>
      <w:r>
        <w:rPr>
          <w:rFonts w:hint="eastAsia"/>
          <w:lang w:val="en-US" w:eastAsia="zh-CN"/>
        </w:rPr>
        <w:t>使用私有继承，基类的公有成员和保护成员都将成为派生类的私有成员。这意味着基类方法不会成为派生对象公有接口的一部分，但可以在派生类的成员函数中使用它们</w:t>
      </w:r>
    </w:p>
    <w:p>
      <w:pPr>
        <w:numPr>
          <w:ilvl w:val="0"/>
          <w:numId w:val="1"/>
        </w:numPr>
        <w:rPr>
          <w:rFonts w:hint="default"/>
          <w:lang w:val="en-US" w:eastAsia="zh-CN"/>
        </w:rPr>
      </w:pPr>
      <w:r>
        <w:rPr>
          <w:rFonts w:hint="eastAsia"/>
          <w:lang w:val="en-US" w:eastAsia="zh-CN"/>
        </w:rPr>
        <w:t>包含将对象作为一个命名的成员对象添加到类中，而私有继承将将对象作为一个未被命名的继承对象添加到类中。术语子对象表示通过继承或包含添加的对象。</w:t>
      </w:r>
    </w:p>
    <w:p>
      <w:pPr>
        <w:numPr>
          <w:ilvl w:val="0"/>
          <w:numId w:val="1"/>
        </w:numPr>
        <w:rPr>
          <w:rFonts w:hint="default"/>
          <w:lang w:val="en-US" w:eastAsia="zh-CN"/>
        </w:rPr>
      </w:pPr>
      <w:r>
        <w:rPr>
          <w:rFonts w:hint="eastAsia"/>
          <w:lang w:val="en-US" w:eastAsia="zh-CN"/>
        </w:rPr>
        <w:t>要进行私有继承，使用关键字private而不是public来定义类。</w:t>
      </w:r>
    </w:p>
    <w:p>
      <w:pPr>
        <w:numPr>
          <w:ilvl w:val="0"/>
          <w:numId w:val="1"/>
        </w:numPr>
        <w:rPr>
          <w:rFonts w:hint="default"/>
          <w:lang w:val="en-US" w:eastAsia="zh-CN"/>
        </w:rPr>
      </w:pPr>
      <w:r>
        <w:rPr>
          <w:rFonts w:hint="eastAsia"/>
          <w:lang w:val="en-US" w:eastAsia="zh-CN"/>
        </w:rPr>
        <w:t>对于继承类，新版本的构造函数将使用成员初始化列表语法，它使用类名而不是成员名来标识构造函数。</w:t>
      </w:r>
    </w:p>
    <w:p>
      <w:pPr>
        <w:numPr>
          <w:ilvl w:val="0"/>
          <w:numId w:val="1"/>
        </w:numPr>
        <w:rPr>
          <w:rFonts w:hint="default"/>
          <w:lang w:val="en-US" w:eastAsia="zh-CN"/>
        </w:rPr>
      </w:pPr>
      <w:r>
        <w:rPr>
          <w:rFonts w:hint="eastAsia"/>
          <w:lang w:val="en-US" w:eastAsia="zh-CN"/>
        </w:rPr>
        <w:t>使用包含时将使用对象名来调用方法，而使用私有继承时将使用类名和作用域解析运算符来调用方法。访问基类对象是使用强制类型转换。友元不属于类，所以可以通过显式转换为基类来调用正确的函数。</w:t>
      </w:r>
    </w:p>
    <w:p>
      <w:pPr>
        <w:numPr>
          <w:ilvl w:val="0"/>
          <w:numId w:val="1"/>
        </w:numPr>
        <w:rPr>
          <w:rFonts w:hint="default"/>
          <w:lang w:val="en-US" w:eastAsia="zh-CN"/>
        </w:rPr>
      </w:pPr>
      <w:r>
        <w:rPr>
          <w:rFonts w:hint="eastAsia"/>
          <w:lang w:val="en-US" w:eastAsia="zh-CN"/>
        </w:rPr>
        <w:t>保护继承是私有继承的变体，使用关键字protected。基类的公有成员和保护成员都将成为派生类的保护成员。</w:t>
      </w:r>
    </w:p>
    <w:p>
      <w:pPr>
        <w:numPr>
          <w:ilvl w:val="0"/>
          <w:numId w:val="1"/>
        </w:numPr>
        <w:rPr>
          <w:rFonts w:hint="default"/>
          <w:lang w:val="en-US" w:eastAsia="zh-CN"/>
        </w:rPr>
      </w:pPr>
      <w:r>
        <w:rPr>
          <w:rFonts w:hint="eastAsia"/>
          <w:lang w:val="en-US" w:eastAsia="zh-CN"/>
        </w:rPr>
        <w:t>公有MI表示的是is-a关系，私有MI和保护MI表示has-a关系。</w:t>
      </w:r>
    </w:p>
    <w:p>
      <w:pPr>
        <w:numPr>
          <w:ilvl w:val="0"/>
          <w:numId w:val="1"/>
        </w:numPr>
        <w:rPr>
          <w:rFonts w:hint="default"/>
          <w:lang w:val="en-US" w:eastAsia="zh-CN"/>
        </w:rPr>
      </w:pPr>
      <w:r>
        <w:rPr>
          <w:rFonts w:hint="eastAsia"/>
          <w:lang w:val="en-US" w:eastAsia="zh-CN"/>
        </w:rPr>
        <w:t>虚基类使得从多个类（它们基类相同）派生出来的对象只继承一个基类对象。</w:t>
      </w:r>
    </w:p>
    <w:p>
      <w:pPr>
        <w:numPr>
          <w:ilvl w:val="0"/>
          <w:numId w:val="1"/>
        </w:numPr>
        <w:rPr>
          <w:rFonts w:hint="default"/>
          <w:lang w:val="en-US" w:eastAsia="zh-CN"/>
        </w:rPr>
      </w:pPr>
      <w:r>
        <w:rPr>
          <w:rFonts w:hint="eastAsia"/>
          <w:lang w:val="en-US" w:eastAsia="zh-CN"/>
        </w:rPr>
        <w:t>关键字template告诉编译器，将要定义一个模板。类模板与函数模板都可以有隐式实例化、显式实例化和显式实例化。模板可用作结构、类或模板类的成员。模板类声明也可以有友元，模板的友元有非模板友元、约束模板友元和非约束模板友元三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DFF04"/>
    <w:multiLevelType w:val="singleLevel"/>
    <w:tmpl w:val="062DFF0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hOGI3ODVlZGEyMDNmNGQ5OTIxNjI0YjNhZmE3NDEifQ=="/>
  </w:docVars>
  <w:rsids>
    <w:rsidRoot w:val="00000000"/>
    <w:rsid w:val="207B2B57"/>
    <w:rsid w:val="323A377B"/>
    <w:rsid w:val="359E70D7"/>
    <w:rsid w:val="4D90124D"/>
    <w:rsid w:val="598B6C60"/>
    <w:rsid w:val="633D4F28"/>
    <w:rsid w:val="686C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2023-11-04T05:33:00Z</dcterms:created>
  <dc:creator>xin</dc:creator>
  <cp:lastModifiedBy>喵果酱</cp:lastModifiedBy>
  <dcterms:modified xsi:type="dcterms:W3CDTF">2023-11-10T12:53:07Z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7BE71F7D287049399FDEAA4D7D2A050C_12</vt:lpwstr>
  </property>
</Properties>
</file>