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C95B89" w:rsidP="00C95B89">
      <w:pPr>
        <w:pStyle w:val="Title"/>
      </w:pPr>
      <w:r w:rsidRPr="00C95B89">
        <w:t>Java</w:t>
      </w:r>
      <w:r w:rsidRPr="00C95B89">
        <w:t>核心</w:t>
      </w:r>
      <w:r>
        <w:t xml:space="preserve">API </w:t>
      </w:r>
      <w:r w:rsidR="00CF2682">
        <w:rPr>
          <w:rFonts w:hint="eastAsia"/>
        </w:rPr>
        <w:t>(</w:t>
      </w:r>
      <w:r w:rsidRPr="00C95B89">
        <w:t>Object</w:t>
      </w:r>
      <w:r w:rsidRPr="00C95B89">
        <w:t>类</w:t>
      </w:r>
      <w:r w:rsidR="00CF2682">
        <w:rPr>
          <w:rFonts w:hint="eastAsia"/>
        </w:rPr>
        <w:t>)</w:t>
      </w:r>
    </w:p>
    <w:p w:rsidR="00C95B89" w:rsidRDefault="00C95B89" w:rsidP="00C95B89">
      <w:r>
        <w:rPr>
          <w:rFonts w:hint="eastAsia"/>
        </w:rPr>
        <w:t>在</w:t>
      </w:r>
      <w:r>
        <w:t>Java体系中，</w:t>
      </w:r>
      <w:proofErr w:type="spellStart"/>
      <w:r>
        <w:t>java.lang.Object</w:t>
      </w:r>
      <w:proofErr w:type="spellEnd"/>
      <w:r>
        <w:t>类位于顶端（是所有对象的直接或间接父类）。如果一个类没有写extends关键字声明其父类，则该类默认继承</w:t>
      </w:r>
      <w:proofErr w:type="spellStart"/>
      <w:r>
        <w:t>java.lang.Object</w:t>
      </w:r>
      <w:proofErr w:type="spellEnd"/>
      <w:r>
        <w:t>类。Object类定义了</w:t>
      </w:r>
      <w:r w:rsidR="00F63157">
        <w:t>"</w:t>
      </w:r>
      <w:r>
        <w:t>对象</w:t>
      </w:r>
      <w:r w:rsidR="00F63157">
        <w:t>"</w:t>
      </w:r>
      <w:r>
        <w:t>的基本行为，被子类默认继承。</w:t>
      </w:r>
    </w:p>
    <w:p w:rsidR="00C95B89" w:rsidRDefault="00C95B89" w:rsidP="00C95B89">
      <w:pPr>
        <w:pStyle w:val="Heading2"/>
      </w:pPr>
      <w:proofErr w:type="spellStart"/>
      <w:r>
        <w:t>toString</w:t>
      </w:r>
      <w:proofErr w:type="spellEnd"/>
      <w:r>
        <w:t>方法</w:t>
      </w:r>
    </w:p>
    <w:p w:rsidR="00C95B89" w:rsidRDefault="00C95B89" w:rsidP="00C95B89">
      <w:proofErr w:type="spellStart"/>
      <w:r>
        <w:t>toString</w:t>
      </w:r>
      <w:proofErr w:type="spellEnd"/>
      <w:r>
        <w:t>()</w:t>
      </w:r>
      <w:r>
        <w:rPr>
          <w:rFonts w:hint="eastAsia"/>
        </w:rPr>
        <w:t>方法：</w:t>
      </w:r>
      <w:r>
        <w:t>返回一个可以表示该对象属性内容的字符串。</w:t>
      </w:r>
    </w:p>
    <w:tbl>
      <w:tblPr>
        <w:tblStyle w:val="TableGrid"/>
        <w:tblW w:w="0" w:type="auto"/>
        <w:tblInd w:w="468" w:type="dxa"/>
        <w:tblLook w:val="04A0"/>
      </w:tblPr>
      <w:tblGrid>
        <w:gridCol w:w="8388"/>
      </w:tblGrid>
      <w:tr w:rsidR="00C95B89" w:rsidTr="00C95B89">
        <w:tc>
          <w:tcPr>
            <w:tcW w:w="8388" w:type="dxa"/>
          </w:tcPr>
          <w:p w:rsidR="00C95B89" w:rsidRDefault="00C95B89" w:rsidP="00C95B89">
            <w:pPr>
              <w:ind w:left="0"/>
            </w:pPr>
            <w:proofErr w:type="spellStart"/>
            <w:r>
              <w:t>MyObject</w:t>
            </w:r>
            <w:proofErr w:type="spellEnd"/>
            <w:r>
              <w:t xml:space="preserve"> </w:t>
            </w:r>
            <w:proofErr w:type="spellStart"/>
            <w:r>
              <w:t>obj</w:t>
            </w:r>
            <w:proofErr w:type="spellEnd"/>
            <w:r>
              <w:t xml:space="preserve">=new </w:t>
            </w:r>
            <w:proofErr w:type="spellStart"/>
            <w:r>
              <w:t>MyObject</w:t>
            </w:r>
            <w:proofErr w:type="spellEnd"/>
            <w:r>
              <w:t xml:space="preserve">();    // </w:t>
            </w:r>
            <w:proofErr w:type="spellStart"/>
            <w:r>
              <w:t>MyObject</w:t>
            </w:r>
            <w:proofErr w:type="spellEnd"/>
            <w:r>
              <w:t>类自定义</w:t>
            </w:r>
          </w:p>
          <w:p w:rsidR="00C95B89" w:rsidRDefault="00C95B89" w:rsidP="00C95B89">
            <w:pPr>
              <w:ind w:left="0"/>
            </w:pPr>
            <w:r>
              <w:t>String info=</w:t>
            </w:r>
            <w:proofErr w:type="spellStart"/>
            <w:r>
              <w:t>obj.toString</w:t>
            </w:r>
            <w:proofErr w:type="spellEnd"/>
            <w:r>
              <w:t xml:space="preserve">();     </w:t>
            </w:r>
          </w:p>
          <w:p w:rsidR="00C95B89" w:rsidRDefault="00C95B89" w:rsidP="00C95B89">
            <w:pPr>
              <w:ind w:left="0"/>
            </w:pPr>
            <w:proofErr w:type="spellStart"/>
            <w:r>
              <w:t>System.out.println</w:t>
            </w:r>
            <w:proofErr w:type="spellEnd"/>
            <w:r>
              <w:t>(info);</w:t>
            </w:r>
          </w:p>
        </w:tc>
      </w:tr>
    </w:tbl>
    <w:p w:rsidR="00C95B89" w:rsidRDefault="00C95B89" w:rsidP="00C95B89">
      <w:r>
        <w:rPr>
          <w:rFonts w:hint="eastAsia"/>
        </w:rPr>
        <w:t xml:space="preserve">A. </w:t>
      </w:r>
      <w:r>
        <w:t>上例</w:t>
      </w:r>
      <w:proofErr w:type="spellStart"/>
      <w:r>
        <w:t>MyObject</w:t>
      </w:r>
      <w:proofErr w:type="spellEnd"/>
      <w:r>
        <w:t xml:space="preserve"> 类没有</w:t>
      </w:r>
      <w:proofErr w:type="spellStart"/>
      <w:r>
        <w:t>toString</w:t>
      </w:r>
      <w:proofErr w:type="spellEnd"/>
      <w:r>
        <w:t>方法，对象也能调用</w:t>
      </w:r>
      <w:proofErr w:type="spellStart"/>
      <w:r>
        <w:t>toString</w:t>
      </w:r>
      <w:proofErr w:type="spellEnd"/>
      <w:r>
        <w:t>()？</w:t>
      </w:r>
    </w:p>
    <w:p w:rsidR="00C95B89" w:rsidRDefault="00C95B89" w:rsidP="00C95B89">
      <w:r>
        <w:t>因为所有的类都继承自Object，而</w:t>
      </w:r>
      <w:proofErr w:type="spellStart"/>
      <w:r>
        <w:t>toString</w:t>
      </w:r>
      <w:proofErr w:type="spellEnd"/>
      <w:r>
        <w:t>方法是</w:t>
      </w:r>
      <w:proofErr w:type="spellStart"/>
      <w:r>
        <w:t>Ojbect</w:t>
      </w:r>
      <w:proofErr w:type="spellEnd"/>
      <w:r>
        <w:t>定义的，我们直接继承了这个方法。Object的</w:t>
      </w:r>
      <w:proofErr w:type="spellStart"/>
      <w:r>
        <w:t>toString</w:t>
      </w:r>
      <w:proofErr w:type="spellEnd"/>
      <w:r>
        <w:t>方法帮我们返回一个字符串，这个字符串的格式是固定的：类型@</w:t>
      </w:r>
      <w:proofErr w:type="spellStart"/>
      <w:r>
        <w:t>hashcode</w:t>
      </w:r>
      <w:proofErr w:type="spellEnd"/>
      <w:r>
        <w:t>，这个</w:t>
      </w:r>
      <w:proofErr w:type="spellStart"/>
      <w:r>
        <w:t>hashcode</w:t>
      </w:r>
      <w:proofErr w:type="spellEnd"/>
      <w:r>
        <w:t>是一串数字，在java中叫句柄，或叫地址（但不是真实的物理地址，是java自己的一套虚拟地址，防止直接操作内存的）。</w:t>
      </w:r>
    </w:p>
    <w:p w:rsidR="00C95B89" w:rsidRDefault="00C95B89" w:rsidP="00C95B89">
      <w:r>
        <w:t>//只能用public，重写的方法访问权限要大于等于父类中方法的权限</w:t>
      </w:r>
    </w:p>
    <w:p w:rsidR="00C95B89" w:rsidRDefault="00C95B89" w:rsidP="00C95B89">
      <w:r>
        <w:t xml:space="preserve">public String </w:t>
      </w:r>
      <w:proofErr w:type="spellStart"/>
      <w:r>
        <w:t>toString</w:t>
      </w:r>
      <w:proofErr w:type="spellEnd"/>
      <w:r>
        <w:t xml:space="preserve">(){    </w:t>
      </w:r>
    </w:p>
    <w:p w:rsidR="00C95B89" w:rsidRDefault="00C95B89" w:rsidP="00C95B89">
      <w:r>
        <w:t xml:space="preserve">       return </w:t>
      </w:r>
      <w:r w:rsidR="00F63157">
        <w:t>"</w:t>
      </w:r>
      <w:r>
        <w:t>这个是我们自己定义的</w:t>
      </w:r>
      <w:proofErr w:type="spellStart"/>
      <w:r>
        <w:t>toString</w:t>
      </w:r>
      <w:proofErr w:type="spellEnd"/>
      <w:r>
        <w:t>方法的返回值</w:t>
      </w:r>
      <w:proofErr w:type="spellStart"/>
      <w:r>
        <w:t>MyObject</w:t>
      </w:r>
      <w:proofErr w:type="spellEnd"/>
      <w:r>
        <w:t>!</w:t>
      </w:r>
      <w:r w:rsidR="00F63157">
        <w:t>"</w:t>
      </w:r>
      <w:r>
        <w:t xml:space="preserve">;    </w:t>
      </w:r>
    </w:p>
    <w:p w:rsidR="00C95B89" w:rsidRDefault="00C95B89" w:rsidP="00C95B89">
      <w:r>
        <w:t>}</w:t>
      </w:r>
    </w:p>
    <w:p w:rsidR="00C95B89" w:rsidRDefault="00C95B89" w:rsidP="00C95B89"/>
    <w:p w:rsidR="00C95B89" w:rsidRDefault="00C95B89" w:rsidP="00C95B89">
      <w:r>
        <w:t>B．为什么要重写</w:t>
      </w:r>
      <w:proofErr w:type="spellStart"/>
      <w:r>
        <w:t>toString</w:t>
      </w:r>
      <w:proofErr w:type="spellEnd"/>
      <w:r>
        <w:t>方法？</w:t>
      </w:r>
    </w:p>
    <w:p w:rsidR="00C95B89" w:rsidRDefault="00C95B89" w:rsidP="00C95B89">
      <w:proofErr w:type="spellStart"/>
      <w:r>
        <w:t>toString</w:t>
      </w:r>
      <w:proofErr w:type="spellEnd"/>
      <w:r>
        <w:t>定义的原意是</w:t>
      </w:r>
      <w:r w:rsidRPr="00C95B89">
        <w:rPr>
          <w:color w:val="FF0000"/>
        </w:rPr>
        <w:t>返回能够描述当前这个类的实例的一串文字</w:t>
      </w:r>
      <w:r>
        <w:t>，我们看一串</w:t>
      </w:r>
      <w:proofErr w:type="spellStart"/>
      <w:r>
        <w:t>hashcode</w:t>
      </w:r>
      <w:proofErr w:type="spellEnd"/>
      <w:r>
        <w:t>没意义，所以是要重写的。</w:t>
      </w:r>
    </w:p>
    <w:p w:rsidR="00C95B89" w:rsidRDefault="00C95B89" w:rsidP="00C95B89"/>
    <w:p w:rsidR="00C95B89" w:rsidRDefault="00C95B89" w:rsidP="00C95B89">
      <w:pPr>
        <w:pStyle w:val="Heading2"/>
      </w:pPr>
      <w:r>
        <w:t>equals</w:t>
      </w:r>
      <w:r>
        <w:t>方法：</w:t>
      </w:r>
    </w:p>
    <w:p w:rsidR="00C95B89" w:rsidRDefault="00C95B89" w:rsidP="00C95B89">
      <w:r>
        <w:t>equals</w:t>
      </w:r>
      <w:r>
        <w:rPr>
          <w:rFonts w:hint="eastAsia"/>
        </w:rPr>
        <w:t>()：</w:t>
      </w:r>
      <w:r>
        <w:t>用于对象的</w:t>
      </w:r>
      <w:r w:rsidR="00F63157">
        <w:t>"</w:t>
      </w:r>
      <w:r>
        <w:t>相等</w:t>
      </w:r>
      <w:r w:rsidR="00F63157">
        <w:t>"</w:t>
      </w:r>
      <w:r>
        <w:t>逻辑。</w:t>
      </w:r>
    </w:p>
    <w:p w:rsidR="00C95B89" w:rsidRDefault="00C95B89" w:rsidP="00C95B89"/>
    <w:p w:rsidR="00C95B89" w:rsidRDefault="00C95B89" w:rsidP="00C95B89">
      <w:r>
        <w:t xml:space="preserve">A．在Object中的定义： </w:t>
      </w:r>
    </w:p>
    <w:tbl>
      <w:tblPr>
        <w:tblStyle w:val="TableGrid"/>
        <w:tblW w:w="0" w:type="auto"/>
        <w:tblInd w:w="468" w:type="dxa"/>
        <w:tblLook w:val="04A0"/>
      </w:tblPr>
      <w:tblGrid>
        <w:gridCol w:w="8388"/>
      </w:tblGrid>
      <w:tr w:rsidR="00C95B89" w:rsidTr="00C95B89">
        <w:tc>
          <w:tcPr>
            <w:tcW w:w="8388" w:type="dxa"/>
          </w:tcPr>
          <w:p w:rsidR="00C95B89" w:rsidRDefault="00C95B89" w:rsidP="00C95B89">
            <w:pPr>
              <w:ind w:left="0"/>
            </w:pPr>
            <w:r>
              <w:t xml:space="preserve">public  </w:t>
            </w:r>
            <w:proofErr w:type="spellStart"/>
            <w:r>
              <w:t>boolean</w:t>
            </w:r>
            <w:proofErr w:type="spellEnd"/>
            <w:r>
              <w:t xml:space="preserve">  equals(Object </w:t>
            </w:r>
            <w:proofErr w:type="spellStart"/>
            <w:r>
              <w:t>obj</w:t>
            </w:r>
            <w:proofErr w:type="spellEnd"/>
            <w:r>
              <w:t xml:space="preserve">){  </w:t>
            </w:r>
          </w:p>
          <w:p w:rsidR="00C95B89" w:rsidRDefault="00C95B89" w:rsidP="00C95B89">
            <w:pPr>
              <w:ind w:left="0"/>
            </w:pPr>
            <w:r>
              <w:t xml:space="preserve">                return (this==</w:t>
            </w:r>
            <w:proofErr w:type="spellStart"/>
            <w:r>
              <w:t>obj</w:t>
            </w:r>
            <w:proofErr w:type="spellEnd"/>
            <w:r>
              <w:t xml:space="preserve">);  </w:t>
            </w:r>
          </w:p>
          <w:p w:rsidR="00C95B89" w:rsidRDefault="00C95B89" w:rsidP="00C95B89">
            <w:pPr>
              <w:ind w:left="0"/>
            </w:pPr>
            <w:r>
              <w:t>}</w:t>
            </w:r>
          </w:p>
        </w:tc>
      </w:tr>
    </w:tbl>
    <w:p w:rsidR="00C95B89" w:rsidRDefault="00C95B89" w:rsidP="00C95B89">
      <w:r>
        <w:t>由此可见，this==</w:t>
      </w:r>
      <w:proofErr w:type="spellStart"/>
      <w:r>
        <w:t>obj</w:t>
      </w:r>
      <w:proofErr w:type="spellEnd"/>
      <w:r>
        <w:t>与直接的==（双等于）效果一样，仅仅是根据对象的地址（句柄，那个</w:t>
      </w:r>
      <w:proofErr w:type="spellStart"/>
      <w:r>
        <w:t>hashcode</w:t>
      </w:r>
      <w:proofErr w:type="spellEnd"/>
      <w:r>
        <w:t>值）来判断对象是否相等。因此想比较对象与给定对象内容是否一致，则必须重写equals方法。</w:t>
      </w:r>
    </w:p>
    <w:p w:rsidR="00C95B89" w:rsidRDefault="00C95B89" w:rsidP="00C95B89"/>
    <w:p w:rsidR="00C95B89" w:rsidRDefault="00C95B89" w:rsidP="00C95B89">
      <w:r>
        <w:t>B．</w:t>
      </w:r>
      <w:r w:rsidR="00F63157">
        <w:t>"</w:t>
      </w:r>
      <w:r>
        <w:t>==</w:t>
      </w:r>
      <w:r w:rsidR="00F63157">
        <w:t>"</w:t>
      </w:r>
      <w:r>
        <w:t>与equals的区别：</w:t>
      </w:r>
    </w:p>
    <w:p w:rsidR="00C95B89" w:rsidRDefault="00C95B89" w:rsidP="00C95B89">
      <w:r>
        <w:t>用</w:t>
      </w:r>
      <w:r w:rsidR="00F63157">
        <w:t>"</w:t>
      </w:r>
      <w:r>
        <w:t>==</w:t>
      </w:r>
      <w:r w:rsidR="00F63157">
        <w:t>"</w:t>
      </w:r>
      <w:r>
        <w:t>比较对象时，描述的是两个对象是否为同一个对象！</w:t>
      </w:r>
      <w:r w:rsidRPr="00C95B89">
        <w:rPr>
          <w:color w:val="FF0000"/>
        </w:rPr>
        <w:t>根据地址值判断</w:t>
      </w:r>
      <w:r>
        <w:t>。而equals方法力图去描述两个对象的内容是否相等，内容相等取决于业务逻辑需要，可以自行定义比较规则。</w:t>
      </w:r>
    </w:p>
    <w:p w:rsidR="00C95B89" w:rsidRDefault="00C95B89" w:rsidP="00C95B89">
      <w:r>
        <w:t xml:space="preserve"> </w:t>
      </w:r>
    </w:p>
    <w:p w:rsidR="00C95B89" w:rsidRDefault="00C95B89" w:rsidP="00C95B89">
      <w:r>
        <w:t xml:space="preserve"> C．equals方法的重写：如，判断两点是否相等。</w:t>
      </w:r>
    </w:p>
    <w:tbl>
      <w:tblPr>
        <w:tblStyle w:val="TableGrid"/>
        <w:tblW w:w="0" w:type="auto"/>
        <w:tblInd w:w="468" w:type="dxa"/>
        <w:tblLook w:val="04A0"/>
      </w:tblPr>
      <w:tblGrid>
        <w:gridCol w:w="8388"/>
      </w:tblGrid>
      <w:tr w:rsidR="00C95B89" w:rsidTr="00C95B89">
        <w:tc>
          <w:tcPr>
            <w:tcW w:w="8388" w:type="dxa"/>
          </w:tcPr>
          <w:p w:rsidR="00C95B89" w:rsidRDefault="00C95B89" w:rsidP="00C95B89">
            <w:pPr>
              <w:ind w:left="0"/>
            </w:pPr>
            <w:r>
              <w:t xml:space="preserve">public </w:t>
            </w:r>
            <w:proofErr w:type="spellStart"/>
            <w:r>
              <w:t>boolean</w:t>
            </w:r>
            <w:proofErr w:type="spellEnd"/>
            <w:r>
              <w:t xml:space="preserve"> equals(Object </w:t>
            </w:r>
            <w:proofErr w:type="spellStart"/>
            <w:r>
              <w:t>obj</w:t>
            </w:r>
            <w:proofErr w:type="spellEnd"/>
            <w:r>
              <w:t>){</w:t>
            </w:r>
          </w:p>
          <w:p w:rsidR="00C95B89" w:rsidRDefault="00C95B89" w:rsidP="00C95B89">
            <w:pPr>
              <w:ind w:left="0"/>
            </w:pPr>
            <w:r>
              <w:t xml:space="preserve">                 /* 注意参数，若给定的对象</w:t>
            </w:r>
            <w:proofErr w:type="spellStart"/>
            <w:r>
              <w:t>obj</w:t>
            </w:r>
            <w:proofErr w:type="spellEnd"/>
            <w:r>
              <w:t>的地址和当前对象地址一致，那么他们是同一个对象，</w:t>
            </w:r>
          </w:p>
          <w:p w:rsidR="00C95B89" w:rsidRDefault="00C95B89" w:rsidP="00C95B89">
            <w:pPr>
              <w:ind w:left="0"/>
            </w:pPr>
            <w:r>
              <w:t xml:space="preserve">                  * equals方法中有大量的内容比较逻辑时，加上这个判断会节省性能的开销！</w:t>
            </w:r>
          </w:p>
          <w:p w:rsidR="00C95B89" w:rsidRDefault="00C95B89" w:rsidP="00C95B89">
            <w:pPr>
              <w:ind w:left="0"/>
            </w:pPr>
            <w:r>
              <w:t xml:space="preserve">                  */</w:t>
            </w:r>
          </w:p>
          <w:p w:rsidR="00C95B89" w:rsidRDefault="00C95B89" w:rsidP="00C95B89">
            <w:pPr>
              <w:ind w:left="0"/>
            </w:pPr>
            <w:r>
              <w:t xml:space="preserve">                if(this == </w:t>
            </w:r>
            <w:proofErr w:type="spellStart"/>
            <w:r>
              <w:t>obj</w:t>
            </w:r>
            <w:proofErr w:type="spellEnd"/>
            <w:r>
              <w:t>){</w:t>
            </w:r>
          </w:p>
          <w:p w:rsidR="00C95B89" w:rsidRDefault="00C95B89" w:rsidP="00C95B89">
            <w:pPr>
              <w:ind w:left="0"/>
            </w:pPr>
            <w:r>
              <w:t xml:space="preserve">                    return true;</w:t>
            </w:r>
          </w:p>
          <w:p w:rsidR="00C95B89" w:rsidRDefault="00C95B89" w:rsidP="00C95B89">
            <w:pPr>
              <w:ind w:left="0"/>
            </w:pPr>
            <w:r>
              <w:t xml:space="preserve">                }</w:t>
            </w:r>
          </w:p>
          <w:p w:rsidR="00C95B89" w:rsidRDefault="00C95B89" w:rsidP="00C95B89">
            <w:pPr>
              <w:ind w:left="0"/>
            </w:pPr>
            <w:r>
              <w:t xml:space="preserve">                 /* equals比较前要进行安全验证，确保给定的对象不是null！若</w:t>
            </w:r>
            <w:proofErr w:type="spellStart"/>
            <w:r>
              <w:t>obj</w:t>
            </w:r>
            <w:proofErr w:type="spellEnd"/>
            <w:r>
              <w:t>是null，</w:t>
            </w:r>
          </w:p>
          <w:p w:rsidR="00C95B89" w:rsidRDefault="00C95B89" w:rsidP="00C95B89">
            <w:pPr>
              <w:ind w:left="0"/>
            </w:pPr>
            <w:r>
              <w:t xml:space="preserve">                  * 说明该引用变量没有指向任何对象，那么就不能引用</w:t>
            </w:r>
            <w:proofErr w:type="spellStart"/>
            <w:r>
              <w:t>ojb</w:t>
            </w:r>
            <w:proofErr w:type="spellEnd"/>
            <w:r>
              <w:t>所指象的对象（因为对象不存在）</w:t>
            </w:r>
          </w:p>
          <w:p w:rsidR="00C95B89" w:rsidRDefault="00C95B89" w:rsidP="00C95B89">
            <w:pPr>
              <w:ind w:left="0"/>
            </w:pPr>
            <w:r>
              <w:t xml:space="preserve">                  * 的属性和方法！若这么做就会引发</w:t>
            </w:r>
            <w:proofErr w:type="spellStart"/>
            <w:r>
              <w:t>NullPointException</w:t>
            </w:r>
            <w:proofErr w:type="spellEnd"/>
            <w:r>
              <w:t>，空指针异常！</w:t>
            </w:r>
          </w:p>
          <w:p w:rsidR="00C95B89" w:rsidRDefault="00C95B89" w:rsidP="00C95B89">
            <w:pPr>
              <w:ind w:left="0"/>
            </w:pPr>
            <w:r>
              <w:t xml:space="preserve">                  */</w:t>
            </w:r>
          </w:p>
          <w:p w:rsidR="00C95B89" w:rsidRDefault="00C95B89" w:rsidP="00C95B89">
            <w:pPr>
              <w:ind w:left="0"/>
            </w:pPr>
            <w:r>
              <w:lastRenderedPageBreak/>
              <w:t xml:space="preserve">                if(</w:t>
            </w:r>
            <w:proofErr w:type="spellStart"/>
            <w:r>
              <w:t>obj</w:t>
            </w:r>
            <w:proofErr w:type="spellEnd"/>
            <w:r>
              <w:t xml:space="preserve"> == null){</w:t>
            </w:r>
          </w:p>
          <w:p w:rsidR="00C95B89" w:rsidRDefault="00C95B89" w:rsidP="00C95B89">
            <w:pPr>
              <w:ind w:left="0"/>
            </w:pPr>
            <w:r>
              <w:t xml:space="preserve">                    return false;</w:t>
            </w:r>
          </w:p>
          <w:p w:rsidR="00C95B89" w:rsidRDefault="00C95B89" w:rsidP="00C95B89">
            <w:pPr>
              <w:ind w:left="0"/>
            </w:pPr>
            <w:r>
              <w:t xml:space="preserve">                }</w:t>
            </w:r>
          </w:p>
          <w:p w:rsidR="00C95B89" w:rsidRDefault="00C95B89" w:rsidP="00C95B89">
            <w:pPr>
              <w:ind w:left="0"/>
            </w:pPr>
            <w:r>
              <w:t xml:space="preserve">                 /* 直接将Object转为子类是存在风险的！我们不能保证Object和我们要比较的对象是</w:t>
            </w:r>
          </w:p>
          <w:p w:rsidR="00C95B89" w:rsidRDefault="00C95B89" w:rsidP="00C95B89">
            <w:pPr>
              <w:ind w:left="0"/>
            </w:pPr>
            <w:r>
              <w:t xml:space="preserve">                  * 同一个类型的这会引发</w:t>
            </w:r>
            <w:proofErr w:type="spellStart"/>
            <w:r>
              <w:t>ClassCastException</w:t>
            </w:r>
            <w:proofErr w:type="spellEnd"/>
            <w:r>
              <w:t>！我们称为：类造型异常。</w:t>
            </w:r>
          </w:p>
          <w:p w:rsidR="00C95B89" w:rsidRDefault="00C95B89" w:rsidP="00C95B89">
            <w:pPr>
              <w:ind w:left="0"/>
            </w:pPr>
            <w:r>
              <w:t xml:space="preserve">                  * 重写equals时第一件要做的事情就是判断给定的对象是否和当前对象为同一个类型，</w:t>
            </w:r>
          </w:p>
          <w:p w:rsidR="00C95B89" w:rsidRDefault="00C95B89" w:rsidP="00C95B89">
            <w:pPr>
              <w:ind w:left="0"/>
            </w:pPr>
            <w:r>
              <w:t xml:space="preserve">                  * 不是同类型直接返回false，因为不具备可比性！</w:t>
            </w:r>
          </w:p>
          <w:p w:rsidR="00C95B89" w:rsidRDefault="00C95B89" w:rsidP="00C95B89">
            <w:pPr>
              <w:ind w:left="0"/>
            </w:pPr>
            <w:r>
              <w:t xml:space="preserve">                  */</w:t>
            </w:r>
          </w:p>
          <w:p w:rsidR="00C95B89" w:rsidRDefault="00C95B89" w:rsidP="00C95B89">
            <w:pPr>
              <w:ind w:left="0"/>
            </w:pPr>
            <w:r>
              <w:t xml:space="preserve">                if( !(</w:t>
            </w:r>
            <w:proofErr w:type="spellStart"/>
            <w:r>
              <w:t>obj</w:t>
            </w:r>
            <w:proofErr w:type="spellEnd"/>
            <w:r>
              <w:t xml:space="preserve"> </w:t>
            </w:r>
            <w:proofErr w:type="spellStart"/>
            <w:r>
              <w:t>instanceof</w:t>
            </w:r>
            <w:proofErr w:type="spellEnd"/>
            <w:r>
              <w:t xml:space="preserve"> Point) ){</w:t>
            </w:r>
          </w:p>
          <w:p w:rsidR="00C95B89" w:rsidRDefault="00C95B89" w:rsidP="00C95B89">
            <w:pPr>
              <w:ind w:left="0"/>
            </w:pPr>
            <w:r>
              <w:t xml:space="preserve">                    return false;</w:t>
            </w:r>
          </w:p>
          <w:p w:rsidR="00C95B89" w:rsidRDefault="00C95B89" w:rsidP="00C95B89">
            <w:pPr>
              <w:ind w:left="0"/>
            </w:pPr>
            <w:r>
              <w:t xml:space="preserve">                }</w:t>
            </w:r>
          </w:p>
          <w:p w:rsidR="00C95B89" w:rsidRDefault="00C95B89" w:rsidP="00C95B89">
            <w:pPr>
              <w:ind w:left="0"/>
            </w:pPr>
            <w:r>
              <w:t xml:space="preserve">                // 是同一类型，转换</w:t>
            </w:r>
          </w:p>
          <w:p w:rsidR="00C95B89" w:rsidRDefault="00C95B89" w:rsidP="00C95B89">
            <w:pPr>
              <w:ind w:left="0"/>
            </w:pPr>
            <w:r>
              <w:t xml:space="preserve">                Point p=(Point)</w:t>
            </w:r>
            <w:proofErr w:type="spellStart"/>
            <w:r>
              <w:t>obj</w:t>
            </w:r>
            <w:proofErr w:type="spellEnd"/>
            <w:r>
              <w:t>;</w:t>
            </w:r>
          </w:p>
          <w:p w:rsidR="00C95B89" w:rsidRDefault="00C95B89" w:rsidP="00C95B89">
            <w:pPr>
              <w:ind w:left="0"/>
            </w:pPr>
            <w:r>
              <w:t xml:space="preserve">                // 最后返回内容比较( 根据实际情况决定 ) </w:t>
            </w:r>
          </w:p>
          <w:p w:rsidR="00C95B89" w:rsidRDefault="00C95B89" w:rsidP="00C95B89">
            <w:pPr>
              <w:ind w:left="0"/>
            </w:pPr>
            <w:r>
              <w:t xml:space="preserve">                return </w:t>
            </w:r>
            <w:proofErr w:type="spellStart"/>
            <w:r>
              <w:t>this.x</w:t>
            </w:r>
            <w:proofErr w:type="spellEnd"/>
            <w:r>
              <w:t>==</w:t>
            </w:r>
            <w:proofErr w:type="spellStart"/>
            <w:r>
              <w:t>p.x</w:t>
            </w:r>
            <w:proofErr w:type="spellEnd"/>
            <w:r>
              <w:t xml:space="preserve"> &amp;&amp; </w:t>
            </w:r>
            <w:proofErr w:type="spellStart"/>
            <w:r>
              <w:t>this.y</w:t>
            </w:r>
            <w:proofErr w:type="spellEnd"/>
            <w:r>
              <w:t>==</w:t>
            </w:r>
            <w:proofErr w:type="spellStart"/>
            <w:r>
              <w:t>p.y</w:t>
            </w:r>
            <w:proofErr w:type="spellEnd"/>
            <w:r>
              <w:t xml:space="preserve">;   </w:t>
            </w:r>
          </w:p>
          <w:p w:rsidR="00C95B89" w:rsidRDefault="00C95B89" w:rsidP="00C95B89">
            <w:pPr>
              <w:ind w:left="0"/>
            </w:pPr>
            <w:r>
              <w:t xml:space="preserve">            }</w:t>
            </w:r>
          </w:p>
        </w:tc>
      </w:tr>
    </w:tbl>
    <w:p w:rsidR="00CF2682" w:rsidRDefault="00CF2682" w:rsidP="00C95B89"/>
    <w:p w:rsidR="00CF2682" w:rsidRDefault="00C95B89" w:rsidP="00CF2682">
      <w:pPr>
        <w:pStyle w:val="Heading2"/>
      </w:pPr>
      <w:proofErr w:type="spellStart"/>
      <w:r>
        <w:t>hashCode</w:t>
      </w:r>
      <w:proofErr w:type="spellEnd"/>
      <w:r>
        <w:t>()</w:t>
      </w:r>
      <w:r>
        <w:t>方法</w:t>
      </w:r>
    </w:p>
    <w:p w:rsidR="00C95B89" w:rsidRDefault="00C95B89" w:rsidP="00C95B89">
      <w:r>
        <w:t xml:space="preserve">        </w:t>
      </w:r>
      <w:proofErr w:type="spellStart"/>
      <w:r>
        <w:t>hashcode</w:t>
      </w:r>
      <w:proofErr w:type="spellEnd"/>
      <w:r>
        <w:t>是用来查找的，例如内存中有这样的位置： 0  1  2  3  4  5  6  7，而我有个类，这个类有个字段叫ID，我要把这个类存放在以上8个位置之一，如果不用</w:t>
      </w:r>
      <w:proofErr w:type="spellStart"/>
      <w:r>
        <w:t>hashcode</w:t>
      </w:r>
      <w:proofErr w:type="spellEnd"/>
      <w:r>
        <w:t>而任意存放，那么当查找时就需要到这八个位置里挨个去找，或者用二分法一类的算法。但如果用</w:t>
      </w:r>
      <w:proofErr w:type="spellStart"/>
      <w:r>
        <w:t>hashcode</w:t>
      </w:r>
      <w:proofErr w:type="spellEnd"/>
      <w:r>
        <w:t>那就会使效率提高很多。我们这个类中有个字段叫ID，那么我们就定义我们的</w:t>
      </w:r>
      <w:proofErr w:type="spellStart"/>
      <w:r>
        <w:t>hashcode</w:t>
      </w:r>
      <w:proofErr w:type="spellEnd"/>
      <w:r>
        <w:t>为ID％8，然后把我们的类存放在取得得余数那个位置。比如我们的ID为9，9除8的余数为1，那么我们就把该类存在1</w:t>
      </w:r>
      <w:r>
        <w:rPr>
          <w:rFonts w:hint="eastAsia"/>
        </w:rPr>
        <w:t>这个位置，如果</w:t>
      </w:r>
      <w:r>
        <w:t>ID是13，求得的余数是5，那么我们就把该类放在5这个位置。这样，以后在查找该类时就可以通过ID除 8</w:t>
      </w:r>
      <w:r w:rsidR="00A235B2">
        <w:t>求余数直接找到存放的位置</w:t>
      </w:r>
      <w:r>
        <w:t xml:space="preserve">。 </w:t>
      </w:r>
    </w:p>
    <w:p w:rsidR="00C95B89" w:rsidRDefault="00C95B89" w:rsidP="00C95B89">
      <w:r>
        <w:lastRenderedPageBreak/>
        <w:t xml:space="preserve">        但是如果两个类有相同的</w:t>
      </w:r>
      <w:proofErr w:type="spellStart"/>
      <w:r>
        <w:t>hashcode</w:t>
      </w:r>
      <w:proofErr w:type="spellEnd"/>
      <w:r>
        <w:t xml:space="preserve">怎么办那（我们假设上面的类的ID不是唯一的），例如9除以8和17除以8的余数都是1，那么这是不是合法的，回答是：可以这样。那么如何判断呢？在这个时候就需要定义 equals了。也就是说，我们先通过 </w:t>
      </w:r>
      <w:proofErr w:type="spellStart"/>
      <w:r>
        <w:t>hashcode</w:t>
      </w:r>
      <w:proofErr w:type="spellEnd"/>
      <w:r>
        <w:t>来判断两个类是否存放某个桶里，但这个桶里可能有很多类，那么我们就需要再通过 equals 来在这个桶里找到我们要的类。</w:t>
      </w:r>
      <w:r w:rsidR="00CF2682">
        <w:t xml:space="preserve">   </w:t>
      </w:r>
      <w:r>
        <w:t>那么。重写了equals()，为什么还要重写</w:t>
      </w:r>
      <w:proofErr w:type="spellStart"/>
      <w:r>
        <w:t>hashCode</w:t>
      </w:r>
      <w:proofErr w:type="spellEnd"/>
      <w:r>
        <w:t>()呢？   想想，你要在一个桶里找东西，你必须先要找到这个桶啊，你不通过重写</w:t>
      </w:r>
      <w:proofErr w:type="spellStart"/>
      <w:r>
        <w:t>hashcode</w:t>
      </w:r>
      <w:proofErr w:type="spellEnd"/>
      <w:r>
        <w:t>()来找到桶，光重写equals()有什么用啊。</w:t>
      </w:r>
    </w:p>
    <w:p w:rsidR="00C95B89" w:rsidRPr="00C95B89" w:rsidRDefault="00CF2682" w:rsidP="00C95B89">
      <w:r w:rsidRPr="00CF2682">
        <w:rPr>
          <w:rFonts w:hint="eastAsia"/>
          <w:color w:val="FF0000"/>
        </w:rPr>
        <w:t>注意</w:t>
      </w:r>
      <w:r>
        <w:rPr>
          <w:rFonts w:hint="eastAsia"/>
        </w:rPr>
        <w:t>：</w:t>
      </w:r>
      <w:r w:rsidR="00C95B89">
        <w:t>编码时候，可以采用eclipse快捷工具生成对应的equals()和</w:t>
      </w:r>
      <w:proofErr w:type="spellStart"/>
      <w:r w:rsidR="00C95B89">
        <w:t>hashCode</w:t>
      </w:r>
      <w:proofErr w:type="spellEnd"/>
      <w:r w:rsidR="00C95B89">
        <w:t>()方法。</w:t>
      </w:r>
    </w:p>
    <w:sectPr w:rsidR="00C95B89" w:rsidRPr="00C95B89"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F06" w:rsidRDefault="00E43F06" w:rsidP="00287434">
      <w:pPr>
        <w:spacing w:after="0"/>
      </w:pPr>
      <w:r>
        <w:separator/>
      </w:r>
    </w:p>
  </w:endnote>
  <w:endnote w:type="continuationSeparator" w:id="0">
    <w:p w:rsidR="00E43F06" w:rsidRDefault="00E43F06" w:rsidP="002874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043387"/>
      <w:docPartObj>
        <w:docPartGallery w:val="Page Numbers (Bottom of Page)"/>
        <w:docPartUnique/>
      </w:docPartObj>
    </w:sdtPr>
    <w:sdtContent>
      <w:p w:rsidR="00287434" w:rsidRDefault="00853A5A">
        <w:pPr>
          <w:pStyle w:val="Footer"/>
          <w:jc w:val="right"/>
        </w:pPr>
        <w:fldSimple w:instr=" PAGE   \* MERGEFORMAT ">
          <w:r w:rsidR="00A235B2">
            <w:rPr>
              <w:noProof/>
            </w:rPr>
            <w:t>3</w:t>
          </w:r>
        </w:fldSimple>
      </w:p>
    </w:sdtContent>
  </w:sdt>
  <w:p w:rsidR="00287434" w:rsidRDefault="002874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F06" w:rsidRDefault="00E43F06" w:rsidP="00287434">
      <w:pPr>
        <w:spacing w:after="0"/>
      </w:pPr>
      <w:r>
        <w:separator/>
      </w:r>
    </w:p>
  </w:footnote>
  <w:footnote w:type="continuationSeparator" w:id="0">
    <w:p w:rsidR="00E43F06" w:rsidRDefault="00E43F06" w:rsidP="0028743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C95B89"/>
    <w:rsid w:val="00287434"/>
    <w:rsid w:val="00562410"/>
    <w:rsid w:val="007A6B5F"/>
    <w:rsid w:val="008261CD"/>
    <w:rsid w:val="00853A5A"/>
    <w:rsid w:val="008B5ACA"/>
    <w:rsid w:val="008C5117"/>
    <w:rsid w:val="00904415"/>
    <w:rsid w:val="0099619D"/>
    <w:rsid w:val="009D5000"/>
    <w:rsid w:val="00A235B2"/>
    <w:rsid w:val="00C03A83"/>
    <w:rsid w:val="00C95B89"/>
    <w:rsid w:val="00CF2682"/>
    <w:rsid w:val="00D24EDE"/>
    <w:rsid w:val="00D80E2B"/>
    <w:rsid w:val="00DB6FA6"/>
    <w:rsid w:val="00DE6E85"/>
    <w:rsid w:val="00E43F06"/>
    <w:rsid w:val="00EC3144"/>
    <w:rsid w:val="00EF3DCE"/>
    <w:rsid w:val="00F37F94"/>
    <w:rsid w:val="00F63157"/>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C95B8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87434"/>
    <w:pPr>
      <w:tabs>
        <w:tab w:val="center" w:pos="4320"/>
        <w:tab w:val="right" w:pos="8640"/>
      </w:tabs>
      <w:spacing w:after="0"/>
    </w:pPr>
  </w:style>
  <w:style w:type="character" w:customStyle="1" w:styleId="HeaderChar">
    <w:name w:val="Header Char"/>
    <w:basedOn w:val="DefaultParagraphFont"/>
    <w:link w:val="Header"/>
    <w:uiPriority w:val="99"/>
    <w:semiHidden/>
    <w:rsid w:val="00287434"/>
    <w:rPr>
      <w:rFonts w:ascii="微软雅黑" w:hAnsi="微软雅黑"/>
      <w:sz w:val="24"/>
    </w:rPr>
  </w:style>
  <w:style w:type="paragraph" w:styleId="Footer">
    <w:name w:val="footer"/>
    <w:basedOn w:val="Normal"/>
    <w:link w:val="FooterChar"/>
    <w:uiPriority w:val="99"/>
    <w:unhideWhenUsed/>
    <w:rsid w:val="00287434"/>
    <w:pPr>
      <w:tabs>
        <w:tab w:val="center" w:pos="4320"/>
        <w:tab w:val="right" w:pos="8640"/>
      </w:tabs>
      <w:spacing w:after="0"/>
    </w:pPr>
  </w:style>
  <w:style w:type="character" w:customStyle="1" w:styleId="FooterChar">
    <w:name w:val="Footer Char"/>
    <w:basedOn w:val="DefaultParagraphFont"/>
    <w:link w:val="Footer"/>
    <w:uiPriority w:val="99"/>
    <w:rsid w:val="00287434"/>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1167</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4</cp:revision>
  <dcterms:created xsi:type="dcterms:W3CDTF">2016-09-06T08:07:00Z</dcterms:created>
  <dcterms:modified xsi:type="dcterms:W3CDTF">2017-01-13T03:13:00Z</dcterms:modified>
</cp:coreProperties>
</file>