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D91" w:rsidRDefault="0072378A">
      <w:r>
        <w:rPr>
          <w:rFonts w:hint="eastAsia"/>
        </w:rPr>
        <w:t>光电半导体清洗</w:t>
      </w:r>
      <w:r>
        <w:t>应用</w:t>
      </w:r>
    </w:p>
    <w:p w:rsidR="0072378A" w:rsidRDefault="0072378A">
      <w:pPr>
        <w:rPr>
          <w:rFonts w:hint="eastAsia"/>
        </w:rPr>
      </w:pPr>
      <w:r>
        <w:rPr>
          <w:rFonts w:hint="eastAsia"/>
        </w:rPr>
        <w:t>光电半导体</w:t>
      </w:r>
      <w:r>
        <w:t>的应用主要为设备清洗</w:t>
      </w:r>
      <w:r>
        <w:rPr>
          <w:rFonts w:hint="eastAsia"/>
        </w:rPr>
        <w:t>，</w:t>
      </w:r>
      <w:r w:rsidR="00D971F0">
        <w:rPr>
          <w:rFonts w:hint="eastAsia"/>
        </w:rPr>
        <w:t>而热喷涂在该领域有两种工艺</w:t>
      </w:r>
      <w:r w:rsidR="00D971F0">
        <w:t>制程</w:t>
      </w:r>
      <w:r w:rsidR="00D971F0">
        <w:rPr>
          <w:rFonts w:hint="eastAsia"/>
        </w:rPr>
        <w:t>，</w:t>
      </w:r>
      <w:r w:rsidR="00D971F0">
        <w:t>分别为等离子喷涂与电弧式喷涂</w:t>
      </w:r>
      <w:r w:rsidR="00D971F0">
        <w:rPr>
          <w:rFonts w:hint="eastAsia"/>
        </w:rPr>
        <w:t>其应用也不太相同，</w:t>
      </w:r>
      <w:r w:rsidR="00D971F0">
        <w:t>以等离子喷涂来说</w:t>
      </w:r>
      <w:r w:rsidR="00D971F0">
        <w:rPr>
          <w:rFonts w:hint="eastAsia"/>
        </w:rPr>
        <w:t>，</w:t>
      </w:r>
      <w:r w:rsidR="00D971F0">
        <w:t>所喷涂的材料为氧化铝和氧化钇涂层</w:t>
      </w:r>
      <w:r w:rsidR="00D971F0">
        <w:rPr>
          <w:rFonts w:hint="eastAsia"/>
        </w:rPr>
        <w:t>，</w:t>
      </w:r>
      <w:r w:rsidR="00D971F0">
        <w:t>也就是业界所称的</w:t>
      </w:r>
      <w:r w:rsidR="00D971F0">
        <w:rPr>
          <w:rFonts w:hint="eastAsia"/>
        </w:rPr>
        <w:t>A</w:t>
      </w:r>
      <w:r w:rsidR="00D971F0">
        <w:t xml:space="preserve"> Coating </w:t>
      </w:r>
      <w:r w:rsidR="00D971F0">
        <w:rPr>
          <w:rFonts w:hint="eastAsia"/>
        </w:rPr>
        <w:t>和</w:t>
      </w:r>
      <w:r w:rsidR="00D971F0">
        <w:rPr>
          <w:rFonts w:hint="eastAsia"/>
        </w:rPr>
        <w:t>Y</w:t>
      </w:r>
      <w:r w:rsidR="00D971F0">
        <w:t xml:space="preserve"> Coating</w:t>
      </w:r>
      <w:r w:rsidR="00D971F0">
        <w:rPr>
          <w:rFonts w:hint="eastAsia"/>
        </w:rPr>
        <w:t>，</w:t>
      </w:r>
      <w:r w:rsidR="00D971F0">
        <w:t>主要用来抵抗等离子的轰击造成腔体的损坏</w:t>
      </w:r>
      <w:r w:rsidR="00D971F0">
        <w:rPr>
          <w:rFonts w:hint="eastAsia"/>
        </w:rPr>
        <w:t>。另外</w:t>
      </w:r>
      <w:proofErr w:type="gramStart"/>
      <w:r w:rsidR="00D971F0">
        <w:rPr>
          <w:rFonts w:hint="eastAsia"/>
        </w:rPr>
        <w:t>一种</w:t>
      </w:r>
      <w:proofErr w:type="gramEnd"/>
      <w:r w:rsidR="00D971F0">
        <w:rPr>
          <w:rFonts w:hint="eastAsia"/>
        </w:rPr>
        <w:t>电弧式喷涂的工艺</w:t>
      </w:r>
      <w:r w:rsidR="00D971F0">
        <w:t>则是</w:t>
      </w:r>
      <w:r w:rsidR="00D971F0">
        <w:rPr>
          <w:rFonts w:hint="eastAsia"/>
        </w:rPr>
        <w:t>喷涂纯铝线，</w:t>
      </w:r>
      <w:r w:rsidR="00D971F0">
        <w:t>使工件表面具有高粗糙度来捕捉腔体内部的带电</w:t>
      </w:r>
      <w:r w:rsidR="00D971F0">
        <w:rPr>
          <w:rFonts w:hint="eastAsia"/>
        </w:rPr>
        <w:t>粒</w:t>
      </w:r>
      <w:r w:rsidR="00D971F0">
        <w:t>子</w:t>
      </w:r>
      <w:r w:rsidR="00D971F0">
        <w:rPr>
          <w:rFonts w:hint="eastAsia"/>
        </w:rPr>
        <w:t>，</w:t>
      </w:r>
      <w:r w:rsidR="00D971F0">
        <w:t>防止这些粒子</w:t>
      </w:r>
      <w:r w:rsidR="00D971F0">
        <w:rPr>
          <w:rFonts w:hint="eastAsia"/>
        </w:rPr>
        <w:t>影响良率。</w:t>
      </w:r>
    </w:p>
    <w:p w:rsidR="0072378A" w:rsidRDefault="0072378A">
      <w:r>
        <w:rPr>
          <w:rFonts w:hint="eastAsia"/>
        </w:rPr>
        <w:t xml:space="preserve">Arc </w:t>
      </w:r>
    </w:p>
    <w:p w:rsidR="0072378A" w:rsidRDefault="0072378A">
      <w:r>
        <w:rPr>
          <w:rFonts w:hint="eastAsia"/>
        </w:rPr>
        <w:t>Plasma</w:t>
      </w:r>
    </w:p>
    <w:p w:rsidR="0072378A" w:rsidRDefault="0072378A"/>
    <w:p w:rsidR="0072378A" w:rsidRDefault="0072378A">
      <w:r w:rsidRPr="0072378A">
        <w:drawing>
          <wp:inline distT="0" distB="0" distL="0" distR="0" wp14:anchorId="3C4ADF97" wp14:editId="368DAA20">
            <wp:extent cx="3286125" cy="2465388"/>
            <wp:effectExtent l="152400" t="152400" r="352425" b="35433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4998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2378A" w:rsidRDefault="0072378A">
      <w:r w:rsidRPr="0072378A">
        <w:drawing>
          <wp:inline distT="0" distB="0" distL="0" distR="0" wp14:anchorId="32E70859" wp14:editId="55971214">
            <wp:extent cx="2916237" cy="2209800"/>
            <wp:effectExtent l="152400" t="152400" r="360680" b="36195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3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4998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2378A" w:rsidRDefault="0072378A">
      <w:r w:rsidRPr="0072378A">
        <w:lastRenderedPageBreak/>
        <w:drawing>
          <wp:inline distT="0" distB="0" distL="0" distR="0" wp14:anchorId="1C0221FD" wp14:editId="30F20153">
            <wp:extent cx="3957637" cy="2968625"/>
            <wp:effectExtent l="0" t="0" r="5080" b="3175"/>
            <wp:docPr id="522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" name="圖片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7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3F362C" w:rsidRDefault="003F362C"/>
    <w:p w:rsidR="003F362C" w:rsidRDefault="003F362C">
      <w:r w:rsidRPr="003F362C">
        <w:rPr>
          <w:rFonts w:hint="eastAsia"/>
          <w:noProof/>
        </w:rPr>
        <w:drawing>
          <wp:inline distT="0" distB="0" distL="0" distR="0">
            <wp:extent cx="5274310" cy="4165266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C" w:rsidRDefault="003F362C"/>
    <w:p w:rsidR="003F362C" w:rsidRPr="003F362C" w:rsidRDefault="003F362C">
      <w:pPr>
        <w:rPr>
          <w:rFonts w:hint="eastAsia"/>
          <w:b/>
        </w:rPr>
      </w:pPr>
      <w:bookmarkStart w:id="0" w:name="_GoBack"/>
      <w:r w:rsidRPr="003F362C">
        <w:rPr>
          <w:rFonts w:hint="eastAsia"/>
          <w:b/>
          <w:noProof/>
        </w:rPr>
        <w:lastRenderedPageBreak/>
        <w:drawing>
          <wp:inline distT="0" distB="0" distL="0" distR="0">
            <wp:extent cx="5274310" cy="3710298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362C" w:rsidRDefault="003F362C">
      <w:pPr>
        <w:rPr>
          <w:rFonts w:hint="eastAsia"/>
        </w:rPr>
      </w:pPr>
    </w:p>
    <w:sectPr w:rsidR="003F36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78A"/>
    <w:rsid w:val="00220522"/>
    <w:rsid w:val="003F362C"/>
    <w:rsid w:val="00664D9B"/>
    <w:rsid w:val="0072378A"/>
    <w:rsid w:val="00A41824"/>
    <w:rsid w:val="00D46A7A"/>
    <w:rsid w:val="00D9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5B4190-AA47-4754-B832-1B9C7312E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陳彥榜</dc:creator>
  <cp:keywords/>
  <dc:description/>
  <cp:lastModifiedBy>陳彥榜</cp:lastModifiedBy>
  <cp:revision>2</cp:revision>
  <dcterms:created xsi:type="dcterms:W3CDTF">2018-05-03T02:24:00Z</dcterms:created>
  <dcterms:modified xsi:type="dcterms:W3CDTF">2018-05-03T08:40:00Z</dcterms:modified>
</cp:coreProperties>
</file>