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Spin aco更新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highlight w:val="red"/>
          <w:lang w:val="en-US" w:eastAsia="zh-CN"/>
        </w:rPr>
        <w:t>\\shhsp005\PR\CustomerProjects\C60_ALDI\02_Build\16_安装包\60_服务部更新包\Android\spin</w:t>
      </w:r>
      <w:r>
        <w:rPr>
          <w:rFonts w:hint="eastAsia"/>
          <w:lang w:val="en-US" w:eastAsia="zh-CN"/>
        </w:rPr>
        <w:t>目录拿到此次要更新版本的jar文件，如下图为0.1版本的jar包：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893570"/>
            <wp:effectExtent l="0" t="0" r="698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highlight w:val="red"/>
        </w:rPr>
      </w:pPr>
    </w:p>
    <w:p>
      <w:pPr>
        <w:numPr>
          <w:ilvl w:val="0"/>
          <w:numId w:val="0"/>
        </w:numPr>
        <w:ind w:firstLine="420" w:firstLineChars="0"/>
        <w:rPr>
          <w:highlight w:val="red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暂停spin-aco服务</w:t>
      </w:r>
    </w:p>
    <w:p>
      <w:pPr>
        <w:numPr>
          <w:ilvl w:val="0"/>
          <w:numId w:val="0"/>
        </w:numPr>
        <w:ind w:firstLine="420" w:firstLineChars="0"/>
        <w:rPr>
          <w:highlight w:val="red"/>
        </w:rPr>
      </w:pPr>
      <w:r>
        <w:drawing>
          <wp:inline distT="0" distB="0" distL="114300" distR="114300">
            <wp:extent cx="5271135" cy="2409190"/>
            <wp:effectExtent l="0" t="0" r="571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替换门店服务器中ACOSPIN\aco_deploy目录下spin aco原有的jar包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620010"/>
            <wp:effectExtent l="0" t="0" r="444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修改同目录下的spin-aco.xml文件，如下图所示：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44115"/>
            <wp:effectExtent l="0" t="0" r="6985" b="133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重启spin-aco服务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4248785"/>
            <wp:effectExtent l="0" t="0" r="5715" b="184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 ACO更新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highlight w:val="red"/>
          <w:lang w:val="en-US" w:eastAsia="zh-CN"/>
        </w:rPr>
        <w:t>\\shhsp005\PR\CustomerProjects\C60_ALDI\02_Build\16_安装包\60_服务部更新包\Android\apk</w:t>
      </w:r>
      <w:r>
        <w:rPr>
          <w:rFonts w:hint="eastAsia"/>
          <w:lang w:val="en-US" w:eastAsia="zh-CN"/>
        </w:rPr>
        <w:t>目录拿到此次要更新版本的apk文件，如下图为0.1版本的apk：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749425"/>
            <wp:effectExtent l="0" t="0" r="381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新的Apk文件替换门店服务器Pictures\Customer\APK目录下的Apk文件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53000" cy="1609725"/>
            <wp:effectExtent l="0" t="0" r="0" b="9525"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修改Pictures\Customer\APK目录下的version.xml文件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修改version标签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修改apkName标签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00500" cy="2228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重启android机器上的aco应用，aco会自动更新</w:t>
      </w:r>
    </w:p>
    <w:p>
      <w:pPr>
        <w:numPr>
          <w:ilvl w:val="0"/>
          <w:numId w:val="0"/>
        </w:numPr>
        <w:ind w:leftChars="0"/>
        <w:rPr>
          <w:rFonts w:hint="default"/>
          <w:highlight w:val="red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77C662"/>
    <w:multiLevelType w:val="singleLevel"/>
    <w:tmpl w:val="8677C66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AF46CAC"/>
    <w:multiLevelType w:val="singleLevel"/>
    <w:tmpl w:val="0AF46C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DA07441"/>
    <w:multiLevelType w:val="singleLevel"/>
    <w:tmpl w:val="3DA074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AF338D7"/>
    <w:multiLevelType w:val="singleLevel"/>
    <w:tmpl w:val="4AF338D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15C01"/>
    <w:rsid w:val="08E03D62"/>
    <w:rsid w:val="185C53B4"/>
    <w:rsid w:val="20085EE1"/>
    <w:rsid w:val="20794EB4"/>
    <w:rsid w:val="2BB874CC"/>
    <w:rsid w:val="2F596A4A"/>
    <w:rsid w:val="3BF15C01"/>
    <w:rsid w:val="3DB220AD"/>
    <w:rsid w:val="422D3DA0"/>
    <w:rsid w:val="4564536A"/>
    <w:rsid w:val="4D8F4FF7"/>
    <w:rsid w:val="5ECC1E7F"/>
    <w:rsid w:val="60427F1A"/>
    <w:rsid w:val="667F29AA"/>
    <w:rsid w:val="6BF62E2E"/>
    <w:rsid w:val="735C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2020-11-18T09:11:00Z</dcterms:created>
  <dc:creator>不逝丶流光</dc:creator>
  <cp:lastModifiedBy>不逝丶流光</cp:lastModifiedBy>
  <dcterms:modified xsi:type="dcterms:W3CDTF">2020-11-20T05:59:47Z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