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Aldi库存系统说明书</w:t>
      </w:r>
    </w:p>
    <w:p>
      <w:pPr>
        <w:pStyle w:val="2"/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wsHHT接口</w:t>
      </w:r>
    </w:p>
    <w:p>
      <w:pPr>
        <w:pStyle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1.3具体接口说明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1.3.1订单模块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订单分为建议订单，单日生鲜食品订单，多日生鲜食品点单，手工订单</w:t>
      </w:r>
    </w:p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/>
          <w:lang w:val="en-US" w:eastAsia="zh-CN"/>
        </w:rPr>
        <w:t>1.3.1.1</w:t>
      </w:r>
      <w:r>
        <w:rPr>
          <w:rFonts w:hint="eastAsia"/>
          <w:sz w:val="21"/>
          <w:szCs w:val="22"/>
          <w:lang w:eastAsia="zh-CN"/>
        </w:rPr>
        <w:t>GetSuggestiveOrder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2"/>
          <w:lang w:eastAsia="zh-CN"/>
        </w:rPr>
        <w:t>功能：主要是获取建议订单的相关数据，包含建议订单</w:t>
      </w:r>
      <w:r>
        <w:rPr>
          <w:rFonts w:hint="eastAsia"/>
          <w:sz w:val="21"/>
          <w:szCs w:val="22"/>
          <w:lang w:val="en-US" w:eastAsia="zh-CN"/>
        </w:rPr>
        <w:t>-畅销商品和建议订单-普通商品</w:t>
      </w:r>
    </w:p>
    <w:tbl>
      <w:tblPr>
        <w:tblStyle w:val="11"/>
        <w:tblW w:w="969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268"/>
        <w:gridCol w:w="513"/>
        <w:gridCol w:w="2739"/>
        <w:gridCol w:w="1043"/>
        <w:gridCol w:w="913"/>
        <w:gridCol w:w="154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756" w:type="dxa"/>
            <w:gridSpan w:val="5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GetSuggestiveOrder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HHT调用此接口查询当天下发的建议订单信息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9" w:type="dxa"/>
            <w:gridSpan w:val="7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当天建议订单已下发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val="en-US"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RetailStoreID: </w:t>
            </w:r>
            <w:r>
              <w:rPr>
                <w:rFonts w:hint="eastAsia" w:cs="Arial"/>
                <w:sz w:val="20"/>
                <w:lang w:val="en-US" w:eastAsia="zh-CN"/>
              </w:rPr>
              <w:t>2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  <w:gridSpan w:val="7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ate":"20180522","szPOSItemID":"9000111222040","szDescription":null,"dWk4":32.0000,"dWk3":35.0000,"dWk2":33.0000,"dWk1":36.0000,"dForecastDays":7.0000,"dForecastPerWeek":35.0000,"dRevisedForecastPerWeek":35.0000,"lItemABCRanking":0,"szItemShelfLoc":"00000-001-001-01F","szGondolaNmbr":"00000","lShelfNmbr":1,"lShelfSeqNmbr":1,"dSafetyMinQty":20.0000,"dInventory":24.0000,"dSOQ":35.0000,"dItemLDU":2.0000,"dItemMOQ":10.0000,"dMaximum":100.0000,"szABCIndicator":"B","dRevisedSOQ":18.0000,"bZeroRise":0,"bForecastRevised":-1},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szDate":"20180522","szPOSItemID":"9000111222057","szDescription":null,"dWk4":43.0000,"dWk3":48.0000,"dWk2":45.0000,"dWk1":46.0000,"dForecastDays":7.0000,"dForecastPerWeek":45.0000,"dRevisedForecastPerWeek":45.0000,"lItemABCRanking":0,"szItemShelfLoc":"00000-001-001-01F","szGondolaNmbr":"00000","lShelfNmbr":1,"lShelfSeqNmbr":1,"dSafetyMinQty":20.0000,"dInventory":22.0000,"dSOQ":45.0000,"dItemLDU":1.0000,"dItemMOQ":10.0000,"dMaximum":100.0000,"szABCIndicator":"B","dRevisedSOQ":0.0000,"bZeroRise":0,"bForecastRevised":0},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szDate":"20180522","szPOSItemID":"9000111222064","szDescription":null,"dWk4":50.0000,"dWk3":47.0000,"dWk2":53.0000,"dWk1":51.0000,"dForecastDays":7.0000,"dForecastPerWeek":50.0000,"dRevisedForecastPerWeek":50.0000,"lItemABCRanking":0,"szItemShelfLoc":"00000-001-001-01F","szGondolaNmbr":"00000","lShelfNmbr":1,"lShelfSeqNmbr":1,"dSafetyMinQty":10.0000,"dInventory":19.0000,"dSOQ":50.0000,"dItemLDU":4.0000,"dItemMOQ":2.0000,"dMaximum":100.0000,"szABCIndicator":"B","dRevisedSOQ":18.0000,"bZeroRise":0,"bForecastRevised":-1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781" w:type="dxa"/>
            <w:gridSpan w:val="2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739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1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54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99" w:type="dxa"/>
            <w:gridSpan w:val="7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对应系统中IMSOQ表格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548" w:type="dxa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strike/>
                <w:sz w:val="20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szDate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szDate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8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4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Pos商品id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szDescription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szDescription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dWk4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dWk4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往上四销售量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dWk3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dWk3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往上三周销售量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dWk2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dWk2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往上两周销售量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dWk1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dWk1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往上一周销售量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dForecastDays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dForecastDays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预测周期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dForecastPerWeek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dForecastPerWeek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每周预测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dRevisedForecastPerWeek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dRevisedForecastPerWeek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调整预测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lItemABCRanking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lItemABCRanking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</w:t>
            </w:r>
          </w:p>
        </w:tc>
        <w:tc>
          <w:tcPr>
            <w:tcW w:w="1548" w:type="dxa"/>
            <w:vAlign w:val="center"/>
          </w:tcPr>
          <w:p>
            <w:pPr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color w:val="000000"/>
                <w:sz w:val="20"/>
              </w:rPr>
              <w:t>商品</w:t>
            </w:r>
            <w:r>
              <w:rPr>
                <w:rFonts w:hint="eastAsia" w:cs="Arial"/>
                <w:color w:val="000000"/>
                <w:sz w:val="20"/>
                <w:lang w:val="en-US" w:eastAsia="zh-CN"/>
              </w:rPr>
              <w:t>在门店子类中</w:t>
            </w:r>
            <w:r>
              <w:rPr>
                <w:rFonts w:hint="eastAsia" w:cs="Arial"/>
                <w:color w:val="000000"/>
                <w:sz w:val="20"/>
              </w:rPr>
              <w:t>的ABC排名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szItemShelfLoc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szItemShelfLoc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货架位置（例如</w:t>
            </w:r>
            <w:r>
              <w:rPr>
                <w:rFonts w:hint="eastAsia" w:cs="Arial"/>
                <w:sz w:val="20"/>
                <w:lang w:eastAsia="zh-CN"/>
              </w:rPr>
              <w:t>00000-001-001-01F</w:t>
            </w:r>
            <w:r>
              <w:rPr>
                <w:rFonts w:hint="eastAsia" w:cs="Arial"/>
                <w:sz w:val="20"/>
                <w:szCs w:val="22"/>
                <w:lang w:val="en-US" w:eastAsia="zh-CN"/>
              </w:rPr>
              <w:t>）或库位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szGondolaNmbr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szGondolaNmbr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lShelfNmbr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lShelfNmbr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层号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lShelfSeqNmbr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lShelfSeqNmbr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货架序列号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dSafetyMinQty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dSafetyMinQty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最小值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dInventory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dInventory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dSOQ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dSOQ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建议订货数量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dItemLDU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dItemLDU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最小派送单位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dItemMOQ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dItemMOQ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dMaximum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dMaximum</w:t>
            </w:r>
          </w:p>
        </w:tc>
        <w:tc>
          <w:tcPr>
            <w:tcW w:w="104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szABCIndicator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szABCIndicator</w:t>
            </w:r>
          </w:p>
        </w:tc>
        <w:tc>
          <w:tcPr>
            <w:tcW w:w="104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ABC标志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dRevisedSOQ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dRevisedSOQ</w:t>
            </w:r>
          </w:p>
        </w:tc>
        <w:tc>
          <w:tcPr>
            <w:tcW w:w="104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913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54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调整后建议订货数量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bZeroRise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bZeroRise</w:t>
            </w:r>
          </w:p>
        </w:tc>
        <w:tc>
          <w:tcPr>
            <w:tcW w:w="104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913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2781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bForecastRevised</w:t>
            </w:r>
          </w:p>
        </w:tc>
        <w:tc>
          <w:tcPr>
            <w:tcW w:w="2739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bForecastRevised</w:t>
            </w:r>
          </w:p>
        </w:tc>
        <w:tc>
          <w:tcPr>
            <w:tcW w:w="104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913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54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预测修正数量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cs="Arial"/>
          <w:sz w:val="20"/>
          <w:lang w:val="en-US" w:eastAsia="zh-CN"/>
        </w:rPr>
      </w:pPr>
      <w:r>
        <w:rPr>
          <w:rFonts w:hint="eastAsia" w:cs="Arial"/>
          <w:sz w:val="20"/>
          <w:lang w:val="en-US" w:eastAsia="zh-CN"/>
        </w:rPr>
        <w:t>W4</w:t>
      </w:r>
      <w:r>
        <w:rPr>
          <w:rFonts w:hint="eastAsia" w:cs="Arial"/>
          <w:sz w:val="20"/>
          <w:lang w:eastAsia="zh-CN"/>
        </w:rPr>
        <w:t>从今天往前推第四周完成的实际销售</w:t>
      </w:r>
      <w:r>
        <w:rPr>
          <w:rFonts w:hint="eastAsia" w:cs="Arial"/>
          <w:sz w:val="20"/>
          <w:lang w:val="en-US" w:eastAsia="zh-CN"/>
        </w:rPr>
        <w:t xml:space="preserve">   w3</w:t>
      </w:r>
      <w:r>
        <w:rPr>
          <w:rFonts w:hint="eastAsia" w:cs="Arial"/>
          <w:sz w:val="20"/>
          <w:lang w:eastAsia="zh-CN"/>
        </w:rPr>
        <w:t>从今天往前推第三周完成的实际销售</w:t>
      </w:r>
    </w:p>
    <w:p>
      <w:pPr>
        <w:rPr>
          <w:rFonts w:hint="eastAsia" w:cs="Arial"/>
          <w:sz w:val="20"/>
          <w:lang w:val="en-US" w:eastAsia="zh-CN"/>
        </w:rPr>
      </w:pPr>
      <w:r>
        <w:rPr>
          <w:rFonts w:hint="eastAsia" w:cs="Arial"/>
          <w:sz w:val="20"/>
          <w:lang w:eastAsia="zh-CN"/>
        </w:rPr>
        <w:t>dRevisedForecastPerWeek调整预测</w:t>
      </w:r>
      <w:r>
        <w:rPr>
          <w:rFonts w:hint="eastAsia" w:cs="Arial"/>
          <w:sz w:val="20"/>
          <w:lang w:val="en-US" w:eastAsia="zh-CN"/>
        </w:rPr>
        <w:t xml:space="preserve"> 建议订单会下发给你建议商品数，你可以通过更改调整预测来更改实际商品数量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1.3.1.2</w:t>
      </w:r>
      <w:r>
        <w:rPr>
          <w:rFonts w:hint="eastAsia"/>
          <w:lang w:eastAsia="zh-CN"/>
        </w:rPr>
        <w:t>IsValidSuggestiveOrderUploadTime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功能：查询某时间是否能够上传建议订单</w:t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GetSuggestiveOrder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HHT调用此接口查询某时间点是否允许上传建议订单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ascii="新宋体" w:hAnsi="新宋体" w:eastAsia="新宋体"/>
                <w:color w:val="A31515"/>
                <w:sz w:val="19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参数表[Parameter]配置 SEM.BLOCK_SUGGESTIVE_ORDER_MODULE_FROM和 SEM.BLOCK_SUGGESTIVE_ORDER_MODULE_TO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HHmmss: 152610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false/true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HHT界面:</w:t>
            </w:r>
          </w:p>
          <w:p>
            <w:pPr>
              <w:pStyle w:val="13"/>
              <w:ind w:left="0" w:leftChars="0" w:firstLine="0" w:firstLineChars="0"/>
              <w:rPr>
                <w:rFonts w:cs="Arial"/>
                <w:color w:val="000000"/>
                <w:sz w:val="20"/>
              </w:rPr>
            </w:pP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jc w:val="both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测试URL: </w:t>
            </w:r>
          </w:p>
          <w:p>
            <w:pPr>
              <w:pStyle w:val="13"/>
              <w:ind w:left="440" w:leftChars="20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http://10.3.16.115:5001/Transaction.asmx?op=IsValidSuggestiveOrderUploadTime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jc w:val="both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接口映射: </w:t>
            </w:r>
          </w:p>
          <w:p>
            <w:pPr>
              <w:pStyle w:val="13"/>
              <w:ind w:left="440" w:leftChars="20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Parameter表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1.3.1.3</w:t>
      </w:r>
      <w:r>
        <w:rPr>
          <w:rFonts w:hint="eastAsia"/>
          <w:lang w:eastAsia="zh-CN"/>
        </w:rPr>
        <w:t>SetSuggestiveOrder保存修改后的建议订单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功能：可以通过backstore保存订单修改，也可以通过调用接口保存订单</w:t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SetSuggestiveOrder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HHT调用此接口保存修改后的建议订单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json_String:[{"bZeroRise":"0",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"dRevisedForecastPerWeek":36,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"dRevisedSOQ":"18",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"bConfirmedByUser":"-1",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"bForecastRevised":"-1",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"szDate":"20180522",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"szPOSItemID":"9000111222040"},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{"bZeroRise":"0",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"dRevisedForecastPerWeek":45,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"dRevisedSOQ":"2",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"bConfirmedByUser":"-1",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"bForecastRevised":"-1",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"szDate":"20180522",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"szPOSItemID":"9000111222057"},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{"bZeroRise":"0",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"dRevisedForecastPerWeek":52,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"dRevisedSOQ":"18",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"bConfirmedByUser":"-1",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"bForecastRevised":"-1",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"szDate":"20180522",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"szPOSItemID":"9000111222064"}</w:t>
            </w:r>
          </w:p>
          <w:p>
            <w:pPr>
              <w:ind w:left="1540" w:leftChars="7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HHTID:6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</w:tbl>
    <w:p>
      <w:pPr>
        <w:pStyle w:val="13"/>
        <w:ind w:left="0" w:leftChars="0" w:firstLine="0" w:firstLineChars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1984"/>
        <w:gridCol w:w="1134"/>
        <w:gridCol w:w="113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19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IMSOQ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szDate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szDate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8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Pos商品ID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bZeroRise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bZeroRise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dRevisedForecastPerWeek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dRevisedForecastPerWeek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调整预测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dRevisedSOQ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dRevisedSOQ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调整后建议订货数量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bConfirmedByUser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bConfirmedByUser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确认者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bForecastRevised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bForecastRevised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预测修正数量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1.3.2收货模块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1.3.2.1</w:t>
      </w:r>
      <w:r>
        <w:rPr>
          <w:rFonts w:hint="eastAsia"/>
          <w:lang w:eastAsia="zh-CN"/>
        </w:rPr>
        <w:t>GetPOReceivingHeader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功能：查询</w:t>
      </w:r>
      <w:r>
        <w:rPr>
          <w:rFonts w:hint="eastAsia"/>
          <w:lang w:val="en-US" w:eastAsia="zh-CN"/>
        </w:rPr>
        <w:t>BackStore收货之后收货信息（主要是一些商品来源信息和发票信息）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注意：1.采购订单是从供应商直接发货的</w:t>
      </w:r>
    </w:p>
    <w:p>
      <w:pPr>
        <w:ind w:firstLine="638" w:firstLineChars="290"/>
        <w:rPr>
          <w:rFonts w:hint="eastAsia"/>
          <w:lang w:val="en-US" w:eastAsia="zh-CN"/>
        </w:rPr>
      </w:pPr>
      <w:r>
        <w:rPr>
          <w:rFonts w:hint="eastAsia" w:cs="Arial"/>
          <w:szCs w:val="22"/>
          <w:lang w:val="en-US" w:eastAsia="zh-CN"/>
        </w:rPr>
        <w:t>2.采购订单</w:t>
      </w:r>
      <w:r>
        <w:rPr>
          <w:rFonts w:cs="Arial"/>
          <w:szCs w:val="22"/>
          <w:lang w:eastAsia="zh-CN"/>
        </w:rPr>
        <w:t>没有任何自动确认功能</w:t>
      </w:r>
      <w:r>
        <w:rPr>
          <w:rFonts w:hint="eastAsia" w:cs="Arial"/>
          <w:szCs w:val="22"/>
          <w:lang w:eastAsia="zh-CN"/>
        </w:rPr>
        <w:t>。过了截止时间后</w:t>
      </w:r>
      <w:r>
        <w:rPr>
          <w:rFonts w:cs="Arial"/>
          <w:szCs w:val="22"/>
          <w:lang w:eastAsia="zh-CN"/>
        </w:rPr>
        <w:t>如果一个订单</w:t>
      </w:r>
      <w:r>
        <w:rPr>
          <w:rFonts w:hint="eastAsia" w:cs="Arial"/>
          <w:szCs w:val="22"/>
          <w:lang w:eastAsia="zh-CN"/>
        </w:rPr>
        <w:t>还</w:t>
      </w:r>
      <w:r>
        <w:rPr>
          <w:rFonts w:cs="Arial"/>
          <w:szCs w:val="22"/>
          <w:lang w:eastAsia="zh-CN"/>
        </w:rPr>
        <w:t>没有完成收</w:t>
      </w:r>
      <w:r>
        <w:rPr>
          <w:rFonts w:hint="eastAsia" w:cs="Arial"/>
          <w:szCs w:val="22"/>
          <w:lang w:val="en-US" w:eastAsia="zh-CN"/>
        </w:rPr>
        <w:tab/>
      </w:r>
      <w:r>
        <w:rPr>
          <w:rFonts w:hint="eastAsia" w:cs="Arial"/>
          <w:szCs w:val="22"/>
          <w:lang w:val="en-US" w:eastAsia="zh-CN"/>
        </w:rPr>
        <w:tab/>
      </w:r>
      <w:r>
        <w:rPr>
          <w:rFonts w:cs="Arial"/>
          <w:szCs w:val="22"/>
          <w:lang w:eastAsia="zh-CN"/>
        </w:rPr>
        <w:t>货</w:t>
      </w:r>
      <w:r>
        <w:rPr>
          <w:rFonts w:hint="eastAsia" w:cs="Arial"/>
          <w:szCs w:val="22"/>
          <w:lang w:eastAsia="zh-CN"/>
        </w:rPr>
        <w:t>，</w:t>
      </w:r>
      <w:r>
        <w:rPr>
          <w:rFonts w:cs="Arial"/>
          <w:szCs w:val="22"/>
          <w:lang w:eastAsia="zh-CN"/>
        </w:rPr>
        <w:t>系统会让它保持打开的状态</w:t>
      </w:r>
      <w:r>
        <w:rPr>
          <w:rFonts w:hint="eastAsia" w:cs="Arial"/>
          <w:szCs w:val="22"/>
          <w:lang w:eastAsia="zh-CN"/>
        </w:rPr>
        <w:t>。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GetPOReceivingHeader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HHT调用此接口从TPCentralDB下载采购订单</w:t>
            </w:r>
            <w:r>
              <w:rPr>
                <w:rFonts w:hint="eastAsia"/>
                <w:sz w:val="21"/>
                <w:szCs w:val="22"/>
                <w:lang w:eastAsia="zh-CN"/>
              </w:rPr>
              <w:t>收货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TPCentralDB采购订单</w:t>
            </w:r>
            <w:r>
              <w:rPr>
                <w:rFonts w:hint="eastAsia"/>
                <w:sz w:val="21"/>
                <w:szCs w:val="22"/>
                <w:lang w:eastAsia="zh-CN"/>
              </w:rPr>
              <w:t>收货</w:t>
            </w:r>
            <w:r>
              <w:rPr>
                <w:rFonts w:hint="eastAsia" w:cs="Arial"/>
                <w:sz w:val="20"/>
                <w:lang w:eastAsia="zh-CN"/>
              </w:rPr>
              <w:t>已收到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[{"szDocumentNmbr":"0010852303","szVendorID":"1",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"szVendorOrStoreName":"万科","bDSDReceipt":1,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"szInvoiceNmbr":"",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"szInvoiceDate":"20180523",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"dInvoiceAmount":0.0000,"szDSDReceiptNmbr":""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,"szExpectedDeliveryDate":"20180523",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"GracePeriod":0,"szStatusPO":null}]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2437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6"/>
          </w:tcPr>
          <w:p>
            <w:pPr>
              <w:rPr>
                <w:rFonts w:cs="Arial"/>
                <w:color w:val="000000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437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IMMovement, IMVendor表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jc w:val="center"/>
              <w:rPr>
                <w:rFonts w:hint="eastAsia" w:cs="Arial" w:eastAsiaTheme="minorEastAsia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采购订单号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供应商姓名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bDSDReceipt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bDSDReceipt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8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dInvoiceAmount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dInvoiceAmount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szDSDReceiptNmbr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szDSDReceiptNmbr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直送单号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szExpectedDeliveryDate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szExpectedDeliveryDate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8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期望分发日期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GracePeriod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Select [szContents] FROM [Parameter] WHERE [szObject] = 'ModInventoryExt1' AND [szKey] = 'SEM.DAYS_TO_CLOSE_PO_AFTER_EXPECTED_DELIVERY_DATE’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szStatusPO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szStatusPO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1.3.2.2</w:t>
      </w:r>
      <w:r>
        <w:rPr>
          <w:rFonts w:hint="eastAsia"/>
          <w:lang w:eastAsia="zh-CN"/>
        </w:rPr>
        <w:t>GetPOReceivingDetail</w:t>
      </w:r>
    </w:p>
    <w:p>
      <w:r>
        <w:rPr>
          <w:rFonts w:hint="eastAsia"/>
          <w:lang w:eastAsia="zh-CN"/>
        </w:rPr>
        <w:t>功能：下载采购订单收货明细，比上一个接口获取的内容更多（主要是采购订单中的商品信息）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GetPOReceivingDetail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HHT调用此接口从TPCentralDB下载采购订单收货明细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TPCentralDB采购订单收货已收到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ocumentNmbr":"0010852303","lSequenceNumber":1,"szPOSItemID":"2010000000038","szDesc":"牛仔连衣裙","szItemShelfLoc":"00000-001-003-01F","szStorageLocationID":"0001","szStorageLocationName":"前仓","dOrderQty":11.0000,"dQty":0.0000,"dPackingUnitPriceAmount":299.0000,"szPriceUnitOfMeasureName":"EA"},{"szDocumentNmbr":"0010852303","lSequenceNumber":2,"szPOSItemID":"2010000000045","szDesc":"英格兰刺绣连衣裙","szItemShelfLoc":"00000-001-005-01F","szStorageLocationID":"0001","szStorageLocationName":"前仓","dOrderQty":4.0000,"dQty":0.0000,"dPackingUnitPriceAmount":699.0000,"szPriceUnitOfMeasureName":"EA"},{"szDocumentNmbr":"0010852303","lSequenceNumber":3,"szPOSItemID":"2010000000069","szDesc":"宽版雪纺衬衫","szItemShelfLoc":"00000-001-009-01F","szStorageLocationID":"0001","szStorageLocationName":"前仓","dOrderQty":27.0000,"dQty":0.0000,"dPackingUnitPriceAmount":299.0000,"szPriceUnitOfMeasureName":"EA"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2437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437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IMMovementDetail表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采购订单号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Pos商品ID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库存位置ID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或者仓库ID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库存位置或者仓库名称（例如前仓，后仓）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dOrderQty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dOrderQty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商品售价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单位名称</w:t>
            </w:r>
          </w:p>
        </w:tc>
      </w:tr>
    </w:tbl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1.3.2.3</w:t>
      </w:r>
      <w:r>
        <w:rPr>
          <w:rFonts w:hint="eastAsia"/>
          <w:lang w:eastAsia="zh-CN"/>
        </w:rPr>
        <w:t>SetPOReceivingHeaderAndDetail</w:t>
      </w:r>
    </w:p>
    <w:p>
      <w:r>
        <w:rPr>
          <w:rFonts w:hint="eastAsia"/>
          <w:lang w:eastAsia="zh-CN"/>
        </w:rPr>
        <w:t>功能：保存采购订单收货信息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SetPOReceivingHeaderAndDetail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HHT调用此接口保存采购订单收货信息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TPCentralDB采购订单收货已收到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[{"szInvoiceNmbr":"445566",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"szInvoiceDate":"20180523",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"dInvoiceAmount":"180.68",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"szDSDReceiptNmbr":"45602",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"lChangedOperatorID":"1",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"szDocumentNmbr":"0010852303"}]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[{"dQty":"120",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"lChangedOperatorID":"1",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"szDocumentNmbr":"0010852303",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"lSequenceNumber":"1"},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{"dQty":"80",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"lChangedOperatorID":"1",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"szDocumentNmbr":"0010852303",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"lSequenceNumber":"2"}]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HHTID:6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  <w:r>
              <w:rPr>
                <w:rFonts w:hint="eastAsia" w:cs="Arial"/>
                <w:b/>
                <w:sz w:val="20"/>
                <w:lang w:eastAsia="zh-CN"/>
              </w:rPr>
              <w:t>屏幕上点击save按钮调用此接口</w:t>
            </w:r>
          </w:p>
        </w:tc>
      </w:tr>
    </w:tbl>
    <w:p/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72"/>
        <w:gridCol w:w="2250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172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25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8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dInvoiceAmount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dInvoiceAmount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发票总金额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szDSDReceiptNmbr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szDSDReceiptNmbr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直送单号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color w:val="0000FF"/>
                <w:sz w:val="20"/>
                <w:szCs w:val="22"/>
                <w:lang w:val="en-US" w:eastAsia="zh-CN"/>
              </w:rPr>
              <w:t>更改的操作员号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HHTID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lWorkstationNmbr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color w:val="0000FF"/>
                <w:sz w:val="20"/>
                <w:szCs w:val="22"/>
                <w:lang w:val="en-US" w:eastAsia="zh-CN"/>
              </w:rPr>
              <w:t>工作区间号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IMMovementDetail表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操作员ID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1.3.2.4</w:t>
      </w:r>
      <w:r>
        <w:rPr>
          <w:rFonts w:hint="eastAsia"/>
          <w:lang w:eastAsia="zh-CN"/>
        </w:rPr>
        <w:t>GetTransferInReceivingHeader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功能：下载挑拨订单收货信息（</w:t>
      </w:r>
      <w:r>
        <w:rPr>
          <w:rFonts w:hint="eastAsia"/>
          <w:lang w:val="en-US" w:eastAsia="zh-CN"/>
        </w:rPr>
        <w:t>主要是一些商品来源信息和小票信息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调拨订单是从分发中心发货的</w:t>
      </w:r>
    </w:p>
    <w:p>
      <w:pPr>
        <w:ind w:firstLine="638" w:firstLineChars="29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szCs w:val="22"/>
          <w:lang w:eastAsia="zh-CN"/>
        </w:rPr>
        <w:t>如果在截止时间之前用户没有输入任何收货数量，系统将用完整收货来确定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GetTransferInReceivingHeader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HHT调用此接口从TPCentralDB下载采购订单</w:t>
            </w:r>
            <w:r>
              <w:rPr>
                <w:rFonts w:hint="eastAsia"/>
                <w:sz w:val="21"/>
                <w:szCs w:val="22"/>
                <w:lang w:eastAsia="zh-CN"/>
              </w:rPr>
              <w:t>收货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TPCentralDB采购订单</w:t>
            </w:r>
            <w:r>
              <w:rPr>
                <w:rFonts w:hint="eastAsia"/>
                <w:sz w:val="21"/>
                <w:szCs w:val="22"/>
                <w:lang w:eastAsia="zh-CN"/>
              </w:rPr>
              <w:t>收货</w:t>
            </w:r>
            <w:r>
              <w:rPr>
                <w:rFonts w:hint="eastAsia" w:cs="Arial"/>
                <w:sz w:val="20"/>
                <w:lang w:eastAsia="zh-CN"/>
              </w:rPr>
              <w:t>已收到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ocumentNmbr":"0010852301","szVendorID":"1008","szVendorOrStoreName":"港汇店","szInvoiceNmbr":null,"bIsCDC":-1},{"szDocumentNmbr":"0010858703","szVendorID":"1008","szVendorOrStoreName":"港汇店","szInvoiceNmbr":null,"bIsCDC":-1},{"szDocumentNmbr":"0010858704","szVendorID":"1008","szVendorOrStoreName":"港汇店","szInvoiceNmbr":null,"bIsCDC":-1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0" w:leftChars="0" w:firstLine="0" w:firstLineChars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411"/>
        <w:gridCol w:w="2348"/>
        <w:gridCol w:w="1293"/>
        <w:gridCol w:w="696"/>
        <w:gridCol w:w="181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4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34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29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696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819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34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29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696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1819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24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234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129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69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1819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24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234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129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696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32</w:t>
            </w:r>
          </w:p>
        </w:tc>
        <w:tc>
          <w:tcPr>
            <w:tcW w:w="18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24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234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1293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696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18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4"/>
              </w:numPr>
              <w:jc w:val="both"/>
              <w:rPr>
                <w:sz w:val="20"/>
              </w:rPr>
            </w:pPr>
          </w:p>
        </w:tc>
        <w:tc>
          <w:tcPr>
            <w:tcW w:w="24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bIsCDC</w:t>
            </w:r>
          </w:p>
        </w:tc>
        <w:tc>
          <w:tcPr>
            <w:tcW w:w="234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1293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696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81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</w:tbl>
    <w:p>
      <w:pPr>
        <w:rPr>
          <w:lang w:eastAsia="en-US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1.3.2.5</w:t>
      </w:r>
      <w:r>
        <w:rPr>
          <w:rFonts w:hint="eastAsia"/>
          <w:lang w:eastAsia="zh-CN"/>
        </w:rPr>
        <w:t>GetTransferInReceivingDetail</w:t>
      </w:r>
    </w:p>
    <w:p>
      <w:r>
        <w:rPr>
          <w:rFonts w:hint="eastAsia"/>
          <w:lang w:eastAsia="zh-CN"/>
        </w:rPr>
        <w:t>功能：下载调拨订单收货明细（主要是订单的商品信息）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283"/>
        <w:gridCol w:w="2154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3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gridSpan w:val="4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GetTransferInReceivingDetail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HHT调用此接口从TPCentralDB下载调拨订单收货明细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7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TPCentralDB调拨订单收货已收到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ocumentNmbr":"0010852301","lSequenceNumber":2,"szPOSItemID":"2010000000298","szDesc":"破洞牛仔裤","szItemShelfLoc":"00000-001-001-01F","szStorageLocationID":"0001","szStorageLocationName":"前仓","dOrderQty":55.0000,"dQty":0.0000,"dPackingUnitPriceAmount":299.0000,"szPriceUnitOfMeasureName":"EA","bIsCDC":-1},{"szDocumentNmbr":"0010852301","lSequenceNumber":1,"szPOSItemID":"2010000000670","szDesc":"惠氏启赋幼儿配方奶粉900g","szItemShelfLoc":"00000-001-001-01F","szStorageLocationID":"0001","szStorageLocationName":"前仓","dOrderQty":67.0000,"dQty":0.0000,"dPackingUnitPriceAmount":368.0000,"szPriceUnitOfMeasureName":"EA","bIsCDC":-1},{"szDocumentNmbr":"0010858703","lSequenceNumber":2,"szPOSItemID":"2010000000298","szDesc":"破洞牛仔裤","szItemShelfLoc":"00000-001-001-01F","szStorageLocationID":"0001","szStorageLocationName":"前仓","dOrderQty":55.0000,"dQty":0.0000,"dPackingUnitPriceAmount":299.0000,"szPriceUnitOfMeasureName":"EA","bIsCDC":-1},{"szDocumentNmbr":"0010858703","lSequenceNumber":1,"szPOSItemID":"2010000000670","szDesc":"惠氏启赋幼儿配方奶粉900g","szItemShelfLoc":"00000-001-001-01F","szStorageLocationID":"0001","szStorageLocationName":"前仓","dOrderQty":67.0000,"dQty":0.0000,"dPackingUnitPriceAmount":368.0000,"szPriceUnitOfMeasureName":"EA","bIsCDC":-1},{"szDocumentNmbr":"0010858704","lSequenceNumber":2,"szPOSItemID":"2010000000298","szDesc":"破洞牛仔裤","szItemShelfLoc":"00000-001-001-01F","szStorageLocationID":"0001","szStorageLocationName":"前仓","dOrderQty":55.0000,"dQty":0.0000,"dPackingUnitPriceAmount":299.0000,"szPriceUnitOfMeasureName":"EA","bIsCDC":-1},{"szDocumentNmbr":"0010858704","lSequenceNumber":1,"szPOSItemID":"2010000000670","szDesc":"惠氏启赋幼儿配方奶粉900g","szItemShelfLoc":"00000-001-001-01F","szStorageLocationID":"0001","szStorageLocationName":"前仓","dOrderQty":67.0000,"dQty":0.0000,"dPackingUnitPriceAmount":368.0000,"szPriceUnitOfMeasureName":"EA","bIsCDC":-1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437" w:type="dxa"/>
            <w:gridSpan w:val="2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Pos商品ID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货架位置（例如</w:t>
            </w:r>
            <w:r>
              <w:rPr>
                <w:rFonts w:hint="eastAsia" w:cs="Arial"/>
                <w:sz w:val="20"/>
                <w:lang w:eastAsia="zh-CN"/>
              </w:rPr>
              <w:t>00000-001-001-01F</w:t>
            </w:r>
            <w:r>
              <w:rPr>
                <w:rFonts w:hint="eastAsia" w:cs="Arial"/>
                <w:sz w:val="20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库存位置ID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或者仓库ID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库存位置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或者仓库名称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dOrderQty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dOrderQty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商品售价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bIsCDC</w:t>
            </w:r>
          </w:p>
        </w:tc>
        <w:tc>
          <w:tcPr>
            <w:tcW w:w="243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bIsCDC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</w:tbl>
    <w:p>
      <w:pPr>
        <w:pStyle w:val="13"/>
        <w:ind w:left="0" w:leftChars="0" w:firstLine="0" w:firstLineChars="0"/>
        <w:rPr>
          <w:rFonts w:cs="Arial"/>
          <w:color w:val="000000"/>
          <w:sz w:val="20"/>
        </w:rPr>
      </w:pPr>
    </w:p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val="en-US" w:eastAsia="zh-CN"/>
        </w:rPr>
        <w:t>1.3.2.6</w:t>
      </w:r>
      <w:r>
        <w:rPr>
          <w:rFonts w:hint="eastAsia"/>
          <w:sz w:val="21"/>
          <w:szCs w:val="22"/>
          <w:lang w:eastAsia="zh-CN"/>
        </w:rPr>
        <w:t>SetTransferInReceivingHeaderAndDetail</w:t>
      </w:r>
    </w:p>
    <w:p>
      <w:r>
        <w:rPr>
          <w:rFonts w:hint="eastAsia"/>
          <w:lang w:eastAsia="zh-CN"/>
        </w:rPr>
        <w:t>功能：保存调拨订单收货信息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SetTransferInReceivingHeaderAndDetail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HHT调用此接口保存调拨订单收货信息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TPCentralDB调拨订单收货已收到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[{"szInvoiceNmbr":"445566",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"lChangedOperatorID":"1",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"szDocumentNmbr":"0010852301"}]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[{"dQty":"60",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"lChangedOperatorID":"1",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"szDocumentNmbr":"0010852301",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"lSequenceNumber":"1"},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{"dQty":"88",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"lChangedOperatorID":"1",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"szDocumentNmbr":"0010852301",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"lSequenceNumber":"2"}]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HHTID:6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  <w:r>
              <w:rPr>
                <w:rFonts w:hint="eastAsia" w:cs="Arial"/>
                <w:b/>
                <w:sz w:val="20"/>
                <w:lang w:eastAsia="zh-CN"/>
              </w:rPr>
              <w:t>屏幕上点击save按钮调用此接口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pStyle w:val="13"/>
        <w:ind w:left="1080"/>
        <w:rPr>
          <w:rFonts w:cs="Arial"/>
          <w:color w:val="000000"/>
          <w:sz w:val="20"/>
        </w:rPr>
      </w:pP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72"/>
        <w:gridCol w:w="2250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172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25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更改订单操作员号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HHTID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lWorkstationNmbr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工作区间号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IMMovementDetail表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操作员号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</w:tbl>
    <w:p/>
    <w:p/>
    <w:p>
      <w:pPr>
        <w:rPr>
          <w:lang w:eastAsia="en-US"/>
        </w:rPr>
      </w:pPr>
    </w:p>
    <w:p>
      <w:pPr>
        <w:pStyle w:val="5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1.3.2.7</w:t>
      </w:r>
      <w:r>
        <w:rPr>
          <w:rFonts w:hint="eastAsia"/>
          <w:sz w:val="21"/>
          <w:szCs w:val="22"/>
        </w:rPr>
        <w:t>SetReceivingWithoutPOHeaderAndDetail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功能：录入无采购订单收货信息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注意：因为无采购订单收货没有订单，所以没有获取订单信息接口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eastAsia="en-US"/>
              </w:rPr>
              <w:t>SetReceivingWithoutPOHeaderAndDetail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HHT调用此接口录入无采购订单收货信息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[{"szVendorID":"Wincor",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"szInvoiceNmbr":"fg4356",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"szInvoiceDate":"20180524",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"dInvoiceAmount":"199.99",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"szDSDReceiptNmbr":"5",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"szVendorOrStoreName":"aisino-wincor"}]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[{"dQty":"10",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"szPOSItemID":"9000111222019",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"szStorageLocationID":"0002",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"szStorageLocationName":"后仓",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"szDesc":"万科 纯净水 100ml",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"szPriceUnitOfMeasureName":"",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"lSupplySource":"1",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"szArticleType":"",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"szPurchaseGroup":"",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"szItemShelfLoc":"00000-001-001-01F",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"dPackingUnitPriceAmount":"19.9900",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"dTotalRetailAmount":"199.900"}]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 6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  <w:r>
              <w:rPr>
                <w:rFonts w:hint="eastAsia" w:cs="Arial"/>
                <w:b/>
                <w:sz w:val="20"/>
                <w:lang w:eastAsia="zh-CN"/>
              </w:rPr>
              <w:t>屏幕上点击save按钮调用此接口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378"/>
        <w:gridCol w:w="77"/>
        <w:gridCol w:w="2500"/>
        <w:gridCol w:w="1097"/>
        <w:gridCol w:w="11"/>
        <w:gridCol w:w="826"/>
        <w:gridCol w:w="16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37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577" w:type="dxa"/>
            <w:gridSpan w:val="2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97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37" w:type="dxa"/>
            <w:gridSpan w:val="2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67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8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109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37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109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37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37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lCreatedOperatorID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37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创建订单操作员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HHTID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lWorkstationNmbr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37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工作区间号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37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对外门店号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szInvoiceDate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37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8</w:t>
            </w: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dInvoiceAmount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dInvoiceAmount</w:t>
            </w:r>
          </w:p>
        </w:tc>
        <w:tc>
          <w:tcPr>
            <w:tcW w:w="109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37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发票总金额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szDSDReceiptNmbr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szDSDReceiptNmbr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37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直送单号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37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577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97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37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8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IMMovementDetail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POS商品ID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库存位置ID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或者仓库ID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库存位置名称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或者仓库名称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供货来源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采购组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6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108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26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总零售金额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455" w:type="dxa"/>
            <w:gridSpan w:val="2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5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108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26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67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</w:tbl>
    <w:p/>
    <w:p/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pStyle w:val="5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  <w:lang w:val="en-US" w:eastAsia="zh-CN"/>
        </w:rPr>
        <w:t>1.3.2.8</w:t>
      </w:r>
      <w:r>
        <w:rPr>
          <w:rFonts w:hint="eastAsia"/>
          <w:sz w:val="21"/>
          <w:szCs w:val="22"/>
        </w:rPr>
        <w:t>SetReceivingWithoutSTOHeaderAndDetail</w:t>
      </w:r>
    </w:p>
    <w:p>
      <w:r>
        <w:rPr>
          <w:rFonts w:hint="eastAsia"/>
          <w:lang w:eastAsia="zh-CN"/>
        </w:rPr>
        <w:t>功能：录入无调拨订单收货信息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sz w:val="21"/>
                <w:szCs w:val="22"/>
                <w:lang w:eastAsia="en-US"/>
              </w:rPr>
              <w:t>SetReceivingWithoutSTOHeaderAndDetail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HHT调用此接口录入无调拨订单收货信息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[{"szVendorID":"1008",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"szInvoiceNmbr":"sd454",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"szVendorOrStoreName":"港汇店"}]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[{"dQty":"10",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"szPOSItemID":"9000111222019",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"szStorageLocationID":"0002",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"szStorageLocationName":"后仓",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"szDesc":"万科 纯净水 100ml",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"szPriceUnitOfMeasureName":"",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"lSupplySource":"1",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"szArticleType":"",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"szPurchaseGroup":"",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"szItemShelfLoc":"00000-001-001-01F",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"dPackingUnitPriceAmount":"19.9900",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"dTotalRetailAmount":"199.900"}]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 6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  <w:r>
              <w:rPr>
                <w:rFonts w:hint="eastAsia" w:cs="Arial"/>
                <w:b/>
                <w:sz w:val="20"/>
                <w:lang w:eastAsia="zh-CN"/>
              </w:rPr>
              <w:t>屏幕上点击save按钮调用此接口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72"/>
        <w:gridCol w:w="2250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172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25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IMMovement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供应商名称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szInvoiceNmbr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16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创建订单操作员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HHTID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lWorkstationNmbr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工作区间号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2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对外门店号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IMMovementDetail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POS商品号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2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库位ID或者仓库ID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库位名称或者仓库名称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供货来源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采购组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lSequenceNumber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销售总金额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门店号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1.3.3退货模块</w:t>
      </w:r>
    </w:p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 w:cs="Arial"/>
          <w:color w:val="000000"/>
          <w:lang w:val="en-US" w:eastAsia="zh-CN"/>
        </w:rPr>
        <w:t>1.3.3.1</w:t>
      </w:r>
      <w:r>
        <w:rPr>
          <w:rFonts w:hint="eastAsia"/>
          <w:sz w:val="21"/>
          <w:szCs w:val="22"/>
          <w:lang w:eastAsia="zh-CN"/>
        </w:rPr>
        <w:t>SetReturnToVendorOrCDC</w:t>
      </w:r>
    </w:p>
    <w:p>
      <w:r>
        <w:rPr>
          <w:rFonts w:hint="eastAsia"/>
          <w:lang w:eastAsia="zh-CN"/>
        </w:rPr>
        <w:t>功能：保存退货信息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SetReturnToVendorOrCDC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HHT调用此接口保存退货到供应商或中央仓储中心的信息（配送中心）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商品库存满足退货数量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"lDocType":"4",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"szPOSItemID":"9000111222019",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"szItemLookupCode":"",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"szVendorName":"万科",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"dPackingUnitPriceAmount":"2",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"dQty":"1",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"szReasonCode":"1003",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"szReasonName":"残损"},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"lDocType":"14",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"szPOSItemID":"9000111222057",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"szItemLookupCode":"",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"dPackingUnitPriceAmount":"25",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"dQty":"1",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"szReasonCode":"2",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"szReasonName":"终止"}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72"/>
        <w:gridCol w:w="2250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172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25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IMReturn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lDocType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lDocType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cs="Arial"/>
                <w:strike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szItemLookupCode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szItemLookupCode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23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条形码（</w:t>
            </w:r>
            <w:r>
              <w:rPr>
                <w:rFonts w:hint="eastAsia"/>
                <w:lang w:val="en-US" w:eastAsia="zh-CN"/>
              </w:rPr>
              <w:t>szposidenitityId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23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szVendorName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100</w:t>
            </w:r>
          </w:p>
        </w:tc>
        <w:tc>
          <w:tcPr>
            <w:tcW w:w="233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供应商名称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销售价格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6</w:t>
            </w:r>
          </w:p>
        </w:tc>
        <w:tc>
          <w:tcPr>
            <w:tcW w:w="2330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原因代码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szReasonName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szReasonName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原因名称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17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1.3.4门店调拨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1.3.4.1</w:t>
      </w:r>
      <w:r>
        <w:rPr>
          <w:rFonts w:hint="eastAsia"/>
          <w:lang w:eastAsia="zh-CN"/>
        </w:rPr>
        <w:t>SetStoreToStoreTransferHeaderAndDetail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注意：调拨原因以及对应的原因代码</w:t>
      </w:r>
    </w:p>
    <w:tbl>
      <w:tblPr>
        <w:tblStyle w:val="10"/>
        <w:tblW w:w="6218" w:type="dxa"/>
        <w:tblInd w:w="720" w:type="dxa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3544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74" w:type="dxa"/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color w:val="FFFFFF"/>
                <w:szCs w:val="22"/>
                <w:lang w:val="en-GB"/>
              </w:rPr>
            </w:pPr>
            <w:r>
              <w:rPr>
                <w:rFonts w:hint="eastAsia" w:cs="Arial"/>
                <w:b/>
                <w:color w:val="FFFFFF"/>
                <w:szCs w:val="22"/>
                <w:lang w:eastAsia="zh-CN"/>
              </w:rPr>
              <w:t>原因代码</w:t>
            </w:r>
          </w:p>
        </w:tc>
        <w:tc>
          <w:tcPr>
            <w:tcW w:w="3544" w:type="dxa"/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color w:val="FFFFFF"/>
                <w:szCs w:val="22"/>
                <w:lang w:val="en-GB" w:eastAsia="zh-CN"/>
              </w:rPr>
            </w:pPr>
            <w:r>
              <w:rPr>
                <w:rFonts w:hint="eastAsia" w:cs="Arial"/>
                <w:b/>
                <w:color w:val="FFFFFF"/>
                <w:szCs w:val="22"/>
                <w:lang w:eastAsia="zh-CN"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残损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2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过期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3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破损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4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下架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szCs w:val="22"/>
                <w:lang w:val="en-GB"/>
              </w:rPr>
            </w:pPr>
            <w:r>
              <w:rPr>
                <w:rFonts w:cs="Arial"/>
                <w:b/>
                <w:szCs w:val="22"/>
                <w:lang w:val="en-GB"/>
              </w:rPr>
              <w:t>5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缺货</w:t>
            </w:r>
          </w:p>
        </w:tc>
      </w:tr>
    </w:tbl>
    <w:p>
      <w:r>
        <w:rPr>
          <w:rFonts w:hint="eastAsia"/>
          <w:lang w:eastAsia="zh-CN"/>
        </w:rPr>
        <w:t>功能：保存门店调拨信息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SetStoreToStoreTransferHeaderAndDetail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HHT调用此接口保存门店调拨的信息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商品库存满足调拨数量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"szReference":"缺货",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"szRetailStoreExternalIDFrom":"2000",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"szRetailStoreExternalIDTo":"0002",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"szReasonCode":"5",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"szRetailStoreExternalIDTo":"0002",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"szVendorOrStoreName":"万象店"}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"szPOSItemID":"9000111222019",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"dQty":"-1",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"szStorageLocationID":"0001",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"szStorageLocationName":"前仓",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"szDesc":"Wincor Water",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"szPriceUnitOfMeasureName":"",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"lSupplySource":"2",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"szArticleType":"",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"szPurchaseGroup":"",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"szItemShelfLoc":"00000-001-001-01F",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"dTotalRetailAmount":"-1.5000",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"szReasonCode":"5",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"szReasonName":"缺货"}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 6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28"/>
        <w:gridCol w:w="2663"/>
        <w:gridCol w:w="1022"/>
        <w:gridCol w:w="870"/>
        <w:gridCol w:w="138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62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66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22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7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3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IMMovement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22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对外门店号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操作员号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szReference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szReference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调拨原因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szRetailStoreExternalIDFrom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szRetailStoreExternalIDFrom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从哪个门店调拨（对外门店号）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szRetailStoreExternalIDTo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szRetailStoreExternalIDTo</w:t>
            </w:r>
          </w:p>
        </w:tc>
        <w:tc>
          <w:tcPr>
            <w:tcW w:w="102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调到哪个门店（对外门店号）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6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原因代码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szVendorOrStoreName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供应商名或者店铺名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IMMovementDetail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22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2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库位ID或者仓库ID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库位名称或者仓库名称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商品来源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采购组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货架位置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1022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销售总金额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6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原因代码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szReasonName</w:t>
            </w:r>
          </w:p>
        </w:tc>
        <w:tc>
          <w:tcPr>
            <w:tcW w:w="2663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szReasonName</w:t>
            </w:r>
          </w:p>
        </w:tc>
        <w:tc>
          <w:tcPr>
            <w:tcW w:w="1022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原因名称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1.3.5库存转移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1.3.5.1</w:t>
      </w:r>
      <w:r>
        <w:rPr>
          <w:rFonts w:hint="eastAsia"/>
          <w:lang w:eastAsia="zh-CN"/>
        </w:rPr>
        <w:t>SetLocationTransferHeaderAndDetail</w:t>
      </w:r>
    </w:p>
    <w:p>
      <w:r>
        <w:rPr>
          <w:rFonts w:hint="eastAsia"/>
          <w:lang w:eastAsia="zh-CN"/>
        </w:rPr>
        <w:t>功能：保存库位转移信息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SetLocationTransferHeaderAndDetail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HHT调用此接口保存库位转移信息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商品库存满足库位转移数量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"szReference":"2",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"szStorageLocationIDFrom":"0001",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"szStorageLocationIDTo":"0002"}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"szPOSItemID":"9000111222019",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"dQty":"10",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"szStorageLocationName":"前仓",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"szDesc":"Wincor Water",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"szPriceUnitOfMeasureName":"",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"dPackingUnitPriceAmount":"19.99",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"szItemShelfLoc":"00000-001-001-01F",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"dTotalRetailAmount":"-199.9000",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"szVendorIDOrCDCExternalID":"Wincor"}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 6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1080"/>
        <w:rPr>
          <w:lang w:eastAsia="en-US"/>
        </w:rPr>
      </w:pPr>
      <w:r>
        <w:rPr>
          <w:rFonts w:cs="Arial"/>
          <w:color w:val="000000"/>
          <w:sz w:val="20"/>
        </w:rPr>
        <w:br w:type="page"/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28"/>
        <w:gridCol w:w="2685"/>
        <w:gridCol w:w="1000"/>
        <w:gridCol w:w="870"/>
        <w:gridCol w:w="138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62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6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0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7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3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IMMovement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对外门店号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</w:t>
            </w:r>
            <w:r>
              <w:rPr>
                <w:rFonts w:hint="eastAsia" w:cs="Arial"/>
                <w:sz w:val="20"/>
                <w:lang w:eastAsia="zh-CN"/>
              </w:rPr>
              <w:t>Create</w:t>
            </w:r>
            <w:r>
              <w:rPr>
                <w:rFonts w:hint="eastAsia" w:cs="Arial"/>
                <w:sz w:val="20"/>
              </w:rPr>
              <w:t>OperatorID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创建操作员号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szReference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szReference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转移原因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szStorageLocationIDFrom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szStorageLocationIDFrom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开始库位ID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szStorageLocationIDTo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szStorageLocationIDTo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转向库位ID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IMMovementDetail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调整数量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库位名称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零售价格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货架位置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总零售金额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szVendorIDOrCDCExternalID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szVendorIDOrCDCExternalID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供应商ID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1.3.6库存调整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1.3.6.1</w:t>
      </w:r>
      <w:r>
        <w:rPr>
          <w:rFonts w:hint="eastAsia"/>
          <w:lang w:eastAsia="zh-CN"/>
        </w:rPr>
        <w:t>SetStockAdjustmentHeaderAndDetail</w:t>
      </w:r>
    </w:p>
    <w:p>
      <w:pPr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eastAsia="zh-CN"/>
        </w:rPr>
        <w:t>功能：保存库存调整信息，库存数量发生了改变使用该接口</w:t>
      </w:r>
    </w:p>
    <w:p>
      <w:pPr>
        <w:ind w:firstLine="420" w:firstLineChars="0"/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eastAsia="zh-CN"/>
        </w:rPr>
        <w:t>库存更改的原因以及原因代码</w:t>
      </w:r>
    </w:p>
    <w:tbl>
      <w:tblPr>
        <w:tblStyle w:val="10"/>
        <w:tblW w:w="6218" w:type="dxa"/>
        <w:tblInd w:w="720" w:type="dxa"/>
        <w:tblBorders>
          <w:top w:val="single" w:color="BEBEBE" w:themeColor="background1" w:themeShade="BF" w:sz="8" w:space="0"/>
          <w:left w:val="single" w:color="BEBEBE" w:themeColor="background1" w:themeShade="BF" w:sz="8" w:space="0"/>
          <w:bottom w:val="single" w:color="BEBEBE" w:themeColor="background1" w:themeShade="BF" w:sz="8" w:space="0"/>
          <w:right w:val="single" w:color="BEBEBE" w:themeColor="background1" w:themeShade="BF" w:sz="8" w:space="0"/>
          <w:insideH w:val="single" w:color="BEBEBE" w:themeColor="background1" w:themeShade="BF" w:sz="8" w:space="0"/>
          <w:insideV w:val="single" w:color="BEBEBE" w:themeColor="background1" w:themeShade="B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3544"/>
      </w:tblGrid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color w:val="FFFFFF"/>
                <w:szCs w:val="22"/>
                <w:lang w:val="en-GB"/>
              </w:rPr>
            </w:pPr>
            <w:r>
              <w:rPr>
                <w:rFonts w:hint="eastAsia" w:cs="Arial"/>
                <w:b/>
                <w:color w:val="FFFFFF"/>
                <w:szCs w:val="22"/>
                <w:lang w:eastAsia="zh-CN"/>
              </w:rPr>
              <w:t>原因代码</w:t>
            </w:r>
          </w:p>
        </w:tc>
        <w:tc>
          <w:tcPr>
            <w:tcW w:w="3544" w:type="dxa"/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b/>
                <w:color w:val="FFFFFF"/>
                <w:szCs w:val="22"/>
                <w:lang w:val="en-GB" w:eastAsia="zh-CN"/>
              </w:rPr>
            </w:pPr>
            <w:r>
              <w:rPr>
                <w:rFonts w:hint="eastAsia" w:cs="Arial"/>
                <w:b/>
                <w:color w:val="FFFFFF"/>
                <w:szCs w:val="22"/>
                <w:lang w:eastAsia="zh-CN"/>
              </w:rPr>
              <w:t>描述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10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过期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11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残损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12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商品下架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13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样品</w:t>
            </w:r>
          </w:p>
        </w:tc>
      </w:tr>
      <w:tr>
        <w:tblPrEx>
          <w:tblBorders>
            <w:top w:val="single" w:color="BEBEBE" w:themeColor="background1" w:themeShade="BF" w:sz="8" w:space="0"/>
            <w:left w:val="single" w:color="BEBEBE" w:themeColor="background1" w:themeShade="BF" w:sz="8" w:space="0"/>
            <w:bottom w:val="single" w:color="BEBEBE" w:themeColor="background1" w:themeShade="BF" w:sz="8" w:space="0"/>
            <w:right w:val="single" w:color="BEBEBE" w:themeColor="background1" w:themeShade="BF" w:sz="8" w:space="0"/>
            <w:insideH w:val="single" w:color="BEBEBE" w:themeColor="background1" w:themeShade="BF" w:sz="8" w:space="0"/>
            <w:insideV w:val="single" w:color="BEBEBE" w:themeColor="background1" w:themeShade="B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14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cs="Arial"/>
                <w:szCs w:val="22"/>
                <w:lang w:val="en-GB" w:eastAsia="zh-CN"/>
              </w:rPr>
            </w:pPr>
            <w:r>
              <w:rPr>
                <w:rFonts w:hint="eastAsia" w:cs="Arial"/>
                <w:szCs w:val="22"/>
                <w:lang w:eastAsia="zh-CN"/>
              </w:rPr>
              <w:t>盗抢</w:t>
            </w:r>
          </w:p>
        </w:tc>
      </w:tr>
    </w:tbl>
    <w:p>
      <w:pPr>
        <w:rPr>
          <w:rFonts w:hint="eastAsia"/>
          <w:sz w:val="21"/>
          <w:szCs w:val="22"/>
          <w:lang w:val="en-US" w:eastAsia="zh-CN"/>
        </w:rPr>
      </w:pP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SetStockAdjustmentHeaderAndDetail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HHT调用此接口保存库存调整信息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商品库存满足库存调整数量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header_json_String: 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"szRetailStoreExternalID":"2000",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"lOperatorID":"1",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"szReference":"1",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"szReasonCode":"10"}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detail_json_String: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[{"lRetailStoreID":"2000",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"szPOSItemID":"9000111222019",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"dQty":"-3",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"szStorageLocationID":"0001",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"szStorageLocationName":"前仓",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"szDesc":"Wincor Water",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"szPriceUnitOfMeasureName":"",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"lSupplySource":"1",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"szArticleType":"",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"szPurchaseGroup":"",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"dPackingUnitPriceAmount":"1.5",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"szItemShelfLoc":"00000-001-001-01F",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"dTotalRetailAmount":"-4.5",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"szVendorIDOrCDCExternalID":"Wincor"}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]</w:t>
            </w:r>
          </w:p>
          <w:p>
            <w:pPr>
              <w:ind w:left="880" w:leftChars="4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HHTID: 6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28"/>
        <w:gridCol w:w="2685"/>
        <w:gridCol w:w="1000"/>
        <w:gridCol w:w="870"/>
        <w:gridCol w:w="138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62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6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0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7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3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IMMovement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szRetailStoreExternalID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对外门店号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lOperatorID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szReference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szReference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库存调整原因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szReasonCode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szStorageLocationIDFrom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6</w:t>
            </w:r>
          </w:p>
        </w:tc>
        <w:tc>
          <w:tcPr>
            <w:tcW w:w="1384" w:type="dxa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原因代码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IMMovementDetail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调整数量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库位ID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szStorageLocationName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库位名称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szDesc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销售价格（售价）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IM_</w:t>
            </w:r>
            <w:r>
              <w:rPr>
                <w:rFonts w:hint="eastAsia" w:cs="Arial"/>
                <w:sz w:val="20"/>
              </w:rPr>
              <w:t>szItemShelfLoc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货架位置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IM_</w:t>
            </w:r>
            <w:r>
              <w:rPr>
                <w:rFonts w:hint="eastAsia" w:cs="Arial"/>
                <w:sz w:val="20"/>
              </w:rPr>
              <w:t>lSupplySource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货架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IM_</w:t>
            </w:r>
            <w:r>
              <w:rPr>
                <w:rFonts w:hint="eastAsia" w:cs="Arial"/>
                <w:sz w:val="20"/>
              </w:rPr>
              <w:t>szArticleType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4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IM_</w:t>
            </w:r>
            <w:r>
              <w:rPr>
                <w:rFonts w:hint="eastAsia" w:cs="Arial"/>
                <w:sz w:val="20"/>
              </w:rPr>
              <w:t>szPurchaseGroup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采购组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dTotalRetailAmount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零售总金额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szVendorIDOrCDCExternalID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szVendorIDOrCDCExternalID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供应商ID或者配送中心ID</w:t>
            </w:r>
          </w:p>
        </w:tc>
      </w:tr>
    </w:tbl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1.3.7库存管理模块</w:t>
      </w:r>
    </w:p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/>
          <w:lang w:val="en-US" w:eastAsia="zh-CN"/>
        </w:rPr>
        <w:t>1.3.7.1</w:t>
      </w:r>
      <w:r>
        <w:rPr>
          <w:rFonts w:hint="eastAsia"/>
          <w:sz w:val="21"/>
          <w:szCs w:val="22"/>
          <w:lang w:eastAsia="zh-CN"/>
        </w:rPr>
        <w:t>GetStockTakeHeader</w:t>
      </w:r>
    </w:p>
    <w:p>
      <w:r>
        <w:rPr>
          <w:rFonts w:hint="eastAsia"/>
          <w:lang w:eastAsia="zh-CN"/>
        </w:rPr>
        <w:t>功能：下载盘点单，查询有哪些盘点单（一般情况下一个）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GetStockTakeHeader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HHT调用此接口下载盘点单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创建盘点单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[{"szDocumentNmbr":"GE20000058","lCount":1,"szStartDateTime":"20180521151447"}]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  <w:r>
              <w:rPr>
                <w:rFonts w:hint="eastAsia" w:cs="Arial"/>
                <w:sz w:val="20"/>
                <w:lang w:eastAsia="zh-CN"/>
              </w:rPr>
              <w:t>调用此接口后，IMStockTake.bDownloadedToHHT将被改为-1，说明该盘点单已经被下载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测试URL: </w:t>
            </w:r>
            <w:r>
              <w:rPr>
                <w:rFonts w:hint="eastAsia" w:cs="Arial"/>
                <w:sz w:val="20"/>
                <w:lang w:eastAsia="zh-CN"/>
              </w:rPr>
              <w:t>http://10.3.16.115:5001/Transaction.asmx?op=GetStockTakeHeader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接口映射:</w:t>
            </w:r>
            <w:r>
              <w:rPr>
                <w:rFonts w:hint="eastAsia" w:cs="Arial"/>
                <w:sz w:val="20"/>
                <w:lang w:eastAsia="zh-CN"/>
              </w:rPr>
              <w:t>IMStockTake</w:t>
            </w:r>
          </w:p>
        </w:tc>
      </w:tr>
    </w:tbl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2437"/>
        <w:gridCol w:w="1011"/>
        <w:gridCol w:w="80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437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11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0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IMStockTake表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011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eastAsia="zh-CN"/>
              </w:rPr>
              <w:t>盘点单号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lCount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lCount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80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盘点数量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szStartDateTime</w:t>
            </w:r>
          </w:p>
        </w:tc>
        <w:tc>
          <w:tcPr>
            <w:tcW w:w="2437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[szDate] + [szStartTime]</w:t>
            </w:r>
          </w:p>
        </w:tc>
        <w:tc>
          <w:tcPr>
            <w:tcW w:w="1011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0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14</w:t>
            </w:r>
          </w:p>
        </w:tc>
        <w:tc>
          <w:tcPr>
            <w:tcW w:w="2330" w:type="dxa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盘点开始时间</w:t>
            </w:r>
          </w:p>
        </w:tc>
      </w:tr>
    </w:tbl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1.3.7.2</w:t>
      </w:r>
      <w:r>
        <w:rPr>
          <w:rFonts w:hint="eastAsia"/>
          <w:lang w:eastAsia="zh-CN"/>
        </w:rPr>
        <w:t>GetStockTakeItem</w:t>
      </w:r>
    </w:p>
    <w:p>
      <w:r>
        <w:rPr>
          <w:rFonts w:hint="eastAsia"/>
          <w:lang w:eastAsia="zh-CN"/>
        </w:rPr>
        <w:t>功能：根据盘点单查询商品信息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GetStockTakeItem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HHT调用此接口查询盘点单的商品信息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创建盘点单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DocumentNo: GE20000058</w:t>
            </w:r>
          </w:p>
          <w:p>
            <w:pPr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[{"szDocumentNmbr":"GE20000058","szPosItemID":"2010000000038","szItemName":"牛仔连衣裙"},{"szDocumentNmbr":"GE20000058","szPosItemID":"2010000000045","szItemName":"英格兰刺绣连衣裙"},{"szDocumentNmbr":"GE20000058","szPosItemID":"2010000000069","szItemName":"宽版雪纺衬衫"},{"szDocumentNmbr":"GE20000058","szPosItemID":"2010000000083","szItemName":"机车夹克"},{"szDocumentNmbr":"GE20000058","szPosItemID":"2010000000229","szItemName":"夹棉外套"},{"szDocumentNmbr":"GE20000058","szPosItemID":"2010000000236","szItemName":"夹棉外套"}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测试URL: </w:t>
            </w:r>
            <w:r>
              <w:rPr>
                <w:rFonts w:hint="eastAsia" w:cs="Arial"/>
                <w:sz w:val="20"/>
                <w:lang w:eastAsia="zh-CN"/>
              </w:rPr>
              <w:t>http://10.3.16.115:5001/Transaction.asmx?op=GetStockTakeItem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接口映射:</w:t>
            </w:r>
            <w:r>
              <w:rPr>
                <w:rFonts w:hint="eastAsia" w:cs="Arial"/>
                <w:sz w:val="20"/>
                <w:lang w:eastAsia="zh-CN"/>
              </w:rPr>
              <w:t>IMStockTakeItem</w:t>
            </w:r>
          </w:p>
        </w:tc>
      </w:tr>
    </w:tbl>
    <w:p>
      <w:pPr>
        <w:rPr>
          <w:lang w:eastAsia="en-US"/>
        </w:rPr>
      </w:pPr>
    </w:p>
    <w:tbl>
      <w:tblPr>
        <w:tblStyle w:val="11"/>
        <w:tblW w:w="7257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4"/>
        <w:gridCol w:w="1134"/>
        <w:gridCol w:w="113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盘点单号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商品</w:t>
            </w:r>
            <w:r>
              <w:rPr>
                <w:rFonts w:hint="eastAsia" w:cs="Arial"/>
                <w:sz w:val="20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2"/>
              </w:numPr>
              <w:jc w:val="both"/>
              <w:rPr>
                <w:sz w:val="20"/>
              </w:rPr>
            </w:pP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szItemName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32</w:t>
            </w:r>
          </w:p>
        </w:tc>
        <w:tc>
          <w:tcPr>
            <w:tcW w:w="2330" w:type="dxa"/>
          </w:tcPr>
          <w:p>
            <w:pPr>
              <w:rPr>
                <w:rFonts w:hint="eastAsia" w:cs="Arial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商品名称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1.3.7.3</w:t>
      </w:r>
      <w:r>
        <w:rPr>
          <w:rFonts w:hint="eastAsia"/>
          <w:lang w:eastAsia="zh-CN"/>
        </w:rPr>
        <w:t>SetStockTakeDetail盘点数据录入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SetStockTakeDetail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HHT调用此接口上传商品盘点数量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盘点单下载到HHT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660" w:leftChars="3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json_String:[{"lRetailStoreID":2000,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"szDocumentNmbr":"GD20000056",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"szCountedDate":"20180427",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"szCountedTime":"151014",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"szPosItemID":"2010000000038",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"szItemName":"牛仔连衣裙",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"szGondolaNmbr":"00000",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"szGondolaDesc":"默认货架-前仓",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"szGondolaStorageLocationID":"0001",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"szGondolaStorageLocationName":"前仓",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"szPriceUnitOfMeasureName":"",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"dQty":60.0000,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"dPackingUnitPriceAmount":50.0000,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"lChangedOperatorID":1,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"dQty2":0.0000,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"dQty3":0.0000,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"bScanduringCount1":-1,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"bScanduringCount2":0,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"bScanduringCount3":0,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"iCount":1,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"szAction":"0"},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{"lRetailStoreID":2000,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"szDocumentNmbr":"GD20000056",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"szCountedDate":"20180427",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"szCountedTime":"151018",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"szPosItemID":"2010000000045",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"szItemName":"英格兰刺绣连衣裙",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"szGondolaNmbr":"00000",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"szGondolaDesc":"默认货架-前仓",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"szGondolaStorageLocationID":"0001",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"szGondolaStorageLocationName":"前仓",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"szPriceUnitOfMeasureName":"",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"dQty":65.0000,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"dPackingUnitPriceAmount":50.0000,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"lChangedOperatorID":1,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"dQty2":0.0000,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"dQty3":0.0000,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"bScanduringCount1":-1,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"bScanduringCount2":0,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"bScanduringCount3":0,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"iCount":1,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"szAction":"0"},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{"lRetailStoreID":2000,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"szDocumentNmbr":"GD20000056",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"szCountedDate":"20180427",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"szCountedTime":"151022",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"szPosItemID":"2010000000069",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"szItemName":"宽版雪纺衬衫",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"szGondolaNmbr":"00000",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"szGondolaDesc":"默认货架-前仓",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"szGondolaStorageLocationID":"0001",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"szGondolaStorageLocationName":"前仓",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"szPriceUnitOfMeasureName":"",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"dQty":26.0000,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"dPackingUnitPriceAmount":50.0000,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"lChangedOperatorID":1,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"dQty2":0.0000,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"dQty3":0.0000,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"bScanduringCount1":-1,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"bScanduringCount2":0,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"bScanduringCount3":0,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"iCount":1,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  "szAction":"0"}]</w:t>
            </w:r>
          </w:p>
          <w:p>
            <w:pPr>
              <w:rPr>
                <w:rFonts w:cs="Arial"/>
                <w:b/>
                <w:sz w:val="20"/>
                <w:lang w:eastAsia="zh-CN"/>
              </w:rPr>
            </w:pPr>
          </w:p>
          <w:p>
            <w:pPr>
              <w:rPr>
                <w:rFonts w:cs="Arial"/>
                <w:b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true</w:t>
            </w:r>
            <w:r>
              <w:rPr>
                <w:rFonts w:hint="eastAsia" w:cs="Arial"/>
                <w:sz w:val="20"/>
                <w:lang w:eastAsia="zh-CN"/>
              </w:rPr>
              <w:t>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</w:tbl>
    <w:p>
      <w:pPr>
        <w:pStyle w:val="13"/>
        <w:rPr>
          <w:lang w:eastAsia="en-US"/>
        </w:rPr>
      </w:pPr>
      <w:r>
        <w:rPr>
          <w:rFonts w:cs="Arial"/>
          <w:color w:val="000000"/>
          <w:sz w:val="20"/>
        </w:rPr>
        <w:br w:type="page"/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1984"/>
        <w:gridCol w:w="1134"/>
        <w:gridCol w:w="113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19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sz w:val="20"/>
              </w:rPr>
              <w:t>IMStockTakeDetail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  <w:t>盘点单号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szCountedDate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/>
              </w:rPr>
              <w:t>szCountedDate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盘点日期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szCountedTime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szCountedTime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6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盘点时间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商品</w:t>
            </w:r>
            <w:r>
              <w:rPr>
                <w:rFonts w:hint="eastAsia" w:cs="Arial"/>
                <w:sz w:val="20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szItemName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32</w:t>
            </w:r>
          </w:p>
        </w:tc>
        <w:tc>
          <w:tcPr>
            <w:tcW w:w="2330" w:type="dxa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商品名称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szGondolaNmbr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szGondolaNmbr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货架号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szGondolaDesc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szGondolaDesc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货架说明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szGondolaStorageLocationID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szGondolaStorageLocationID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货架库位</w:t>
            </w:r>
            <w:r>
              <w:rPr>
                <w:rFonts w:hint="eastAsia" w:cs="Arial"/>
                <w:sz w:val="20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szGondolaStorageLocationName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szGondolaStorageLocationName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100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货架库位名称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szPriceUnitOfMeasureName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盘点数量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dPackingUnitPriceAmount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-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出售价格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lChangedOperatorID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盘点人员</w:t>
            </w:r>
            <w:r>
              <w:rPr>
                <w:rFonts w:hint="eastAsia" w:cs="Arial"/>
                <w:sz w:val="20"/>
                <w:szCs w:val="22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dQty2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dQty2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dQty3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dQty3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decimal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(19, 4)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bScanduringCount1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bScanduringCount1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bScanduringCount2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bScanduringCount2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bScanduringCount3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bScanduringCount3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iCount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-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szAction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-</w:t>
            </w: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/>
    <w:p>
      <w:pPr>
        <w:rPr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cs="Arial"/>
          <w:color w:val="000000"/>
        </w:rPr>
        <w:br w:type="page"/>
      </w:r>
      <w:r>
        <w:rPr>
          <w:rFonts w:hint="eastAsia"/>
          <w:lang w:val="en-US" w:eastAsia="zh-CN"/>
        </w:rPr>
        <w:t>1.3.7.4</w:t>
      </w:r>
      <w:r>
        <w:rPr>
          <w:rFonts w:hint="eastAsia"/>
          <w:sz w:val="21"/>
          <w:szCs w:val="22"/>
          <w:lang w:eastAsia="zh-CN"/>
        </w:rPr>
        <w:t>StockTakeDataExisted</w:t>
      </w:r>
    </w:p>
    <w:p>
      <w:r>
        <w:rPr>
          <w:rFonts w:hint="eastAsia"/>
          <w:lang w:eastAsia="zh-CN"/>
        </w:rPr>
        <w:t>功能：判断盘点数据是否录入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StockTakeDataExisted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HHT调用此接口判断指定盘点单的盘点数据是否录入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盘点单已创建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</w:p>
          <w:p>
            <w:pPr>
              <w:ind w:left="72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DocumentNo: GE20000058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true</w:t>
            </w:r>
            <w:r>
              <w:rPr>
                <w:rFonts w:hint="eastAsia" w:cs="Arial"/>
                <w:sz w:val="20"/>
                <w:lang w:eastAsia="zh-CN"/>
              </w:rPr>
              <w:t>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  <w:p>
            <w:pPr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HHT界面: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13"/>
              <w:ind w:left="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测试URL: </w:t>
            </w:r>
            <w:r>
              <w:rPr>
                <w:rFonts w:hint="eastAsia" w:cs="Arial"/>
                <w:sz w:val="20"/>
                <w:lang w:eastAsia="zh-CN"/>
              </w:rPr>
              <w:t>http://10.3.16.115:5001/Transaction.asmx?op=StockTakeDataExisted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接口映射:</w:t>
            </w:r>
            <w:r>
              <w:rPr>
                <w:rFonts w:hint="eastAsia" w:cs="Arial"/>
                <w:sz w:val="20"/>
                <w:lang w:eastAsia="zh-CN"/>
              </w:rPr>
              <w:t>IMStockTakeDetail,IMStockTakeItem</w:t>
            </w:r>
          </w:p>
        </w:tc>
      </w:tr>
    </w:tbl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1984"/>
        <w:gridCol w:w="1134"/>
        <w:gridCol w:w="113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19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sz w:val="20"/>
              </w:rPr>
              <w:t>IMStockTakeDetail</w:t>
            </w:r>
            <w:r>
              <w:rPr>
                <w:rFonts w:hint="eastAsia" w:cs="Arial"/>
                <w:b/>
                <w:sz w:val="20"/>
                <w:lang w:eastAsia="zh-CN"/>
              </w:rPr>
              <w:t>,</w:t>
            </w:r>
            <w:r>
              <w:rPr>
                <w:rFonts w:hint="eastAsia" w:cs="Arial"/>
                <w:sz w:val="20"/>
                <w:lang w:eastAsia="zh-CN"/>
              </w:rPr>
              <w:t>IMStockTakeItem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5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5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eastAsia="zh-CN"/>
              </w:rPr>
              <w:t>盘点单号</w:t>
            </w:r>
          </w:p>
        </w:tc>
      </w:tr>
    </w:tbl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/>
          <w:lang w:val="en-US" w:eastAsia="zh-CN"/>
        </w:rPr>
        <w:t>1.3.7.5</w:t>
      </w:r>
      <w:r>
        <w:rPr>
          <w:rFonts w:hint="eastAsia"/>
          <w:sz w:val="21"/>
          <w:szCs w:val="22"/>
          <w:lang w:eastAsia="zh-CN"/>
        </w:rPr>
        <w:t>StockTakePosted</w:t>
      </w:r>
    </w:p>
    <w:p>
      <w:r>
        <w:rPr>
          <w:rFonts w:hint="eastAsia"/>
          <w:sz w:val="21"/>
          <w:szCs w:val="22"/>
          <w:lang w:eastAsia="zh-CN"/>
        </w:rPr>
        <w:t>判断盘点单是否确认或删除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StockTakeDataExisted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HHT调用此接口判断指定盘点单</w:t>
            </w:r>
            <w:r>
              <w:rPr>
                <w:rFonts w:hint="eastAsia"/>
                <w:sz w:val="21"/>
                <w:szCs w:val="22"/>
                <w:lang w:eastAsia="zh-CN"/>
              </w:rPr>
              <w:t>是否确认或删除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盘点单已创建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RetailStoreID: 2000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</w:p>
          <w:p>
            <w:pPr>
              <w:ind w:left="72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DocumentNo: GE20000058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true</w:t>
            </w:r>
            <w:r>
              <w:rPr>
                <w:rFonts w:hint="eastAsia" w:cs="Arial"/>
                <w:sz w:val="20"/>
                <w:lang w:eastAsia="zh-CN"/>
              </w:rPr>
              <w:t>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  <w:p>
            <w:pPr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HHT界面: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13"/>
              <w:ind w:left="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测试URL: </w:t>
            </w:r>
            <w:r>
              <w:rPr>
                <w:rFonts w:hint="eastAsia" w:cs="Arial"/>
                <w:sz w:val="20"/>
                <w:lang w:eastAsia="zh-CN"/>
              </w:rPr>
              <w:t>http://10.3.16.115:5001/Transaction.asmx?op=StockTakePosted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接口映射:</w:t>
            </w:r>
            <w:r>
              <w:rPr>
                <w:rFonts w:hint="eastAsia" w:cs="Arial"/>
                <w:sz w:val="20"/>
                <w:lang w:eastAsia="zh-CN"/>
              </w:rPr>
              <w:t>IMStockTake</w:t>
            </w:r>
          </w:p>
        </w:tc>
      </w:tr>
    </w:tbl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1984"/>
        <w:gridCol w:w="1134"/>
        <w:gridCol w:w="113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19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IMStockTake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5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eastAsia="zh-CN"/>
              </w:rPr>
              <w:t>门店号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5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GE20000058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szDocumentNmbr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eastAsia="zh-CN"/>
              </w:rPr>
              <w:t>盘点单号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1.3.7.6</w:t>
      </w:r>
    </w:p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val="en-US" w:eastAsia="zh-CN"/>
        </w:rPr>
        <w:t>1.3.7.6</w:t>
      </w:r>
      <w:r>
        <w:rPr>
          <w:rFonts w:hint="eastAsia"/>
          <w:sz w:val="21"/>
          <w:szCs w:val="22"/>
          <w:lang w:eastAsia="zh-CN"/>
        </w:rPr>
        <w:t>GetOnHandQty</w:t>
      </w:r>
    </w:p>
    <w:p>
      <w:r>
        <w:rPr>
          <w:rFonts w:hint="eastAsia"/>
          <w:lang w:eastAsia="zh-CN"/>
        </w:rPr>
        <w:t>功能：查询商品库存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GetOnHandQty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HHT调用此接口查询指定商品指定仓库的库存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ItemCode: 9000111222019</w:t>
            </w:r>
          </w:p>
          <w:p>
            <w:pPr>
              <w:ind w:left="720"/>
              <w:rPr>
                <w:rFonts w:cs="Arial"/>
                <w:sz w:val="20"/>
                <w:lang w:eastAsia="zh-CN"/>
              </w:rPr>
            </w:pP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LocationCode: 0001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b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 </w:t>
            </w:r>
            <w:r>
              <w:rPr>
                <w:rFonts w:cs="Arial"/>
                <w:sz w:val="20"/>
                <w:lang w:eastAsia="zh-CN"/>
              </w:rPr>
              <w:t>true</w:t>
            </w:r>
            <w:r>
              <w:rPr>
                <w:rFonts w:hint="eastAsia" w:cs="Arial"/>
                <w:sz w:val="20"/>
                <w:lang w:eastAsia="zh-CN"/>
              </w:rPr>
              <w:t>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</w:p>
          <w:p>
            <w:pPr>
              <w:pStyle w:val="13"/>
              <w:ind w:left="440" w:leftChars="20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调用Function:dbo.IMfn_CalQtyOnHandCurrentTime('" + ItemCode + "', '" + LocationCode + "')</w:t>
            </w:r>
          </w:p>
        </w:tc>
      </w:tr>
    </w:tbl>
    <w:p>
      <w:pPr>
        <w:pStyle w:val="13"/>
        <w:ind w:left="108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  <w:p>
            <w:pPr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HHT界面:</w:t>
            </w: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  <w:p>
            <w:pPr>
              <w:pStyle w:val="13"/>
              <w:ind w:left="1080"/>
              <w:rPr>
                <w:rFonts w:cs="Arial"/>
                <w:color w:val="000000"/>
                <w:sz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pStyle w:val="13"/>
              <w:ind w:left="0"/>
              <w:jc w:val="both"/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 xml:space="preserve">测试URL: </w:t>
            </w:r>
            <w:r>
              <w:rPr>
                <w:rFonts w:hint="eastAsia" w:cs="Arial"/>
                <w:sz w:val="20"/>
                <w:lang w:eastAsia="zh-CN"/>
              </w:rPr>
              <w:t>http://10.3.16.115:5001/Transaction.asmx?op=GetOnHandQty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>
            <w:pPr>
              <w:rPr>
                <w:rFonts w:cs="Arial"/>
                <w:color w:val="000000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接口映射:</w:t>
            </w:r>
            <w:r>
              <w:rPr>
                <w:rFonts w:hint="eastAsia" w:cs="Arial"/>
                <w:sz w:val="20"/>
                <w:lang w:eastAsia="zh-CN"/>
              </w:rPr>
              <w:t>dbo.IMfn_CalQtyOnHandCurrentTime</w:t>
            </w:r>
          </w:p>
        </w:tc>
      </w:tr>
    </w:tbl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1984"/>
        <w:gridCol w:w="1134"/>
        <w:gridCol w:w="1134"/>
        <w:gridCol w:w="23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19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19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233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lang w:eastAsia="zh-CN"/>
              </w:rPr>
              <w:t>dbo.IMfn_CalQtyOnHandCurrentTime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6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ItemCode 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@szPOSItemID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30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  <w:t>Pos商品ID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6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 xml:space="preserve">LocationCode </w:t>
            </w:r>
          </w:p>
        </w:tc>
        <w:tc>
          <w:tcPr>
            <w:tcW w:w="198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@szStorageLocationID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2330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  <w:t>库位ID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1.3.8货架管理</w:t>
      </w:r>
    </w:p>
    <w:p>
      <w:pPr>
        <w:pStyle w:val="5"/>
        <w:rPr>
          <w:rFonts w:hint="eastAsia"/>
          <w:sz w:val="21"/>
          <w:szCs w:val="22"/>
          <w:lang w:eastAsia="zh-CN"/>
        </w:rPr>
      </w:pPr>
      <w:r>
        <w:rPr>
          <w:rFonts w:hint="eastAsia"/>
          <w:lang w:val="en-US" w:eastAsia="zh-CN"/>
        </w:rPr>
        <w:t>1.3.8.1</w:t>
      </w:r>
      <w:r>
        <w:rPr>
          <w:rFonts w:hint="eastAsia"/>
          <w:sz w:val="21"/>
          <w:szCs w:val="22"/>
          <w:lang w:eastAsia="zh-CN"/>
        </w:rPr>
        <w:t>SetShelfSequencing</w:t>
      </w:r>
    </w:p>
    <w:p>
      <w:r>
        <w:rPr>
          <w:rFonts w:hint="eastAsia"/>
          <w:lang w:eastAsia="zh-CN"/>
        </w:rPr>
        <w:t>功能：录入商品货架信息</w:t>
      </w:r>
    </w:p>
    <w:p>
      <w:pPr>
        <w:rPr>
          <w:lang w:eastAsia="en-US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62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WebMethod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ind w:left="720"/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299" w:type="dxa"/>
            <w:shd w:val="clear" w:color="auto" w:fill="44546A" w:themeFill="text2"/>
          </w:tcPr>
          <w:p>
            <w:pPr>
              <w:rPr>
                <w:rFonts w:cs="Arial"/>
                <w:strike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SetShelfSequencing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目的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HHT调用此接口保存库存调整信息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数据来源</w:t>
            </w:r>
            <w:r>
              <w:rPr>
                <w:rFonts w:cs="Arial"/>
                <w:b/>
                <w:sz w:val="20"/>
              </w:rPr>
              <w:t>:</w:t>
            </w:r>
            <w:r>
              <w:rPr>
                <w:rFonts w:cs="Arial"/>
                <w:sz w:val="20"/>
              </w:rPr>
              <w:t xml:space="preserve">  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HHT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依赖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商品库存满足库存调整数量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b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请求</w:t>
            </w:r>
            <w:r>
              <w:rPr>
                <w:rFonts w:cs="Arial"/>
                <w:b/>
                <w:sz w:val="20"/>
              </w:rPr>
              <w:t>: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>[{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lRetailStoreID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2000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,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szGondolaNmbr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1001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,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lShelfNmbr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,</w:t>
            </w:r>
          </w:p>
          <w:p>
            <w:pPr>
              <w:rPr>
                <w:rFonts w:hint="default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lShelfSeqNmbr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default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szPOSItemID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1423432234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default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lShelfFace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2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bMasterGondola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0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>},{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lRetailStoreID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2000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,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szGondolaNmbr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1001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,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lShelfNmbr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,</w:t>
            </w:r>
          </w:p>
          <w:p>
            <w:pPr>
              <w:rPr>
                <w:rFonts w:hint="default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lShelfSeqNmbr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2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default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szPOSItemID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14234323123423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default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lShelfFace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3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eastAsia" w:cs="Arial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 xml:space="preserve"> 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“</w:t>
            </w:r>
            <w:r>
              <w:rPr>
                <w:rFonts w:hint="eastAsia" w:cs="Arial"/>
                <w:sz w:val="20"/>
              </w:rPr>
              <w:t>bMasterGondola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: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  <w:r>
              <w:rPr>
                <w:rFonts w:hint="eastAsia" w:cs="Arial"/>
                <w:b/>
                <w:sz w:val="20"/>
                <w:lang w:val="en-US" w:eastAsia="zh-CN"/>
              </w:rPr>
              <w:t>0</w:t>
            </w:r>
            <w:r>
              <w:rPr>
                <w:rFonts w:hint="default" w:cs="Arial"/>
                <w:b/>
                <w:sz w:val="20"/>
                <w:lang w:val="en-US" w:eastAsia="zh-CN"/>
              </w:rPr>
              <w:t>”</w:t>
            </w:r>
          </w:p>
          <w:p>
            <w:pPr>
              <w:rPr>
                <w:rFonts w:hint="eastAsia" w:cs="Arial" w:eastAsiaTheme="minorEastAsia"/>
                <w:b/>
                <w:sz w:val="20"/>
                <w:lang w:val="en-US" w:eastAsia="zh-CN"/>
              </w:rPr>
            </w:pPr>
            <w:r>
              <w:rPr>
                <w:rFonts w:hint="eastAsia" w:cs="Arial"/>
                <w:b/>
                <w:sz w:val="20"/>
                <w:lang w:val="en-US" w:eastAsia="zh-CN"/>
              </w:rPr>
              <w:t>}]</w:t>
            </w:r>
          </w:p>
          <w:p>
            <w:pPr>
              <w:rPr>
                <w:rFonts w:hint="eastAsia" w:cs="Arial" w:eastAsiaTheme="minorEastAsia"/>
                <w:b/>
                <w:sz w:val="20"/>
                <w:lang w:val="en-US" w:eastAsia="zh-CN"/>
              </w:rPr>
            </w:pP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返回:</w:t>
            </w:r>
          </w:p>
          <w:p>
            <w:pPr>
              <w:ind w:left="440" w:leftChars="200"/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true/false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pStyle w:val="13"/>
              <w:ind w:left="0"/>
              <w:rPr>
                <w:rFonts w:cs="Arial"/>
                <w:color w:val="000000"/>
                <w:sz w:val="20"/>
              </w:rPr>
            </w:pPr>
            <w:r>
              <w:rPr>
                <w:rFonts w:hint="eastAsia" w:cs="Arial"/>
                <w:b/>
                <w:sz w:val="20"/>
                <w:lang w:eastAsia="zh-CN"/>
              </w:rPr>
              <w:t>备注</w:t>
            </w:r>
            <w:r>
              <w:rPr>
                <w:rFonts w:cs="Arial"/>
                <w:b/>
                <w:sz w:val="20"/>
              </w:rPr>
              <w:t xml:space="preserve">: </w:t>
            </w:r>
            <w:r>
              <w:rPr>
                <w:rFonts w:hint="eastAsia" w:cs="Arial"/>
                <w:sz w:val="20"/>
                <w:lang w:eastAsia="zh-CN"/>
              </w:rPr>
              <w:t>整个Gondola上的商品都录入完成后点击End,系统会删除此Gondola原有商品布局，再添加新录入的商品布局数据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1"/>
        <w:tblW w:w="924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28"/>
        <w:gridCol w:w="2685"/>
        <w:gridCol w:w="1000"/>
        <w:gridCol w:w="870"/>
        <w:gridCol w:w="138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44546A" w:themeFill="text2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  <w: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2628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接口字段</w:t>
            </w:r>
          </w:p>
        </w:tc>
        <w:tc>
          <w:tcPr>
            <w:tcW w:w="2685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数据库列名</w:t>
            </w:r>
          </w:p>
        </w:tc>
        <w:tc>
          <w:tcPr>
            <w:tcW w:w="100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870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长度</w:t>
            </w:r>
          </w:p>
        </w:tc>
        <w:tc>
          <w:tcPr>
            <w:tcW w:w="1384" w:type="dxa"/>
            <w:shd w:val="clear" w:color="auto" w:fill="44546A" w:themeFill="text2"/>
          </w:tcPr>
          <w:p>
            <w:pPr>
              <w:rPr>
                <w:rFonts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b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shd w:val="clear" w:color="auto" w:fill="auto"/>
            <w:vAlign w:val="center"/>
          </w:tcPr>
          <w:p>
            <w:pPr>
              <w:rPr>
                <w:rFonts w:cs="Arial"/>
                <w:b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cs="Arial"/>
                <w:sz w:val="20"/>
                <w:szCs w:val="22"/>
                <w:lang w:eastAsia="zh-CN"/>
              </w:rPr>
              <w:t>IMGondolaDetail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lRetailStoreID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零售店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szGondolaNmbr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szGondolaNmbr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nvarchar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50</w:t>
            </w:r>
          </w:p>
        </w:tc>
        <w:tc>
          <w:tcPr>
            <w:tcW w:w="1384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货架编号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lShelfNmbr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lShelfNmbr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层号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lShelfSeqNmbr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lShelfSeqNmbr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层内序号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szPOSItemID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nvarchar</w:t>
            </w:r>
          </w:p>
        </w:tc>
        <w:tc>
          <w:tcPr>
            <w:tcW w:w="870" w:type="dxa"/>
          </w:tcPr>
          <w:p>
            <w:pPr>
              <w:rPr>
                <w:rFonts w:cs="Arial"/>
                <w:sz w:val="20"/>
                <w:lang w:eastAsia="zh-CN"/>
              </w:rPr>
            </w:pPr>
            <w:r>
              <w:rPr>
                <w:rFonts w:hint="eastAsia" w:cs="Arial"/>
                <w:sz w:val="20"/>
                <w:lang w:eastAsia="zh-CN"/>
              </w:rPr>
              <w:t>20</w:t>
            </w:r>
          </w:p>
        </w:tc>
        <w:tc>
          <w:tcPr>
            <w:tcW w:w="1384" w:type="dxa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商品PosID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  <w:lang w:eastAsia="zh-CN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lShelfFace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lShelfFace</w:t>
            </w:r>
          </w:p>
        </w:tc>
        <w:tc>
          <w:tcPr>
            <w:tcW w:w="1000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cs="Arial"/>
                <w:sz w:val="20"/>
                <w:szCs w:val="22"/>
                <w:lang w:val="en-US" w:eastAsia="zh-CN"/>
              </w:rPr>
              <w:t>占位数量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pStyle w:val="13"/>
              <w:numPr>
                <w:ilvl w:val="0"/>
                <w:numId w:val="3"/>
              </w:numPr>
              <w:jc w:val="both"/>
              <w:rPr>
                <w:sz w:val="20"/>
              </w:rPr>
            </w:pPr>
          </w:p>
        </w:tc>
        <w:tc>
          <w:tcPr>
            <w:tcW w:w="2628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bMasterGondola</w:t>
            </w:r>
          </w:p>
        </w:tc>
        <w:tc>
          <w:tcPr>
            <w:tcW w:w="2685" w:type="dxa"/>
            <w:vAlign w:val="center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</w:rPr>
              <w:t>bMasterGondola</w:t>
            </w:r>
          </w:p>
        </w:tc>
        <w:tc>
          <w:tcPr>
            <w:tcW w:w="1000" w:type="dxa"/>
          </w:tcPr>
          <w:p>
            <w:pPr>
              <w:rPr>
                <w:rFonts w:cs="Arial"/>
                <w:sz w:val="20"/>
              </w:rPr>
            </w:pPr>
            <w:r>
              <w:rPr>
                <w:rFonts w:hint="eastAsia" w:cs="Arial"/>
                <w:sz w:val="20"/>
                <w:lang w:eastAsia="zh-CN"/>
              </w:rPr>
              <w:t>int</w:t>
            </w:r>
          </w:p>
        </w:tc>
        <w:tc>
          <w:tcPr>
            <w:tcW w:w="870" w:type="dxa"/>
            <w:vAlign w:val="center"/>
          </w:tcPr>
          <w:p>
            <w:pPr>
              <w:rPr>
                <w:rFonts w:cs="Arial"/>
                <w:sz w:val="20"/>
                <w:lang w:eastAsia="zh-CN"/>
              </w:rPr>
            </w:pPr>
          </w:p>
        </w:tc>
        <w:tc>
          <w:tcPr>
            <w:tcW w:w="1384" w:type="dxa"/>
            <w:vAlign w:val="center"/>
          </w:tcPr>
          <w:p>
            <w:pPr>
              <w:rPr>
                <w:rFonts w:hint="eastAsia" w:cs="Arial" w:eastAsiaTheme="minorEastAsia"/>
                <w:sz w:val="20"/>
                <w:szCs w:val="22"/>
                <w:lang w:val="en-US" w:eastAsia="zh-CN"/>
              </w:rPr>
            </w:pPr>
          </w:p>
        </w:tc>
      </w:tr>
    </w:tbl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tabs>
          <w:tab w:val="left" w:pos="617"/>
        </w:tabs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Theme="minorEastAsia"/>
        <w:i/>
        <w:iCs/>
        <w:lang w:val="en-US" w:eastAsia="zh-CN"/>
      </w:rPr>
    </w:pPr>
    <w:r>
      <w:rPr>
        <w:rFonts w:hint="eastAsia"/>
        <w:i/>
        <w:iCs/>
        <w:lang w:val="en-US" w:eastAsia="zh-CN"/>
      </w:rPr>
      <w:t>Aldi</w:t>
    </w:r>
  </w:p>
  <w:p>
    <w:pPr>
      <w:pStyle w:val="7"/>
    </w:pPr>
    <w:sdt>
      <w:sdtPr>
        <w:rPr>
          <w:i/>
        </w:rPr>
        <w:alias w:val="Title"/>
        <w:id w:val="963306688"/>
        <w:text/>
      </w:sdtPr>
      <w:sdtEndPr>
        <w:rPr>
          <w:i/>
        </w:rPr>
      </w:sdtEndPr>
      <w:sdtContent>
        <w:r>
          <w:rPr>
            <w:rFonts w:hint="eastAsia"/>
            <w:i/>
            <w:lang w:eastAsia="zh-CN"/>
          </w:rPr>
          <w:t>AP 库存管理 6.0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2E3D2"/>
    <w:multiLevelType w:val="multilevel"/>
    <w:tmpl w:val="3682E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5AE2D449"/>
    <w:multiLevelType w:val="singleLevel"/>
    <w:tmpl w:val="5AE2D4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B03A63B"/>
    <w:multiLevelType w:val="singleLevel"/>
    <w:tmpl w:val="5B03A6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065E8D"/>
    <w:multiLevelType w:val="singleLevel"/>
    <w:tmpl w:val="5B065E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B066DF4"/>
    <w:multiLevelType w:val="singleLevel"/>
    <w:tmpl w:val="5B066D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B067586"/>
    <w:multiLevelType w:val="singleLevel"/>
    <w:tmpl w:val="5B0675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23A"/>
    <w:rsid w:val="00024CC3"/>
    <w:rsid w:val="000D02A3"/>
    <w:rsid w:val="0022440B"/>
    <w:rsid w:val="0035510C"/>
    <w:rsid w:val="003857D4"/>
    <w:rsid w:val="003E6A8A"/>
    <w:rsid w:val="005129AA"/>
    <w:rsid w:val="00656093"/>
    <w:rsid w:val="00965855"/>
    <w:rsid w:val="00A56761"/>
    <w:rsid w:val="00A942A1"/>
    <w:rsid w:val="00E71A21"/>
    <w:rsid w:val="010A463E"/>
    <w:rsid w:val="01260BD5"/>
    <w:rsid w:val="012B0094"/>
    <w:rsid w:val="01594D04"/>
    <w:rsid w:val="015B7304"/>
    <w:rsid w:val="015C4F4A"/>
    <w:rsid w:val="015E5490"/>
    <w:rsid w:val="01700209"/>
    <w:rsid w:val="01822355"/>
    <w:rsid w:val="018D493C"/>
    <w:rsid w:val="0192398B"/>
    <w:rsid w:val="0194360B"/>
    <w:rsid w:val="01B03986"/>
    <w:rsid w:val="01E74857"/>
    <w:rsid w:val="01EA060F"/>
    <w:rsid w:val="01ED7F92"/>
    <w:rsid w:val="01FF1BEB"/>
    <w:rsid w:val="020F304A"/>
    <w:rsid w:val="022816C2"/>
    <w:rsid w:val="02552D20"/>
    <w:rsid w:val="02735086"/>
    <w:rsid w:val="02A6639C"/>
    <w:rsid w:val="02AA2441"/>
    <w:rsid w:val="03106BB0"/>
    <w:rsid w:val="032F7FF9"/>
    <w:rsid w:val="0399301F"/>
    <w:rsid w:val="03B14CC1"/>
    <w:rsid w:val="03FE571E"/>
    <w:rsid w:val="0424180A"/>
    <w:rsid w:val="04261F9D"/>
    <w:rsid w:val="042E1A18"/>
    <w:rsid w:val="042E71EE"/>
    <w:rsid w:val="04373D00"/>
    <w:rsid w:val="044E1999"/>
    <w:rsid w:val="044E5606"/>
    <w:rsid w:val="046847D2"/>
    <w:rsid w:val="0487644F"/>
    <w:rsid w:val="04BD373B"/>
    <w:rsid w:val="04DC341A"/>
    <w:rsid w:val="04E476C3"/>
    <w:rsid w:val="04E50EFB"/>
    <w:rsid w:val="05710797"/>
    <w:rsid w:val="05740A22"/>
    <w:rsid w:val="05936EC3"/>
    <w:rsid w:val="05A711BD"/>
    <w:rsid w:val="05B541E9"/>
    <w:rsid w:val="06035339"/>
    <w:rsid w:val="063A4079"/>
    <w:rsid w:val="064E65B8"/>
    <w:rsid w:val="0698662F"/>
    <w:rsid w:val="06A07566"/>
    <w:rsid w:val="06B94EE8"/>
    <w:rsid w:val="06E32355"/>
    <w:rsid w:val="06E7284A"/>
    <w:rsid w:val="06FA7C07"/>
    <w:rsid w:val="07010440"/>
    <w:rsid w:val="07072039"/>
    <w:rsid w:val="070B1BD0"/>
    <w:rsid w:val="070F49C6"/>
    <w:rsid w:val="07201378"/>
    <w:rsid w:val="07476FF5"/>
    <w:rsid w:val="074B5002"/>
    <w:rsid w:val="074B77C1"/>
    <w:rsid w:val="074C29B2"/>
    <w:rsid w:val="076C6175"/>
    <w:rsid w:val="077A58FA"/>
    <w:rsid w:val="078C044D"/>
    <w:rsid w:val="07976622"/>
    <w:rsid w:val="07AA2227"/>
    <w:rsid w:val="07BB7E05"/>
    <w:rsid w:val="07DD3416"/>
    <w:rsid w:val="082B0098"/>
    <w:rsid w:val="083C2A01"/>
    <w:rsid w:val="083C59E9"/>
    <w:rsid w:val="08426918"/>
    <w:rsid w:val="085126FA"/>
    <w:rsid w:val="086422CA"/>
    <w:rsid w:val="088253B1"/>
    <w:rsid w:val="089139DE"/>
    <w:rsid w:val="08923938"/>
    <w:rsid w:val="08C164F1"/>
    <w:rsid w:val="08D502A3"/>
    <w:rsid w:val="08D861FB"/>
    <w:rsid w:val="08E73246"/>
    <w:rsid w:val="08F143E8"/>
    <w:rsid w:val="08F41BEC"/>
    <w:rsid w:val="0903533A"/>
    <w:rsid w:val="09041415"/>
    <w:rsid w:val="09046F64"/>
    <w:rsid w:val="09441904"/>
    <w:rsid w:val="095D6822"/>
    <w:rsid w:val="09655313"/>
    <w:rsid w:val="098C7FCF"/>
    <w:rsid w:val="098D4A8A"/>
    <w:rsid w:val="09963D8B"/>
    <w:rsid w:val="09B65D6C"/>
    <w:rsid w:val="09CF2C1F"/>
    <w:rsid w:val="09D23A72"/>
    <w:rsid w:val="09D35B19"/>
    <w:rsid w:val="09FD3259"/>
    <w:rsid w:val="0A2E5E7B"/>
    <w:rsid w:val="0A673C59"/>
    <w:rsid w:val="0A704BC8"/>
    <w:rsid w:val="0A7C7956"/>
    <w:rsid w:val="0A87579A"/>
    <w:rsid w:val="0A8D1DFD"/>
    <w:rsid w:val="0A9A2C65"/>
    <w:rsid w:val="0A9F140B"/>
    <w:rsid w:val="0AAC7725"/>
    <w:rsid w:val="0AB91488"/>
    <w:rsid w:val="0AC402CC"/>
    <w:rsid w:val="0AE23ACE"/>
    <w:rsid w:val="0AE62AD2"/>
    <w:rsid w:val="0AE86F08"/>
    <w:rsid w:val="0AF17430"/>
    <w:rsid w:val="0AF82544"/>
    <w:rsid w:val="0B082711"/>
    <w:rsid w:val="0B1A233C"/>
    <w:rsid w:val="0B360605"/>
    <w:rsid w:val="0B4117DD"/>
    <w:rsid w:val="0B672E63"/>
    <w:rsid w:val="0B8463B6"/>
    <w:rsid w:val="0BA96BE8"/>
    <w:rsid w:val="0BAB65BE"/>
    <w:rsid w:val="0BBD6157"/>
    <w:rsid w:val="0C0E0076"/>
    <w:rsid w:val="0C123769"/>
    <w:rsid w:val="0C1B4FB2"/>
    <w:rsid w:val="0C2F1201"/>
    <w:rsid w:val="0C69474F"/>
    <w:rsid w:val="0C7921EB"/>
    <w:rsid w:val="0C7B7917"/>
    <w:rsid w:val="0C8E2BD8"/>
    <w:rsid w:val="0C9B3614"/>
    <w:rsid w:val="0CA40196"/>
    <w:rsid w:val="0CCF450C"/>
    <w:rsid w:val="0CDB7DAA"/>
    <w:rsid w:val="0CEB4A85"/>
    <w:rsid w:val="0CF65899"/>
    <w:rsid w:val="0CFC726E"/>
    <w:rsid w:val="0D060CFD"/>
    <w:rsid w:val="0D073549"/>
    <w:rsid w:val="0D1615E7"/>
    <w:rsid w:val="0D365286"/>
    <w:rsid w:val="0D3D6216"/>
    <w:rsid w:val="0D4020CE"/>
    <w:rsid w:val="0D520F49"/>
    <w:rsid w:val="0D661466"/>
    <w:rsid w:val="0D766D2D"/>
    <w:rsid w:val="0D7B06D5"/>
    <w:rsid w:val="0D852A92"/>
    <w:rsid w:val="0D9B4969"/>
    <w:rsid w:val="0DBB5841"/>
    <w:rsid w:val="0DCA4E03"/>
    <w:rsid w:val="0DCF5F62"/>
    <w:rsid w:val="0DD80757"/>
    <w:rsid w:val="0DE242B6"/>
    <w:rsid w:val="0DE40004"/>
    <w:rsid w:val="0E314321"/>
    <w:rsid w:val="0E443DCB"/>
    <w:rsid w:val="0E903E4F"/>
    <w:rsid w:val="0EAA121A"/>
    <w:rsid w:val="0EC966A9"/>
    <w:rsid w:val="0F2F3D09"/>
    <w:rsid w:val="0F35260D"/>
    <w:rsid w:val="0F480F7F"/>
    <w:rsid w:val="0F70675F"/>
    <w:rsid w:val="0F8660FF"/>
    <w:rsid w:val="0FB361F5"/>
    <w:rsid w:val="0FBF1367"/>
    <w:rsid w:val="0FF31A75"/>
    <w:rsid w:val="103B0ADF"/>
    <w:rsid w:val="10507C89"/>
    <w:rsid w:val="10696DF2"/>
    <w:rsid w:val="107B4F7E"/>
    <w:rsid w:val="108219C1"/>
    <w:rsid w:val="108366A3"/>
    <w:rsid w:val="10873869"/>
    <w:rsid w:val="10AD3DD8"/>
    <w:rsid w:val="10B226DB"/>
    <w:rsid w:val="10C02FCB"/>
    <w:rsid w:val="10E10E95"/>
    <w:rsid w:val="10F54F58"/>
    <w:rsid w:val="110E7A5C"/>
    <w:rsid w:val="11343D7B"/>
    <w:rsid w:val="119A78FE"/>
    <w:rsid w:val="11AA1169"/>
    <w:rsid w:val="11B52505"/>
    <w:rsid w:val="11F919C0"/>
    <w:rsid w:val="11FB642A"/>
    <w:rsid w:val="120E4B94"/>
    <w:rsid w:val="127469DC"/>
    <w:rsid w:val="128246F0"/>
    <w:rsid w:val="12AB0D47"/>
    <w:rsid w:val="12D500FF"/>
    <w:rsid w:val="130C0F49"/>
    <w:rsid w:val="134B0A92"/>
    <w:rsid w:val="136564F4"/>
    <w:rsid w:val="13C81DC3"/>
    <w:rsid w:val="13D5126D"/>
    <w:rsid w:val="13EA1B6D"/>
    <w:rsid w:val="13EA3AAF"/>
    <w:rsid w:val="13ED656B"/>
    <w:rsid w:val="14154D84"/>
    <w:rsid w:val="14825688"/>
    <w:rsid w:val="14CC76AD"/>
    <w:rsid w:val="14F65809"/>
    <w:rsid w:val="1500169C"/>
    <w:rsid w:val="150A2678"/>
    <w:rsid w:val="15200D81"/>
    <w:rsid w:val="1536016B"/>
    <w:rsid w:val="15411882"/>
    <w:rsid w:val="15503FAD"/>
    <w:rsid w:val="15552573"/>
    <w:rsid w:val="15803999"/>
    <w:rsid w:val="158B3076"/>
    <w:rsid w:val="158E01F9"/>
    <w:rsid w:val="15944335"/>
    <w:rsid w:val="15AE7A37"/>
    <w:rsid w:val="15B976E7"/>
    <w:rsid w:val="15CA33BE"/>
    <w:rsid w:val="15D40F2A"/>
    <w:rsid w:val="16015D44"/>
    <w:rsid w:val="1610605B"/>
    <w:rsid w:val="165232B3"/>
    <w:rsid w:val="16844808"/>
    <w:rsid w:val="16EB3A0C"/>
    <w:rsid w:val="16F349F2"/>
    <w:rsid w:val="16F41C72"/>
    <w:rsid w:val="170A32CA"/>
    <w:rsid w:val="17586F9E"/>
    <w:rsid w:val="175E37F9"/>
    <w:rsid w:val="178761CA"/>
    <w:rsid w:val="17D6324E"/>
    <w:rsid w:val="17EB01B5"/>
    <w:rsid w:val="18326852"/>
    <w:rsid w:val="18356B8F"/>
    <w:rsid w:val="184B0DDB"/>
    <w:rsid w:val="18533E66"/>
    <w:rsid w:val="186305CD"/>
    <w:rsid w:val="1866728C"/>
    <w:rsid w:val="18677DAB"/>
    <w:rsid w:val="18B56493"/>
    <w:rsid w:val="18BA3A72"/>
    <w:rsid w:val="18F63EE5"/>
    <w:rsid w:val="1907653C"/>
    <w:rsid w:val="194F5C03"/>
    <w:rsid w:val="1954493A"/>
    <w:rsid w:val="196C2A0A"/>
    <w:rsid w:val="19B573D0"/>
    <w:rsid w:val="19BF7683"/>
    <w:rsid w:val="19C6206F"/>
    <w:rsid w:val="19D715D5"/>
    <w:rsid w:val="19F7111F"/>
    <w:rsid w:val="1A0F4BB3"/>
    <w:rsid w:val="1A263A41"/>
    <w:rsid w:val="1A3955D4"/>
    <w:rsid w:val="1A5C16A6"/>
    <w:rsid w:val="1A6205AB"/>
    <w:rsid w:val="1A840BE9"/>
    <w:rsid w:val="1AAA2A19"/>
    <w:rsid w:val="1ABD2D11"/>
    <w:rsid w:val="1AC21B38"/>
    <w:rsid w:val="1AE61059"/>
    <w:rsid w:val="1AEF21B5"/>
    <w:rsid w:val="1B024161"/>
    <w:rsid w:val="1B1E0FCA"/>
    <w:rsid w:val="1B257A04"/>
    <w:rsid w:val="1B424F2A"/>
    <w:rsid w:val="1B595A12"/>
    <w:rsid w:val="1B6613CC"/>
    <w:rsid w:val="1BA5498C"/>
    <w:rsid w:val="1BA77F42"/>
    <w:rsid w:val="1BC455CB"/>
    <w:rsid w:val="1BC554B6"/>
    <w:rsid w:val="1BC72EDC"/>
    <w:rsid w:val="1BD71712"/>
    <w:rsid w:val="1BEC7F7D"/>
    <w:rsid w:val="1C100043"/>
    <w:rsid w:val="1C356BB2"/>
    <w:rsid w:val="1C6875C2"/>
    <w:rsid w:val="1C923F5C"/>
    <w:rsid w:val="1CA331DB"/>
    <w:rsid w:val="1CEC6F76"/>
    <w:rsid w:val="1D1F094A"/>
    <w:rsid w:val="1D1F455F"/>
    <w:rsid w:val="1D453371"/>
    <w:rsid w:val="1D506C1A"/>
    <w:rsid w:val="1D5300D3"/>
    <w:rsid w:val="1D587B9A"/>
    <w:rsid w:val="1D701A9E"/>
    <w:rsid w:val="1D705D7E"/>
    <w:rsid w:val="1D7A0539"/>
    <w:rsid w:val="1D7E12C0"/>
    <w:rsid w:val="1D992AA6"/>
    <w:rsid w:val="1D9D1813"/>
    <w:rsid w:val="1DAF42A6"/>
    <w:rsid w:val="1E0525A9"/>
    <w:rsid w:val="1E560955"/>
    <w:rsid w:val="1E696E21"/>
    <w:rsid w:val="1E764AFD"/>
    <w:rsid w:val="1E767C13"/>
    <w:rsid w:val="1EB2088E"/>
    <w:rsid w:val="1ECA2D20"/>
    <w:rsid w:val="1ECA6AB6"/>
    <w:rsid w:val="1ECB4002"/>
    <w:rsid w:val="1ECC64EF"/>
    <w:rsid w:val="1ED77076"/>
    <w:rsid w:val="1EE514C1"/>
    <w:rsid w:val="1EE86507"/>
    <w:rsid w:val="1F127887"/>
    <w:rsid w:val="1F35734A"/>
    <w:rsid w:val="1F4B1061"/>
    <w:rsid w:val="1F8902F2"/>
    <w:rsid w:val="1F8C67D2"/>
    <w:rsid w:val="1F9C02B6"/>
    <w:rsid w:val="1FD609C1"/>
    <w:rsid w:val="1FD96897"/>
    <w:rsid w:val="1FEC56F1"/>
    <w:rsid w:val="201825D8"/>
    <w:rsid w:val="201F5F7F"/>
    <w:rsid w:val="20717202"/>
    <w:rsid w:val="20755DB8"/>
    <w:rsid w:val="20B80F1C"/>
    <w:rsid w:val="20BB0E18"/>
    <w:rsid w:val="20BE6480"/>
    <w:rsid w:val="20C26E0B"/>
    <w:rsid w:val="20DB2529"/>
    <w:rsid w:val="20EB56FD"/>
    <w:rsid w:val="213360E8"/>
    <w:rsid w:val="2139484C"/>
    <w:rsid w:val="2144039C"/>
    <w:rsid w:val="214505CA"/>
    <w:rsid w:val="21470043"/>
    <w:rsid w:val="2158172C"/>
    <w:rsid w:val="21DE26F7"/>
    <w:rsid w:val="21F47CF1"/>
    <w:rsid w:val="21F91A66"/>
    <w:rsid w:val="21FE6BF1"/>
    <w:rsid w:val="222D1A84"/>
    <w:rsid w:val="224671F7"/>
    <w:rsid w:val="225D465D"/>
    <w:rsid w:val="226025A5"/>
    <w:rsid w:val="22794AC9"/>
    <w:rsid w:val="22DC55EE"/>
    <w:rsid w:val="2306302F"/>
    <w:rsid w:val="230D7458"/>
    <w:rsid w:val="23941E89"/>
    <w:rsid w:val="23953D7E"/>
    <w:rsid w:val="23ED2C1E"/>
    <w:rsid w:val="24164D92"/>
    <w:rsid w:val="243A4FC9"/>
    <w:rsid w:val="243E057C"/>
    <w:rsid w:val="244339E8"/>
    <w:rsid w:val="24783408"/>
    <w:rsid w:val="24DA6392"/>
    <w:rsid w:val="25307E5D"/>
    <w:rsid w:val="258C4FA0"/>
    <w:rsid w:val="2599055B"/>
    <w:rsid w:val="259928D6"/>
    <w:rsid w:val="25B448EB"/>
    <w:rsid w:val="25BC363B"/>
    <w:rsid w:val="25CF11D5"/>
    <w:rsid w:val="25D23323"/>
    <w:rsid w:val="26122FDE"/>
    <w:rsid w:val="26195F88"/>
    <w:rsid w:val="26284017"/>
    <w:rsid w:val="26474A94"/>
    <w:rsid w:val="26491F04"/>
    <w:rsid w:val="2655629A"/>
    <w:rsid w:val="265614FC"/>
    <w:rsid w:val="26566A6A"/>
    <w:rsid w:val="265A4DD4"/>
    <w:rsid w:val="26996F42"/>
    <w:rsid w:val="269B69AE"/>
    <w:rsid w:val="26AE5BD0"/>
    <w:rsid w:val="26B90234"/>
    <w:rsid w:val="26C10928"/>
    <w:rsid w:val="26FC6787"/>
    <w:rsid w:val="270D0397"/>
    <w:rsid w:val="27410844"/>
    <w:rsid w:val="274806E0"/>
    <w:rsid w:val="278E4F5A"/>
    <w:rsid w:val="279374FD"/>
    <w:rsid w:val="27A31290"/>
    <w:rsid w:val="27A376CA"/>
    <w:rsid w:val="27CA4C7F"/>
    <w:rsid w:val="27E46AA4"/>
    <w:rsid w:val="27E54DFE"/>
    <w:rsid w:val="27E84991"/>
    <w:rsid w:val="27F02091"/>
    <w:rsid w:val="27FD3A1E"/>
    <w:rsid w:val="280B6F4C"/>
    <w:rsid w:val="28B22DE2"/>
    <w:rsid w:val="28C469D4"/>
    <w:rsid w:val="28FF0703"/>
    <w:rsid w:val="28FF1E9A"/>
    <w:rsid w:val="29022F14"/>
    <w:rsid w:val="2915324A"/>
    <w:rsid w:val="29183235"/>
    <w:rsid w:val="292C1818"/>
    <w:rsid w:val="2949073F"/>
    <w:rsid w:val="29493371"/>
    <w:rsid w:val="29621E95"/>
    <w:rsid w:val="29913131"/>
    <w:rsid w:val="299B1BB7"/>
    <w:rsid w:val="299E79C4"/>
    <w:rsid w:val="29AB31D1"/>
    <w:rsid w:val="29DB346B"/>
    <w:rsid w:val="2A63081D"/>
    <w:rsid w:val="2A9A2386"/>
    <w:rsid w:val="2AE70E5F"/>
    <w:rsid w:val="2AEA3B20"/>
    <w:rsid w:val="2AEE6309"/>
    <w:rsid w:val="2AF77F40"/>
    <w:rsid w:val="2AFA6DE1"/>
    <w:rsid w:val="2B023355"/>
    <w:rsid w:val="2B0A14E9"/>
    <w:rsid w:val="2B4C3A71"/>
    <w:rsid w:val="2B501A69"/>
    <w:rsid w:val="2B5C2792"/>
    <w:rsid w:val="2B604A64"/>
    <w:rsid w:val="2B9F21CD"/>
    <w:rsid w:val="2BA919EE"/>
    <w:rsid w:val="2BBB0C8E"/>
    <w:rsid w:val="2BCA3287"/>
    <w:rsid w:val="2BDD7CAB"/>
    <w:rsid w:val="2C016FF4"/>
    <w:rsid w:val="2C092C4B"/>
    <w:rsid w:val="2C2D0CF0"/>
    <w:rsid w:val="2C467B1E"/>
    <w:rsid w:val="2C64737D"/>
    <w:rsid w:val="2CAA4118"/>
    <w:rsid w:val="2CC338A5"/>
    <w:rsid w:val="2D561E74"/>
    <w:rsid w:val="2D5E1EFA"/>
    <w:rsid w:val="2D663227"/>
    <w:rsid w:val="2D7B047B"/>
    <w:rsid w:val="2DBA69F3"/>
    <w:rsid w:val="2DC9419B"/>
    <w:rsid w:val="2DCD5324"/>
    <w:rsid w:val="2DD2544B"/>
    <w:rsid w:val="2E124706"/>
    <w:rsid w:val="2E365074"/>
    <w:rsid w:val="2E3B1202"/>
    <w:rsid w:val="2EAE424D"/>
    <w:rsid w:val="2EB73174"/>
    <w:rsid w:val="2EB918FF"/>
    <w:rsid w:val="2EC27F07"/>
    <w:rsid w:val="2ED46FC0"/>
    <w:rsid w:val="2EEB71F1"/>
    <w:rsid w:val="2EF04933"/>
    <w:rsid w:val="2F057ED2"/>
    <w:rsid w:val="2F0D0905"/>
    <w:rsid w:val="2F1832FD"/>
    <w:rsid w:val="2F396258"/>
    <w:rsid w:val="2F4A5EA0"/>
    <w:rsid w:val="2F751139"/>
    <w:rsid w:val="2F7A0161"/>
    <w:rsid w:val="2F7A5FA7"/>
    <w:rsid w:val="2FA56678"/>
    <w:rsid w:val="30077B23"/>
    <w:rsid w:val="300B0BEB"/>
    <w:rsid w:val="3010527A"/>
    <w:rsid w:val="303E38A3"/>
    <w:rsid w:val="304A3BE9"/>
    <w:rsid w:val="306B6BCB"/>
    <w:rsid w:val="30732759"/>
    <w:rsid w:val="307C6F6D"/>
    <w:rsid w:val="30BD0C20"/>
    <w:rsid w:val="30C63968"/>
    <w:rsid w:val="30CB7C18"/>
    <w:rsid w:val="30E463FC"/>
    <w:rsid w:val="30E507C7"/>
    <w:rsid w:val="30FB6D75"/>
    <w:rsid w:val="31046953"/>
    <w:rsid w:val="310760D2"/>
    <w:rsid w:val="312D6CB8"/>
    <w:rsid w:val="31591123"/>
    <w:rsid w:val="315D3217"/>
    <w:rsid w:val="316D0CC8"/>
    <w:rsid w:val="31801849"/>
    <w:rsid w:val="319F4B7F"/>
    <w:rsid w:val="31A13C8C"/>
    <w:rsid w:val="31B44D27"/>
    <w:rsid w:val="31CF6DC9"/>
    <w:rsid w:val="31F635AB"/>
    <w:rsid w:val="31FC7FD1"/>
    <w:rsid w:val="31FF1429"/>
    <w:rsid w:val="321A5C82"/>
    <w:rsid w:val="32211089"/>
    <w:rsid w:val="322A2CDA"/>
    <w:rsid w:val="325114BC"/>
    <w:rsid w:val="32971074"/>
    <w:rsid w:val="32B52225"/>
    <w:rsid w:val="32F343B3"/>
    <w:rsid w:val="32FB3F52"/>
    <w:rsid w:val="331A150A"/>
    <w:rsid w:val="3328273A"/>
    <w:rsid w:val="334E32DB"/>
    <w:rsid w:val="33511552"/>
    <w:rsid w:val="335A5408"/>
    <w:rsid w:val="33A805CE"/>
    <w:rsid w:val="33FE7118"/>
    <w:rsid w:val="3415175B"/>
    <w:rsid w:val="341D73E4"/>
    <w:rsid w:val="34272EC0"/>
    <w:rsid w:val="342E488E"/>
    <w:rsid w:val="34396369"/>
    <w:rsid w:val="344D0F43"/>
    <w:rsid w:val="34690264"/>
    <w:rsid w:val="346E26E9"/>
    <w:rsid w:val="347D6DC9"/>
    <w:rsid w:val="34802AB1"/>
    <w:rsid w:val="34821ED2"/>
    <w:rsid w:val="3498025B"/>
    <w:rsid w:val="34B3020A"/>
    <w:rsid w:val="34C13BD7"/>
    <w:rsid w:val="34D64097"/>
    <w:rsid w:val="350D2E2D"/>
    <w:rsid w:val="351F20C6"/>
    <w:rsid w:val="353621A2"/>
    <w:rsid w:val="35503B31"/>
    <w:rsid w:val="35543AEC"/>
    <w:rsid w:val="355964B3"/>
    <w:rsid w:val="35645873"/>
    <w:rsid w:val="3586152D"/>
    <w:rsid w:val="359A3725"/>
    <w:rsid w:val="35B84541"/>
    <w:rsid w:val="35E45A6F"/>
    <w:rsid w:val="360E4B9A"/>
    <w:rsid w:val="362B7B58"/>
    <w:rsid w:val="3636783E"/>
    <w:rsid w:val="3687590E"/>
    <w:rsid w:val="36982A80"/>
    <w:rsid w:val="36A73E5C"/>
    <w:rsid w:val="36B555DE"/>
    <w:rsid w:val="36D17394"/>
    <w:rsid w:val="36DC6011"/>
    <w:rsid w:val="36FE3205"/>
    <w:rsid w:val="3703489D"/>
    <w:rsid w:val="372F04A5"/>
    <w:rsid w:val="374C7E03"/>
    <w:rsid w:val="375B2C67"/>
    <w:rsid w:val="376646F4"/>
    <w:rsid w:val="37DB6465"/>
    <w:rsid w:val="37F850D4"/>
    <w:rsid w:val="37FA2AEB"/>
    <w:rsid w:val="380958BC"/>
    <w:rsid w:val="38202BBC"/>
    <w:rsid w:val="38346C14"/>
    <w:rsid w:val="3848636C"/>
    <w:rsid w:val="38493F6E"/>
    <w:rsid w:val="385A5D1A"/>
    <w:rsid w:val="38936CF6"/>
    <w:rsid w:val="389C22AF"/>
    <w:rsid w:val="389E0225"/>
    <w:rsid w:val="38A4422A"/>
    <w:rsid w:val="38EC790B"/>
    <w:rsid w:val="38EE2B76"/>
    <w:rsid w:val="39063360"/>
    <w:rsid w:val="39235EB8"/>
    <w:rsid w:val="39554539"/>
    <w:rsid w:val="396C31D7"/>
    <w:rsid w:val="396C744F"/>
    <w:rsid w:val="39722823"/>
    <w:rsid w:val="39722D99"/>
    <w:rsid w:val="397C647E"/>
    <w:rsid w:val="39C14355"/>
    <w:rsid w:val="39EE79EF"/>
    <w:rsid w:val="39F85ADB"/>
    <w:rsid w:val="3A2D338F"/>
    <w:rsid w:val="3A3E3A51"/>
    <w:rsid w:val="3A43199D"/>
    <w:rsid w:val="3A486564"/>
    <w:rsid w:val="3A491BDF"/>
    <w:rsid w:val="3A872967"/>
    <w:rsid w:val="3A8C2AF9"/>
    <w:rsid w:val="3A8C7B6C"/>
    <w:rsid w:val="3AD20F0C"/>
    <w:rsid w:val="3AE6008C"/>
    <w:rsid w:val="3AF426A4"/>
    <w:rsid w:val="3AFD0AB0"/>
    <w:rsid w:val="3B1D716C"/>
    <w:rsid w:val="3B23506C"/>
    <w:rsid w:val="3B290E64"/>
    <w:rsid w:val="3B790C19"/>
    <w:rsid w:val="3BA705CD"/>
    <w:rsid w:val="3BAF1EA2"/>
    <w:rsid w:val="3BBE3CB4"/>
    <w:rsid w:val="3BF52AB3"/>
    <w:rsid w:val="3BFD11A8"/>
    <w:rsid w:val="3C036769"/>
    <w:rsid w:val="3C421755"/>
    <w:rsid w:val="3C522376"/>
    <w:rsid w:val="3C595FAD"/>
    <w:rsid w:val="3C7C2E21"/>
    <w:rsid w:val="3CA44418"/>
    <w:rsid w:val="3CC001B9"/>
    <w:rsid w:val="3D174F33"/>
    <w:rsid w:val="3D1B4B22"/>
    <w:rsid w:val="3D5F673C"/>
    <w:rsid w:val="3D6E1CA9"/>
    <w:rsid w:val="3D7B292D"/>
    <w:rsid w:val="3D7B7EBD"/>
    <w:rsid w:val="3D895840"/>
    <w:rsid w:val="3D8A266D"/>
    <w:rsid w:val="3DD041C5"/>
    <w:rsid w:val="3DF346AC"/>
    <w:rsid w:val="3E13700F"/>
    <w:rsid w:val="3E1646C7"/>
    <w:rsid w:val="3E2D1B2F"/>
    <w:rsid w:val="3E341F5D"/>
    <w:rsid w:val="3E472446"/>
    <w:rsid w:val="3E59153B"/>
    <w:rsid w:val="3E6D34C2"/>
    <w:rsid w:val="3E8A6208"/>
    <w:rsid w:val="3E9A7B12"/>
    <w:rsid w:val="3EE67395"/>
    <w:rsid w:val="3EE964F3"/>
    <w:rsid w:val="3F68711C"/>
    <w:rsid w:val="3F850CDA"/>
    <w:rsid w:val="3FC115A7"/>
    <w:rsid w:val="3FEB78C3"/>
    <w:rsid w:val="3FFC0CCF"/>
    <w:rsid w:val="40043D7D"/>
    <w:rsid w:val="401623D0"/>
    <w:rsid w:val="40306E7A"/>
    <w:rsid w:val="40522285"/>
    <w:rsid w:val="405B3972"/>
    <w:rsid w:val="407F278E"/>
    <w:rsid w:val="40C15206"/>
    <w:rsid w:val="4103726C"/>
    <w:rsid w:val="414A0EAB"/>
    <w:rsid w:val="41534311"/>
    <w:rsid w:val="41686B24"/>
    <w:rsid w:val="416C064F"/>
    <w:rsid w:val="41A45CFD"/>
    <w:rsid w:val="41A70DC8"/>
    <w:rsid w:val="41BA6E47"/>
    <w:rsid w:val="422F4D08"/>
    <w:rsid w:val="42591C4E"/>
    <w:rsid w:val="425D0E79"/>
    <w:rsid w:val="42630A12"/>
    <w:rsid w:val="42866780"/>
    <w:rsid w:val="42A15376"/>
    <w:rsid w:val="42B953E2"/>
    <w:rsid w:val="42C569F0"/>
    <w:rsid w:val="42DB6C9E"/>
    <w:rsid w:val="42FB4AFD"/>
    <w:rsid w:val="43173114"/>
    <w:rsid w:val="43601CB1"/>
    <w:rsid w:val="43645E91"/>
    <w:rsid w:val="43746D1D"/>
    <w:rsid w:val="438616C2"/>
    <w:rsid w:val="440D0EF0"/>
    <w:rsid w:val="44195C65"/>
    <w:rsid w:val="44455618"/>
    <w:rsid w:val="445C28EB"/>
    <w:rsid w:val="44666570"/>
    <w:rsid w:val="448D3E92"/>
    <w:rsid w:val="44C6381C"/>
    <w:rsid w:val="44DC728B"/>
    <w:rsid w:val="44FD7678"/>
    <w:rsid w:val="451E2458"/>
    <w:rsid w:val="451E667A"/>
    <w:rsid w:val="452171BC"/>
    <w:rsid w:val="45246F3C"/>
    <w:rsid w:val="45326FBA"/>
    <w:rsid w:val="45545331"/>
    <w:rsid w:val="45940180"/>
    <w:rsid w:val="459A052E"/>
    <w:rsid w:val="45D34B10"/>
    <w:rsid w:val="45EC444F"/>
    <w:rsid w:val="45FB3894"/>
    <w:rsid w:val="46047A55"/>
    <w:rsid w:val="46067966"/>
    <w:rsid w:val="460F07A3"/>
    <w:rsid w:val="46113ABA"/>
    <w:rsid w:val="46395799"/>
    <w:rsid w:val="4681670A"/>
    <w:rsid w:val="46836DB6"/>
    <w:rsid w:val="468839F2"/>
    <w:rsid w:val="46B07094"/>
    <w:rsid w:val="46B5052E"/>
    <w:rsid w:val="46C202A1"/>
    <w:rsid w:val="470011C1"/>
    <w:rsid w:val="4724316D"/>
    <w:rsid w:val="47374337"/>
    <w:rsid w:val="47E5448A"/>
    <w:rsid w:val="47F9660F"/>
    <w:rsid w:val="48163545"/>
    <w:rsid w:val="484C2558"/>
    <w:rsid w:val="48800F78"/>
    <w:rsid w:val="48A906F0"/>
    <w:rsid w:val="49094691"/>
    <w:rsid w:val="491137E3"/>
    <w:rsid w:val="49391766"/>
    <w:rsid w:val="494A3D45"/>
    <w:rsid w:val="494D636E"/>
    <w:rsid w:val="49637C48"/>
    <w:rsid w:val="49B577CD"/>
    <w:rsid w:val="49DD61F6"/>
    <w:rsid w:val="49E04464"/>
    <w:rsid w:val="49EA589D"/>
    <w:rsid w:val="49EE74AD"/>
    <w:rsid w:val="49FA6F4C"/>
    <w:rsid w:val="4A8533E1"/>
    <w:rsid w:val="4A933FC3"/>
    <w:rsid w:val="4A972499"/>
    <w:rsid w:val="4A9932B2"/>
    <w:rsid w:val="4A9A4018"/>
    <w:rsid w:val="4AB0782F"/>
    <w:rsid w:val="4AB10C8B"/>
    <w:rsid w:val="4AEE5826"/>
    <w:rsid w:val="4AF23800"/>
    <w:rsid w:val="4AF63E8A"/>
    <w:rsid w:val="4B0A45B1"/>
    <w:rsid w:val="4B131739"/>
    <w:rsid w:val="4B460C5A"/>
    <w:rsid w:val="4B50290E"/>
    <w:rsid w:val="4B5559C1"/>
    <w:rsid w:val="4B725479"/>
    <w:rsid w:val="4B96600E"/>
    <w:rsid w:val="4BB86C13"/>
    <w:rsid w:val="4C0A6FEF"/>
    <w:rsid w:val="4C1B25F4"/>
    <w:rsid w:val="4C252B5C"/>
    <w:rsid w:val="4C2F5300"/>
    <w:rsid w:val="4C3360FE"/>
    <w:rsid w:val="4C4047DA"/>
    <w:rsid w:val="4C5B4693"/>
    <w:rsid w:val="4C6D06B9"/>
    <w:rsid w:val="4CAC5A49"/>
    <w:rsid w:val="4CE01058"/>
    <w:rsid w:val="4D32183E"/>
    <w:rsid w:val="4D6B634D"/>
    <w:rsid w:val="4D960580"/>
    <w:rsid w:val="4D9E1BD1"/>
    <w:rsid w:val="4DA4787E"/>
    <w:rsid w:val="4DCC5187"/>
    <w:rsid w:val="4DCF6A8F"/>
    <w:rsid w:val="4E2050E3"/>
    <w:rsid w:val="4E24370E"/>
    <w:rsid w:val="4E3009E3"/>
    <w:rsid w:val="4E392F82"/>
    <w:rsid w:val="4E533FF3"/>
    <w:rsid w:val="4E7A3D07"/>
    <w:rsid w:val="4E8F3370"/>
    <w:rsid w:val="4EA24964"/>
    <w:rsid w:val="4EAD628F"/>
    <w:rsid w:val="4ED375B5"/>
    <w:rsid w:val="4EE6267A"/>
    <w:rsid w:val="4EE93CE2"/>
    <w:rsid w:val="4EFE23CA"/>
    <w:rsid w:val="4F0C236A"/>
    <w:rsid w:val="4F404A1A"/>
    <w:rsid w:val="4F6C275D"/>
    <w:rsid w:val="4F92624C"/>
    <w:rsid w:val="4F991E80"/>
    <w:rsid w:val="4FA34D3B"/>
    <w:rsid w:val="4FCE6A76"/>
    <w:rsid w:val="4FDF71F1"/>
    <w:rsid w:val="4FE4437C"/>
    <w:rsid w:val="4FE448D4"/>
    <w:rsid w:val="500C4C88"/>
    <w:rsid w:val="502978FB"/>
    <w:rsid w:val="50451562"/>
    <w:rsid w:val="50610DFB"/>
    <w:rsid w:val="50634DE7"/>
    <w:rsid w:val="506455FF"/>
    <w:rsid w:val="509A5954"/>
    <w:rsid w:val="50A1198E"/>
    <w:rsid w:val="50B44091"/>
    <w:rsid w:val="512C17AA"/>
    <w:rsid w:val="515B26B4"/>
    <w:rsid w:val="517C2261"/>
    <w:rsid w:val="519A40CF"/>
    <w:rsid w:val="51C43BEC"/>
    <w:rsid w:val="51CD2055"/>
    <w:rsid w:val="51E759D2"/>
    <w:rsid w:val="51F42DA9"/>
    <w:rsid w:val="51FF4FD6"/>
    <w:rsid w:val="52006CC2"/>
    <w:rsid w:val="523D6E8B"/>
    <w:rsid w:val="525B7EB7"/>
    <w:rsid w:val="526273CB"/>
    <w:rsid w:val="52CA61F1"/>
    <w:rsid w:val="52CF6437"/>
    <w:rsid w:val="52E2536B"/>
    <w:rsid w:val="52F61B2F"/>
    <w:rsid w:val="530B2AA6"/>
    <w:rsid w:val="531C0CE0"/>
    <w:rsid w:val="53751818"/>
    <w:rsid w:val="53785BFD"/>
    <w:rsid w:val="53854304"/>
    <w:rsid w:val="539D1642"/>
    <w:rsid w:val="539D66B3"/>
    <w:rsid w:val="53BC03C3"/>
    <w:rsid w:val="541529F1"/>
    <w:rsid w:val="543B4ECF"/>
    <w:rsid w:val="545025FF"/>
    <w:rsid w:val="54951422"/>
    <w:rsid w:val="54A70B2C"/>
    <w:rsid w:val="54C0219D"/>
    <w:rsid w:val="54DC71FF"/>
    <w:rsid w:val="54DE0908"/>
    <w:rsid w:val="55117820"/>
    <w:rsid w:val="5519142E"/>
    <w:rsid w:val="551F0D9C"/>
    <w:rsid w:val="55204F4D"/>
    <w:rsid w:val="552B174C"/>
    <w:rsid w:val="553848B6"/>
    <w:rsid w:val="55565365"/>
    <w:rsid w:val="557A2F4E"/>
    <w:rsid w:val="55C34E55"/>
    <w:rsid w:val="55DD76A4"/>
    <w:rsid w:val="55ED4303"/>
    <w:rsid w:val="56087F7B"/>
    <w:rsid w:val="561E3684"/>
    <w:rsid w:val="563B37AE"/>
    <w:rsid w:val="564E514A"/>
    <w:rsid w:val="564F2BD3"/>
    <w:rsid w:val="5658226B"/>
    <w:rsid w:val="566A4064"/>
    <w:rsid w:val="566D20E6"/>
    <w:rsid w:val="5675226E"/>
    <w:rsid w:val="567C472F"/>
    <w:rsid w:val="56C30045"/>
    <w:rsid w:val="56C805DC"/>
    <w:rsid w:val="56E46DD9"/>
    <w:rsid w:val="56F22244"/>
    <w:rsid w:val="571B403D"/>
    <w:rsid w:val="571C2640"/>
    <w:rsid w:val="571C432A"/>
    <w:rsid w:val="572F0EC9"/>
    <w:rsid w:val="57354AE5"/>
    <w:rsid w:val="57382BA6"/>
    <w:rsid w:val="573B4AED"/>
    <w:rsid w:val="57577840"/>
    <w:rsid w:val="575A6C0A"/>
    <w:rsid w:val="5788521E"/>
    <w:rsid w:val="57887513"/>
    <w:rsid w:val="57987EDB"/>
    <w:rsid w:val="57B32443"/>
    <w:rsid w:val="57D164BD"/>
    <w:rsid w:val="57D7004C"/>
    <w:rsid w:val="57DF4C6B"/>
    <w:rsid w:val="57FC1E1C"/>
    <w:rsid w:val="57FC3EC4"/>
    <w:rsid w:val="580D1D73"/>
    <w:rsid w:val="58154F71"/>
    <w:rsid w:val="581A7774"/>
    <w:rsid w:val="58364BFC"/>
    <w:rsid w:val="584D4D0C"/>
    <w:rsid w:val="586166E6"/>
    <w:rsid w:val="58846EB0"/>
    <w:rsid w:val="589E2622"/>
    <w:rsid w:val="58C71906"/>
    <w:rsid w:val="58D67312"/>
    <w:rsid w:val="58D737C0"/>
    <w:rsid w:val="58EE4F55"/>
    <w:rsid w:val="58F841C4"/>
    <w:rsid w:val="597B0EB1"/>
    <w:rsid w:val="597F76FB"/>
    <w:rsid w:val="59B15D2D"/>
    <w:rsid w:val="59E44080"/>
    <w:rsid w:val="59E50E48"/>
    <w:rsid w:val="59EF5A29"/>
    <w:rsid w:val="59FB299A"/>
    <w:rsid w:val="5A0F003A"/>
    <w:rsid w:val="5A2814F1"/>
    <w:rsid w:val="5A2F74D4"/>
    <w:rsid w:val="5A301842"/>
    <w:rsid w:val="5A364E56"/>
    <w:rsid w:val="5A380135"/>
    <w:rsid w:val="5A7414BB"/>
    <w:rsid w:val="5A791C12"/>
    <w:rsid w:val="5A8F65BA"/>
    <w:rsid w:val="5AA5386C"/>
    <w:rsid w:val="5AB96EA3"/>
    <w:rsid w:val="5ACE305C"/>
    <w:rsid w:val="5AE959DA"/>
    <w:rsid w:val="5B097E5B"/>
    <w:rsid w:val="5B0D0561"/>
    <w:rsid w:val="5B373218"/>
    <w:rsid w:val="5B376840"/>
    <w:rsid w:val="5B5B0E47"/>
    <w:rsid w:val="5B5E021F"/>
    <w:rsid w:val="5B720D10"/>
    <w:rsid w:val="5B7279CD"/>
    <w:rsid w:val="5B7F34CA"/>
    <w:rsid w:val="5B846883"/>
    <w:rsid w:val="5BB063E5"/>
    <w:rsid w:val="5BD128E4"/>
    <w:rsid w:val="5BFF7498"/>
    <w:rsid w:val="5C03704E"/>
    <w:rsid w:val="5C19765C"/>
    <w:rsid w:val="5C2C01B3"/>
    <w:rsid w:val="5C355676"/>
    <w:rsid w:val="5C3A1131"/>
    <w:rsid w:val="5C463501"/>
    <w:rsid w:val="5C612D49"/>
    <w:rsid w:val="5C837CF2"/>
    <w:rsid w:val="5C8A20B4"/>
    <w:rsid w:val="5CA4439C"/>
    <w:rsid w:val="5CA60327"/>
    <w:rsid w:val="5CC4085A"/>
    <w:rsid w:val="5CCC7B28"/>
    <w:rsid w:val="5CED1BE5"/>
    <w:rsid w:val="5CF37C27"/>
    <w:rsid w:val="5D2A5A1E"/>
    <w:rsid w:val="5D631280"/>
    <w:rsid w:val="5D6626E8"/>
    <w:rsid w:val="5DAE4C84"/>
    <w:rsid w:val="5DB376AB"/>
    <w:rsid w:val="5E244D01"/>
    <w:rsid w:val="5E2B68AE"/>
    <w:rsid w:val="5E3434AB"/>
    <w:rsid w:val="5E4D6F02"/>
    <w:rsid w:val="5EBD7E2E"/>
    <w:rsid w:val="5EDA0C88"/>
    <w:rsid w:val="5F1750A2"/>
    <w:rsid w:val="5F1B5C01"/>
    <w:rsid w:val="5F1C3525"/>
    <w:rsid w:val="5F280779"/>
    <w:rsid w:val="5F317AA9"/>
    <w:rsid w:val="5F5B4F35"/>
    <w:rsid w:val="5F7767FB"/>
    <w:rsid w:val="5F84689B"/>
    <w:rsid w:val="5FB95C14"/>
    <w:rsid w:val="5FCB2131"/>
    <w:rsid w:val="5FD551C6"/>
    <w:rsid w:val="600660B1"/>
    <w:rsid w:val="600B229B"/>
    <w:rsid w:val="601733A2"/>
    <w:rsid w:val="60F136F9"/>
    <w:rsid w:val="610605E6"/>
    <w:rsid w:val="6150771B"/>
    <w:rsid w:val="61655F44"/>
    <w:rsid w:val="617F5198"/>
    <w:rsid w:val="61A1203D"/>
    <w:rsid w:val="61A851BD"/>
    <w:rsid w:val="61AB5C2F"/>
    <w:rsid w:val="61C04EBB"/>
    <w:rsid w:val="61C37B93"/>
    <w:rsid w:val="620C1311"/>
    <w:rsid w:val="62157F92"/>
    <w:rsid w:val="6220322C"/>
    <w:rsid w:val="622508F4"/>
    <w:rsid w:val="6273254A"/>
    <w:rsid w:val="627D250E"/>
    <w:rsid w:val="62871A6F"/>
    <w:rsid w:val="62955603"/>
    <w:rsid w:val="62A41DBE"/>
    <w:rsid w:val="62BB5F6C"/>
    <w:rsid w:val="62C9527E"/>
    <w:rsid w:val="62DB7FF5"/>
    <w:rsid w:val="62DF23C6"/>
    <w:rsid w:val="62E950B8"/>
    <w:rsid w:val="62F50AF8"/>
    <w:rsid w:val="62F70738"/>
    <w:rsid w:val="630D01A8"/>
    <w:rsid w:val="631C1483"/>
    <w:rsid w:val="63290A67"/>
    <w:rsid w:val="63B774D5"/>
    <w:rsid w:val="63C64DBC"/>
    <w:rsid w:val="63D17B50"/>
    <w:rsid w:val="64106534"/>
    <w:rsid w:val="641065DE"/>
    <w:rsid w:val="64275035"/>
    <w:rsid w:val="645B1299"/>
    <w:rsid w:val="646F46CF"/>
    <w:rsid w:val="648A373A"/>
    <w:rsid w:val="64976CF5"/>
    <w:rsid w:val="64A451AB"/>
    <w:rsid w:val="64CB5317"/>
    <w:rsid w:val="64E35CBC"/>
    <w:rsid w:val="64EC6FA5"/>
    <w:rsid w:val="6515164B"/>
    <w:rsid w:val="652A55B7"/>
    <w:rsid w:val="654F1D43"/>
    <w:rsid w:val="65537538"/>
    <w:rsid w:val="655E2680"/>
    <w:rsid w:val="656B52BA"/>
    <w:rsid w:val="65713CCB"/>
    <w:rsid w:val="65767468"/>
    <w:rsid w:val="65780685"/>
    <w:rsid w:val="65B117DC"/>
    <w:rsid w:val="65C13B93"/>
    <w:rsid w:val="662C0933"/>
    <w:rsid w:val="667B6384"/>
    <w:rsid w:val="669D7E3C"/>
    <w:rsid w:val="66B333D6"/>
    <w:rsid w:val="66D86261"/>
    <w:rsid w:val="66E6051F"/>
    <w:rsid w:val="66EA0E17"/>
    <w:rsid w:val="66EB6CB0"/>
    <w:rsid w:val="6703295B"/>
    <w:rsid w:val="670B41E5"/>
    <w:rsid w:val="671306D4"/>
    <w:rsid w:val="6714514C"/>
    <w:rsid w:val="672C43DE"/>
    <w:rsid w:val="674834E7"/>
    <w:rsid w:val="674D6B3D"/>
    <w:rsid w:val="675A3653"/>
    <w:rsid w:val="67785FD6"/>
    <w:rsid w:val="67864B66"/>
    <w:rsid w:val="67B80896"/>
    <w:rsid w:val="67C317C3"/>
    <w:rsid w:val="67EA3556"/>
    <w:rsid w:val="67F06A40"/>
    <w:rsid w:val="67FF4872"/>
    <w:rsid w:val="68317D6C"/>
    <w:rsid w:val="68326D8B"/>
    <w:rsid w:val="683B0941"/>
    <w:rsid w:val="68442F88"/>
    <w:rsid w:val="686533B4"/>
    <w:rsid w:val="686A7B71"/>
    <w:rsid w:val="688B11D9"/>
    <w:rsid w:val="68A01C59"/>
    <w:rsid w:val="68A84A10"/>
    <w:rsid w:val="68C1318F"/>
    <w:rsid w:val="68FB4885"/>
    <w:rsid w:val="69070756"/>
    <w:rsid w:val="69206F54"/>
    <w:rsid w:val="6940374A"/>
    <w:rsid w:val="694E3AB3"/>
    <w:rsid w:val="694F573A"/>
    <w:rsid w:val="69676416"/>
    <w:rsid w:val="696C660D"/>
    <w:rsid w:val="697F7DCE"/>
    <w:rsid w:val="6987306E"/>
    <w:rsid w:val="69A916E9"/>
    <w:rsid w:val="69B67EB5"/>
    <w:rsid w:val="69B703F5"/>
    <w:rsid w:val="69D00A5A"/>
    <w:rsid w:val="69F22AB3"/>
    <w:rsid w:val="6A1F14CD"/>
    <w:rsid w:val="6A692A13"/>
    <w:rsid w:val="6A720B3E"/>
    <w:rsid w:val="6A9E6282"/>
    <w:rsid w:val="6AA4734F"/>
    <w:rsid w:val="6AB46A46"/>
    <w:rsid w:val="6AC52BA7"/>
    <w:rsid w:val="6AC9234B"/>
    <w:rsid w:val="6ACA74AA"/>
    <w:rsid w:val="6AD85FD6"/>
    <w:rsid w:val="6AE05D6F"/>
    <w:rsid w:val="6AE92CEC"/>
    <w:rsid w:val="6B0C2A39"/>
    <w:rsid w:val="6B1A1FA7"/>
    <w:rsid w:val="6B2C6516"/>
    <w:rsid w:val="6B3463CB"/>
    <w:rsid w:val="6B423693"/>
    <w:rsid w:val="6B4B6F85"/>
    <w:rsid w:val="6B583109"/>
    <w:rsid w:val="6B784FA0"/>
    <w:rsid w:val="6B8540BD"/>
    <w:rsid w:val="6B981BFB"/>
    <w:rsid w:val="6B9A20A7"/>
    <w:rsid w:val="6B9F168F"/>
    <w:rsid w:val="6BA50B7A"/>
    <w:rsid w:val="6BB72EC8"/>
    <w:rsid w:val="6BD575EA"/>
    <w:rsid w:val="6BD74856"/>
    <w:rsid w:val="6BF65CFB"/>
    <w:rsid w:val="6C0306CD"/>
    <w:rsid w:val="6C041001"/>
    <w:rsid w:val="6C307E83"/>
    <w:rsid w:val="6C3A7F77"/>
    <w:rsid w:val="6C3D1048"/>
    <w:rsid w:val="6C446708"/>
    <w:rsid w:val="6C5D6778"/>
    <w:rsid w:val="6C857C36"/>
    <w:rsid w:val="6C935664"/>
    <w:rsid w:val="6C9755A8"/>
    <w:rsid w:val="6CB47CCA"/>
    <w:rsid w:val="6CC054C3"/>
    <w:rsid w:val="6D345701"/>
    <w:rsid w:val="6D3F0582"/>
    <w:rsid w:val="6D6E623C"/>
    <w:rsid w:val="6D7E630E"/>
    <w:rsid w:val="6D9F5F69"/>
    <w:rsid w:val="6DB81E07"/>
    <w:rsid w:val="6DBE5CE0"/>
    <w:rsid w:val="6DDB04CD"/>
    <w:rsid w:val="6DE477E4"/>
    <w:rsid w:val="6E1E5C11"/>
    <w:rsid w:val="6E2007ED"/>
    <w:rsid w:val="6E47495D"/>
    <w:rsid w:val="6E486A2A"/>
    <w:rsid w:val="6E49047D"/>
    <w:rsid w:val="6E945188"/>
    <w:rsid w:val="6E966419"/>
    <w:rsid w:val="6ECC79C1"/>
    <w:rsid w:val="6EFF458E"/>
    <w:rsid w:val="6F0A200C"/>
    <w:rsid w:val="6F1F1B82"/>
    <w:rsid w:val="6F457A95"/>
    <w:rsid w:val="6F4C283B"/>
    <w:rsid w:val="6F5872D3"/>
    <w:rsid w:val="6F612ED8"/>
    <w:rsid w:val="6F6B67B5"/>
    <w:rsid w:val="6F6F6F85"/>
    <w:rsid w:val="6F74190B"/>
    <w:rsid w:val="6FAB2715"/>
    <w:rsid w:val="6FD40539"/>
    <w:rsid w:val="6FF422BC"/>
    <w:rsid w:val="700A7F05"/>
    <w:rsid w:val="701D375C"/>
    <w:rsid w:val="702D3F07"/>
    <w:rsid w:val="7035783A"/>
    <w:rsid w:val="707828CC"/>
    <w:rsid w:val="709B11A0"/>
    <w:rsid w:val="70B44972"/>
    <w:rsid w:val="70D364A5"/>
    <w:rsid w:val="70E54938"/>
    <w:rsid w:val="712F1C5C"/>
    <w:rsid w:val="715E2E92"/>
    <w:rsid w:val="71860AA1"/>
    <w:rsid w:val="71A013C2"/>
    <w:rsid w:val="71A819F3"/>
    <w:rsid w:val="71B42670"/>
    <w:rsid w:val="71C32CC8"/>
    <w:rsid w:val="71E72F1E"/>
    <w:rsid w:val="71EF4E8D"/>
    <w:rsid w:val="71F14831"/>
    <w:rsid w:val="721B5B0C"/>
    <w:rsid w:val="722F1373"/>
    <w:rsid w:val="7247755E"/>
    <w:rsid w:val="72C76B3B"/>
    <w:rsid w:val="72FD69E8"/>
    <w:rsid w:val="72FE2FAC"/>
    <w:rsid w:val="72FF0066"/>
    <w:rsid w:val="731C0458"/>
    <w:rsid w:val="732D6887"/>
    <w:rsid w:val="733B0444"/>
    <w:rsid w:val="733C2DFF"/>
    <w:rsid w:val="735926EE"/>
    <w:rsid w:val="736F0FDB"/>
    <w:rsid w:val="73762886"/>
    <w:rsid w:val="738F0F52"/>
    <w:rsid w:val="73A21100"/>
    <w:rsid w:val="73A916A8"/>
    <w:rsid w:val="73AB0F75"/>
    <w:rsid w:val="73C4743F"/>
    <w:rsid w:val="73D76CCF"/>
    <w:rsid w:val="73DA0B25"/>
    <w:rsid w:val="73E40A94"/>
    <w:rsid w:val="74011BE2"/>
    <w:rsid w:val="74B50D01"/>
    <w:rsid w:val="74EF23E9"/>
    <w:rsid w:val="751137DB"/>
    <w:rsid w:val="752D19B9"/>
    <w:rsid w:val="7571483E"/>
    <w:rsid w:val="75762CDF"/>
    <w:rsid w:val="7582581A"/>
    <w:rsid w:val="75881884"/>
    <w:rsid w:val="75CF5DD0"/>
    <w:rsid w:val="75F95911"/>
    <w:rsid w:val="75FC63D0"/>
    <w:rsid w:val="76124F3B"/>
    <w:rsid w:val="76216C1B"/>
    <w:rsid w:val="76285672"/>
    <w:rsid w:val="76315200"/>
    <w:rsid w:val="763D1439"/>
    <w:rsid w:val="76450C51"/>
    <w:rsid w:val="76510FD5"/>
    <w:rsid w:val="765B5451"/>
    <w:rsid w:val="76695007"/>
    <w:rsid w:val="76696104"/>
    <w:rsid w:val="767037BF"/>
    <w:rsid w:val="767A38CE"/>
    <w:rsid w:val="76C678E1"/>
    <w:rsid w:val="76CA32B3"/>
    <w:rsid w:val="76D120B7"/>
    <w:rsid w:val="76D42648"/>
    <w:rsid w:val="7706572F"/>
    <w:rsid w:val="77142AC9"/>
    <w:rsid w:val="77231A0E"/>
    <w:rsid w:val="77237B27"/>
    <w:rsid w:val="7724745D"/>
    <w:rsid w:val="77477F5F"/>
    <w:rsid w:val="778B7C41"/>
    <w:rsid w:val="779902EE"/>
    <w:rsid w:val="77BF130B"/>
    <w:rsid w:val="77CF5596"/>
    <w:rsid w:val="780F3240"/>
    <w:rsid w:val="78190FB2"/>
    <w:rsid w:val="782318BB"/>
    <w:rsid w:val="783C4CAB"/>
    <w:rsid w:val="78B42C77"/>
    <w:rsid w:val="78B82CFC"/>
    <w:rsid w:val="78E0492E"/>
    <w:rsid w:val="78E511F7"/>
    <w:rsid w:val="78FE672F"/>
    <w:rsid w:val="79205A05"/>
    <w:rsid w:val="792F0564"/>
    <w:rsid w:val="795F0B73"/>
    <w:rsid w:val="796915BB"/>
    <w:rsid w:val="797528CF"/>
    <w:rsid w:val="79780270"/>
    <w:rsid w:val="797F02F5"/>
    <w:rsid w:val="79976804"/>
    <w:rsid w:val="799B1F06"/>
    <w:rsid w:val="79B1080D"/>
    <w:rsid w:val="7A067A33"/>
    <w:rsid w:val="7A4755B0"/>
    <w:rsid w:val="7A6A06D9"/>
    <w:rsid w:val="7A6F6BB5"/>
    <w:rsid w:val="7A842D05"/>
    <w:rsid w:val="7A901F64"/>
    <w:rsid w:val="7ABE2DB5"/>
    <w:rsid w:val="7AC607EA"/>
    <w:rsid w:val="7AD326B3"/>
    <w:rsid w:val="7ADF7FFE"/>
    <w:rsid w:val="7AE5710A"/>
    <w:rsid w:val="7AEA311A"/>
    <w:rsid w:val="7AF9349A"/>
    <w:rsid w:val="7AFB5AFE"/>
    <w:rsid w:val="7B9F727F"/>
    <w:rsid w:val="7BBC7598"/>
    <w:rsid w:val="7C184885"/>
    <w:rsid w:val="7C746A54"/>
    <w:rsid w:val="7CAB4B96"/>
    <w:rsid w:val="7CDE62D6"/>
    <w:rsid w:val="7CF40D58"/>
    <w:rsid w:val="7D0E1A3D"/>
    <w:rsid w:val="7D3008F4"/>
    <w:rsid w:val="7D350FC1"/>
    <w:rsid w:val="7D3567DB"/>
    <w:rsid w:val="7D375881"/>
    <w:rsid w:val="7D4B1A1A"/>
    <w:rsid w:val="7D4F6316"/>
    <w:rsid w:val="7D5773A8"/>
    <w:rsid w:val="7D632210"/>
    <w:rsid w:val="7DB56086"/>
    <w:rsid w:val="7DBE0AB8"/>
    <w:rsid w:val="7DC00539"/>
    <w:rsid w:val="7DC90E9A"/>
    <w:rsid w:val="7DDB0A9D"/>
    <w:rsid w:val="7DE542A1"/>
    <w:rsid w:val="7DF23329"/>
    <w:rsid w:val="7DFB3FAD"/>
    <w:rsid w:val="7E1D7E67"/>
    <w:rsid w:val="7E440BC4"/>
    <w:rsid w:val="7E742E12"/>
    <w:rsid w:val="7E7E0010"/>
    <w:rsid w:val="7E867581"/>
    <w:rsid w:val="7EAC627A"/>
    <w:rsid w:val="7EB72CEB"/>
    <w:rsid w:val="7EC04FC2"/>
    <w:rsid w:val="7ECB1712"/>
    <w:rsid w:val="7EFD5E2E"/>
    <w:rsid w:val="7F1E3729"/>
    <w:rsid w:val="7F3D51A8"/>
    <w:rsid w:val="7F3D59FA"/>
    <w:rsid w:val="7F634B7C"/>
    <w:rsid w:val="7FA24A2D"/>
    <w:rsid w:val="7FAB1271"/>
    <w:rsid w:val="7FB82214"/>
    <w:rsid w:val="7FC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sz w:val="22"/>
      <w:lang w:val="en-US" w:eastAsia="de-DE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Arial" w:hAnsi="Arial"/>
      <w:sz w:val="32"/>
    </w:rPr>
  </w:style>
  <w:style w:type="paragraph" w:styleId="5">
    <w:name w:val="heading 4"/>
    <w:basedOn w:val="4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 w:val="0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TitlePageTP"/>
    <w:next w:val="1"/>
    <w:qFormat/>
    <w:uiPriority w:val="0"/>
    <w:pPr>
      <w:widowControl w:val="0"/>
      <w:spacing w:before="2400"/>
    </w:pPr>
    <w:rPr>
      <w:rFonts w:ascii="Arial" w:hAnsi="Arial" w:cs="Times New Roman" w:eastAsiaTheme="minorEastAsia"/>
      <w:b/>
      <w:bCs/>
      <w:i/>
      <w:iCs/>
      <w:sz w:val="60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m1"/>
    <w:basedOn w:val="8"/>
    <w:qFormat/>
    <w:uiPriority w:val="0"/>
    <w:rPr>
      <w:color w:val="0000FF"/>
    </w:rPr>
  </w:style>
  <w:style w:type="character" w:customStyle="1" w:styleId="15">
    <w:name w:val="t1"/>
    <w:basedOn w:val="8"/>
    <w:qFormat/>
    <w:uiPriority w:val="0"/>
    <w:rPr>
      <w:color w:val="990000"/>
    </w:rPr>
  </w:style>
  <w:style w:type="character" w:customStyle="1" w:styleId="16">
    <w:name w:val="tx1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jinbao_zhang_ext</dc:creator>
  <cp:lastModifiedBy>jinbao_zhang_ext</cp:lastModifiedBy>
  <dcterms:modified xsi:type="dcterms:W3CDTF">2018-12-07T08:59:40Z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