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7" w:type="dxa"/>
        <w:tblLayout w:type="fixed"/>
        <w:tblLook w:val="04A0" w:firstRow="1" w:lastRow="0" w:firstColumn="1" w:lastColumn="0" w:noHBand="0" w:noVBand="1"/>
      </w:tblPr>
      <w:tblGrid>
        <w:gridCol w:w="2518"/>
        <w:gridCol w:w="1910"/>
        <w:gridCol w:w="2340"/>
        <w:gridCol w:w="2879"/>
      </w:tblGrid>
      <w:tr w:rsidR="00403299">
        <w:trPr>
          <w:trHeight w:val="280"/>
        </w:trPr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99" w:rsidRDefault="008738AF">
            <w:pPr>
              <w:pStyle w:val="TableText"/>
            </w:pPr>
            <w:r>
              <w:t>Requested By:</w:t>
            </w:r>
            <w:r>
              <w:rPr>
                <w:lang w:val="en-AU"/>
              </w:rPr>
              <w:t xml:space="preserve"> </w:t>
            </w:r>
            <w:r>
              <w:rPr>
                <w:rFonts w:eastAsia="宋体"/>
                <w:lang w:eastAsia="zh-CN"/>
              </w:rPr>
              <w:t>ALDI</w:t>
            </w:r>
            <w:r>
              <w:rPr>
                <w:rFonts w:eastAsia="宋体" w:hint="eastAsia"/>
                <w:lang w:eastAsia="zh-CN"/>
              </w:rPr>
              <w:t xml:space="preserve"> </w:t>
            </w:r>
          </w:p>
        </w:tc>
        <w:tc>
          <w:tcPr>
            <w:tcW w:w="5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99" w:rsidRDefault="008738AF">
            <w:pPr>
              <w:pStyle w:val="TableText"/>
            </w:pPr>
            <w:r>
              <w:t xml:space="preserve">Date: 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20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12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03</w:t>
            </w:r>
          </w:p>
        </w:tc>
      </w:tr>
      <w:tr w:rsidR="00403299">
        <w:trPr>
          <w:trHeight w:val="280"/>
        </w:trPr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99" w:rsidRDefault="008738AF">
            <w:pPr>
              <w:pStyle w:val="TableText"/>
              <w:rPr>
                <w:rFonts w:eastAsia="宋体"/>
                <w:lang w:eastAsia="zh-CN"/>
              </w:rPr>
            </w:pPr>
            <w:r>
              <w:t xml:space="preserve">Submitted By: </w:t>
            </w:r>
          </w:p>
        </w:tc>
        <w:tc>
          <w:tcPr>
            <w:tcW w:w="5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99" w:rsidRDefault="008738AF">
            <w:pPr>
              <w:pStyle w:val="TableText"/>
            </w:pPr>
            <w:r>
              <w:t xml:space="preserve">Date: 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20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12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03</w:t>
            </w:r>
          </w:p>
        </w:tc>
      </w:tr>
      <w:tr w:rsidR="00403299">
        <w:trPr>
          <w:trHeight w:val="28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03299" w:rsidRDefault="008738AF">
            <w:pPr>
              <w:pStyle w:val="TableText"/>
              <w:rPr>
                <w:i/>
                <w:iCs/>
              </w:rPr>
            </w:pPr>
            <w:r>
              <w:t>Priority (</w:t>
            </w:r>
            <w:r>
              <w:rPr>
                <w:i/>
                <w:iCs/>
              </w:rPr>
              <w:t>double the box)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99" w:rsidRDefault="008738AF">
            <w:pPr>
              <w:pStyle w:val="TableTex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Critical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99" w:rsidRDefault="008738AF">
            <w:pPr>
              <w:pStyle w:val="TableText"/>
            </w:pPr>
            <w:r>
              <w:rPr>
                <w:color w:va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color w:val="auto"/>
              </w:rPr>
              <w:instrText xml:space="preserve"> FORMCHECKBOX </w:instrText>
            </w:r>
            <w:r>
              <w:rPr>
                <w:color w:val="auto"/>
              </w:rPr>
            </w:r>
            <w:r>
              <w:rPr>
                <w:color w:val="auto"/>
              </w:rPr>
              <w:fldChar w:fldCharType="separate"/>
            </w:r>
            <w:r>
              <w:rPr>
                <w:color w:val="auto"/>
              </w:rPr>
              <w:fldChar w:fldCharType="end"/>
            </w:r>
            <w:r>
              <w:rPr>
                <w:color w:val="auto"/>
              </w:rPr>
              <w:t xml:space="preserve"> </w:t>
            </w:r>
            <w:r>
              <w:t>Important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99" w:rsidRDefault="008738AF">
            <w:pPr>
              <w:pStyle w:val="TableText"/>
            </w:pPr>
            <w: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Desirable</w:t>
            </w:r>
          </w:p>
        </w:tc>
      </w:tr>
      <w:tr w:rsidR="00403299">
        <w:tc>
          <w:tcPr>
            <w:tcW w:w="964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403299" w:rsidRDefault="008738AF">
            <w:pPr>
              <w:pStyle w:val="TableHeading"/>
              <w:jc w:val="center"/>
              <w:rPr>
                <w:sz w:val="16"/>
              </w:rPr>
            </w:pPr>
            <w:r>
              <w:rPr>
                <w:sz w:val="16"/>
              </w:rPr>
              <w:t>Description Of Propose</w:t>
            </w:r>
            <w:r>
              <w:rPr>
                <w:sz w:val="16"/>
              </w:rPr>
              <w:t>d Changes</w:t>
            </w:r>
          </w:p>
        </w:tc>
      </w:tr>
      <w:tr w:rsidR="00403299">
        <w:tc>
          <w:tcPr>
            <w:tcW w:w="964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99" w:rsidRDefault="008738AF">
            <w:pPr>
              <w:pStyle w:val="TableText"/>
              <w:spacing w:after="0"/>
              <w:rPr>
                <w:rFonts w:cs="Arial"/>
                <w:b/>
                <w:szCs w:val="18"/>
                <w:u w:val="single"/>
              </w:rPr>
            </w:pPr>
            <w:r>
              <w:rPr>
                <w:rFonts w:cs="Arial"/>
                <w:b/>
                <w:szCs w:val="18"/>
                <w:u w:val="single"/>
              </w:rPr>
              <w:t>Document Control:</w:t>
            </w:r>
          </w:p>
          <w:p w:rsidR="00403299" w:rsidRDefault="00403299">
            <w:pPr>
              <w:rPr>
                <w:rFonts w:ascii="Verdana" w:hAnsi="Verdana"/>
                <w:sz w:val="18"/>
                <w:szCs w:val="18"/>
              </w:rPr>
            </w:pPr>
          </w:p>
          <w:tbl>
            <w:tblPr>
              <w:tblW w:w="93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851"/>
              <w:gridCol w:w="1701"/>
              <w:gridCol w:w="4819"/>
              <w:gridCol w:w="1225"/>
            </w:tblGrid>
            <w:tr w:rsidR="00403299">
              <w:trPr>
                <w:trHeight w:val="489"/>
              </w:trPr>
              <w:tc>
                <w:tcPr>
                  <w:tcW w:w="704" w:type="dxa"/>
                  <w:shd w:val="clear" w:color="auto" w:fill="auto"/>
                  <w:vAlign w:val="center"/>
                </w:tcPr>
                <w:p w:rsidR="00403299" w:rsidRDefault="008738AF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>Seq No.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:rsidR="00403299" w:rsidRDefault="008738AF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>Ver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403299" w:rsidRDefault="008738AF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4819" w:type="dxa"/>
                  <w:shd w:val="clear" w:color="auto" w:fill="auto"/>
                  <w:vAlign w:val="center"/>
                </w:tcPr>
                <w:p w:rsidR="00403299" w:rsidRDefault="008738AF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>Changes</w:t>
                  </w:r>
                </w:p>
              </w:tc>
              <w:tc>
                <w:tcPr>
                  <w:tcW w:w="1225" w:type="dxa"/>
                  <w:shd w:val="clear" w:color="auto" w:fill="auto"/>
                  <w:vAlign w:val="center"/>
                </w:tcPr>
                <w:p w:rsidR="00403299" w:rsidRDefault="008738AF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>Author</w:t>
                  </w:r>
                </w:p>
              </w:tc>
            </w:tr>
            <w:tr w:rsidR="00403299">
              <w:trPr>
                <w:trHeight w:val="489"/>
              </w:trPr>
              <w:tc>
                <w:tcPr>
                  <w:tcW w:w="704" w:type="dxa"/>
                  <w:shd w:val="clear" w:color="auto" w:fill="auto"/>
                  <w:vAlign w:val="center"/>
                </w:tcPr>
                <w:p w:rsidR="00403299" w:rsidRDefault="008738AF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:rsidR="00403299" w:rsidRDefault="008738AF">
                  <w:pPr>
                    <w:jc w:val="center"/>
                    <w:rPr>
                      <w:rFonts w:ascii="Verdana" w:eastAsia="宋体" w:hAnsi="Verdan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V</w:t>
                  </w:r>
                  <w:r>
                    <w:rPr>
                      <w:rFonts w:ascii="Verdana" w:eastAsia="宋体" w:hAnsi="Verdana" w:hint="eastAsia"/>
                      <w:sz w:val="18"/>
                      <w:szCs w:val="18"/>
                      <w:lang w:eastAsia="zh-CN"/>
                    </w:rPr>
                    <w:t>1.0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403299" w:rsidRDefault="008738AF">
                  <w:pPr>
                    <w:jc w:val="center"/>
                    <w:rPr>
                      <w:rFonts w:ascii="Verdana" w:eastAsiaTheme="minorEastAsia" w:hAnsi="Verdan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Verdana" w:eastAsiaTheme="minorEastAsia" w:hAnsi="Verdana"/>
                      <w:sz w:val="18"/>
                      <w:szCs w:val="18"/>
                      <w:lang w:eastAsia="zh-CN"/>
                    </w:rPr>
                    <w:t xml:space="preserve"> 2020-12-03</w:t>
                  </w:r>
                </w:p>
              </w:tc>
              <w:tc>
                <w:tcPr>
                  <w:tcW w:w="4819" w:type="dxa"/>
                  <w:shd w:val="clear" w:color="auto" w:fill="auto"/>
                  <w:vAlign w:val="center"/>
                </w:tcPr>
                <w:p w:rsidR="00403299" w:rsidRDefault="008738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  <w:r>
                    <w:rPr>
                      <w:rFonts w:ascii="Verdana" w:hAnsi="Verdana"/>
                      <w:sz w:val="18"/>
                      <w:szCs w:val="18"/>
                      <w:vertAlign w:val="superscript"/>
                    </w:rPr>
                    <w:t>st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Draft document.</w:t>
                  </w:r>
                </w:p>
              </w:tc>
              <w:tc>
                <w:tcPr>
                  <w:tcW w:w="1225" w:type="dxa"/>
                  <w:shd w:val="clear" w:color="auto" w:fill="auto"/>
                  <w:vAlign w:val="center"/>
                </w:tcPr>
                <w:p w:rsidR="00403299" w:rsidRDefault="008738AF">
                  <w:pPr>
                    <w:rPr>
                      <w:rFonts w:ascii="Verdana" w:eastAsia="宋体" w:hAnsi="Verdan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Verdana" w:eastAsia="宋体" w:hAnsi="Verdana" w:hint="eastAsia"/>
                      <w:sz w:val="18"/>
                      <w:szCs w:val="18"/>
                      <w:lang w:eastAsia="zh-CN"/>
                    </w:rPr>
                    <w:t>zengling</w:t>
                  </w:r>
                </w:p>
              </w:tc>
            </w:tr>
          </w:tbl>
          <w:p w:rsidR="00403299" w:rsidRDefault="00403299">
            <w:pPr>
              <w:rPr>
                <w:rFonts w:ascii="Verdana" w:eastAsia="宋体" w:hAnsi="Verdana" w:cs="Consolas"/>
                <w:sz w:val="20"/>
                <w:szCs w:val="20"/>
                <w:lang w:eastAsia="zh-CN"/>
              </w:rPr>
            </w:pPr>
          </w:p>
          <w:p w:rsidR="00403299" w:rsidRDefault="008738AF">
            <w:pPr>
              <w:pStyle w:val="1"/>
              <w:numPr>
                <w:ilvl w:val="0"/>
                <w:numId w:val="1"/>
              </w:numPr>
              <w:ind w:left="426" w:hanging="426"/>
              <w:rPr>
                <w:rFonts w:ascii="Verdana" w:hAnsi="Verdana" w:cs="Consolas"/>
                <w:b/>
                <w:sz w:val="21"/>
                <w:szCs w:val="21"/>
              </w:rPr>
            </w:pPr>
            <w:r>
              <w:rPr>
                <w:rFonts w:cs="Arial"/>
                <w:b/>
                <w:sz w:val="21"/>
                <w:szCs w:val="21"/>
              </w:rPr>
              <w:t>Business requirement</w:t>
            </w:r>
          </w:p>
          <w:p w:rsidR="00403299" w:rsidRDefault="008738AF">
            <w:pPr>
              <w:pStyle w:val="1"/>
              <w:spacing w:line="360" w:lineRule="auto"/>
              <w:ind w:left="440" w:firstLineChars="200" w:firstLine="440"/>
              <w:rPr>
                <w:rFonts w:ascii="ALDI SUED Office" w:eastAsia="宋体" w:hAnsi="ALDI SUED Office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</w:t>
            </w:r>
            <w:r>
              <w:rPr>
                <w:rFonts w:eastAsia="宋体" w:hint="eastAsia"/>
                <w:lang w:eastAsia="zh-CN"/>
              </w:rPr>
              <w:t>Android SCO</w:t>
            </w:r>
            <w:r>
              <w:rPr>
                <w:rFonts w:eastAsia="宋体" w:hint="eastAsia"/>
                <w:lang w:eastAsia="zh-CN"/>
              </w:rPr>
              <w:t>成功更新完安装包后，主动上传最新的安装包版本信息至</w:t>
            </w:r>
            <w:r>
              <w:rPr>
                <w:rFonts w:eastAsia="宋体" w:hint="eastAsia"/>
                <w:lang w:eastAsia="zh-CN"/>
              </w:rPr>
              <w:t>Backstore</w:t>
            </w:r>
            <w:r>
              <w:rPr>
                <w:rFonts w:eastAsia="宋体" w:hint="eastAsia"/>
                <w:lang w:eastAsia="zh-CN"/>
              </w:rPr>
              <w:t>后台，以便于在</w:t>
            </w:r>
            <w:r>
              <w:rPr>
                <w:rFonts w:eastAsia="宋体" w:hint="eastAsia"/>
                <w:lang w:eastAsia="zh-CN"/>
              </w:rPr>
              <w:t>Backstore</w:t>
            </w:r>
            <w:r>
              <w:rPr>
                <w:rFonts w:eastAsia="宋体" w:hint="eastAsia"/>
                <w:lang w:eastAsia="zh-CN"/>
              </w:rPr>
              <w:t>后台维护门店所有</w:t>
            </w:r>
            <w:r>
              <w:rPr>
                <w:rFonts w:eastAsia="宋体" w:hint="eastAsia"/>
                <w:lang w:eastAsia="zh-CN"/>
              </w:rPr>
              <w:t>Android SCO</w:t>
            </w:r>
            <w:r>
              <w:rPr>
                <w:rFonts w:eastAsia="宋体" w:hint="eastAsia"/>
                <w:lang w:eastAsia="zh-CN"/>
              </w:rPr>
              <w:t>的安装包版本信息</w:t>
            </w:r>
            <w:r>
              <w:rPr>
                <w:rFonts w:hint="eastAsia"/>
                <w:lang w:eastAsia="zh-CN"/>
              </w:rPr>
              <w:t>。</w:t>
            </w:r>
          </w:p>
          <w:p w:rsidR="00403299" w:rsidRDefault="00403299">
            <w:pPr>
              <w:pStyle w:val="1"/>
              <w:ind w:left="420" w:firstLine="420"/>
              <w:rPr>
                <w:rFonts w:ascii="ALDI SUED Office" w:eastAsia="宋体" w:hAnsi="ALDI SUED Office"/>
                <w:lang w:eastAsia="zh-CN"/>
              </w:rPr>
            </w:pPr>
          </w:p>
          <w:p w:rsidR="00403299" w:rsidRDefault="008738AF">
            <w:pPr>
              <w:pStyle w:val="1"/>
              <w:numPr>
                <w:ilvl w:val="0"/>
                <w:numId w:val="1"/>
              </w:numPr>
              <w:ind w:left="426" w:hanging="426"/>
              <w:rPr>
                <w:lang w:eastAsia="zh-CN"/>
              </w:rPr>
            </w:pPr>
            <w:r>
              <w:rPr>
                <w:rFonts w:cs="Arial" w:hint="eastAsia"/>
                <w:b/>
                <w:sz w:val="21"/>
                <w:szCs w:val="21"/>
              </w:rPr>
              <w:t>Function specification</w:t>
            </w:r>
          </w:p>
          <w:p w:rsidR="00403299" w:rsidRDefault="008738AF">
            <w:pPr>
              <w:pStyle w:val="1"/>
              <w:numPr>
                <w:ilvl w:val="0"/>
                <w:numId w:val="2"/>
              </w:num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TPCS</w:t>
            </w:r>
          </w:p>
          <w:p w:rsidR="00403299" w:rsidRDefault="008738AF">
            <w:pPr>
              <w:pStyle w:val="1"/>
              <w:spacing w:line="360" w:lineRule="auto"/>
              <w:ind w:left="440" w:firstLineChars="20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新增Android SCO安装包版本信息上传接口，当SPIN调该接口时，TPCS将上传的Android SCO安装包版本信息保存至TPCentralDB数据库的EUSoftwareVersion表中。</w:t>
            </w:r>
          </w:p>
          <w:p w:rsidR="00403299" w:rsidRDefault="008738AF">
            <w:pPr>
              <w:pStyle w:val="1"/>
              <w:spacing w:line="360" w:lineRule="auto"/>
              <w:ind w:left="440" w:firstLineChars="20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接口信息：</w:t>
            </w:r>
          </w:p>
          <w:p w:rsidR="00403299" w:rsidRDefault="008738AF">
            <w:pPr>
              <w:pStyle w:val="1"/>
              <w:spacing w:line="360" w:lineRule="auto"/>
              <w:ind w:left="440" w:firstLineChars="20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Url：</w:t>
            </w:r>
            <w:hyperlink r:id="rId8" w:history="1">
              <w:r>
                <w:rPr>
                  <w:rStyle w:val="aa"/>
                  <w:rFonts w:hint="eastAsia"/>
                  <w:lang w:eastAsia="zh-CN"/>
                </w:rPr>
                <w:t>http://host:port/tpdotnet/pos/webapi/aco-set-packageInfo</w:t>
              </w:r>
            </w:hyperlink>
          </w:p>
          <w:p w:rsidR="00403299" w:rsidRDefault="00403299">
            <w:pPr>
              <w:pStyle w:val="1"/>
              <w:spacing w:line="360" w:lineRule="auto"/>
              <w:ind w:left="440" w:firstLineChars="200" w:firstLine="440"/>
              <w:rPr>
                <w:lang w:eastAsia="zh-CN"/>
              </w:rPr>
            </w:pPr>
          </w:p>
          <w:p w:rsidR="00403299" w:rsidRDefault="008738AF">
            <w:pPr>
              <w:pStyle w:val="1"/>
              <w:spacing w:line="360" w:lineRule="auto"/>
              <w:ind w:left="440" w:firstLineChars="20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请求体：</w:t>
            </w:r>
          </w:p>
          <w:p w:rsidR="00403299" w:rsidRDefault="008738AF">
            <w:pPr>
              <w:pStyle w:val="1"/>
              <w:spacing w:line="360" w:lineRule="auto"/>
              <w:ind w:left="440" w:firstLineChars="20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:rsidR="00403299" w:rsidRDefault="008738AF">
            <w:pPr>
              <w:pStyle w:val="1"/>
              <w:spacing w:line="360" w:lineRule="auto"/>
              <w:ind w:left="440" w:firstLineChars="20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"clien</w:t>
            </w:r>
            <w:r>
              <w:rPr>
                <w:rFonts w:hint="eastAsia"/>
                <w:lang w:eastAsia="zh-CN"/>
              </w:rPr>
              <w:t xml:space="preserve">tName":"CMobilePOS", </w:t>
            </w:r>
          </w:p>
          <w:p w:rsidR="00403299" w:rsidRDefault="008738AF">
            <w:pPr>
              <w:pStyle w:val="1"/>
              <w:spacing w:line="360" w:lineRule="auto"/>
              <w:ind w:left="440" w:firstLineChars="20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"clientId":"webapi",</w:t>
            </w:r>
          </w:p>
          <w:p w:rsidR="00403299" w:rsidRDefault="008738AF">
            <w:pPr>
              <w:pStyle w:val="1"/>
              <w:spacing w:line="360" w:lineRule="auto"/>
              <w:ind w:left="440" w:firstLineChars="20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"Workflow":"aco-set-packageInfo",</w:t>
            </w:r>
          </w:p>
          <w:p w:rsidR="00403299" w:rsidRDefault="008738AF">
            <w:pPr>
              <w:pStyle w:val="1"/>
              <w:spacing w:line="360" w:lineRule="auto"/>
              <w:ind w:left="440" w:firstLineChars="20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"szPackageName":"com.aw.project.aldi",         </w:t>
            </w:r>
          </w:p>
          <w:p w:rsidR="00403299" w:rsidRDefault="008738AF">
            <w:pPr>
              <w:pStyle w:val="1"/>
              <w:spacing w:line="360" w:lineRule="auto"/>
              <w:ind w:left="440" w:firstLineChars="20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"szVersion":"8.7.0.4"</w:t>
            </w:r>
          </w:p>
          <w:p w:rsidR="00403299" w:rsidRDefault="008738AF">
            <w:pPr>
              <w:pStyle w:val="1"/>
              <w:spacing w:line="360" w:lineRule="auto"/>
              <w:ind w:left="440" w:firstLineChars="20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:rsidR="00403299" w:rsidRDefault="00403299">
            <w:pPr>
              <w:pStyle w:val="1"/>
              <w:spacing w:line="360" w:lineRule="auto"/>
              <w:ind w:left="440" w:firstLineChars="200" w:firstLine="440"/>
              <w:rPr>
                <w:lang w:eastAsia="zh-CN"/>
              </w:rPr>
            </w:pPr>
          </w:p>
          <w:p w:rsidR="00403299" w:rsidRDefault="008738AF">
            <w:pPr>
              <w:pStyle w:val="1"/>
              <w:spacing w:line="360" w:lineRule="auto"/>
              <w:ind w:left="440" w:firstLineChars="20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接口参数说明：</w:t>
            </w:r>
          </w:p>
          <w:p w:rsidR="00403299" w:rsidRDefault="00403299">
            <w:pPr>
              <w:pStyle w:val="1"/>
              <w:spacing w:line="360" w:lineRule="auto"/>
              <w:ind w:left="440" w:firstLineChars="200" w:firstLine="440"/>
              <w:rPr>
                <w:lang w:eastAsia="zh-CN"/>
              </w:rPr>
            </w:pPr>
          </w:p>
          <w:tbl>
            <w:tblPr>
              <w:tblStyle w:val="ab"/>
              <w:tblpPr w:leftFromText="180" w:rightFromText="180" w:vertAnchor="text" w:horzAnchor="page" w:tblpXSpec="center" w:tblpY="387"/>
              <w:tblOverlap w:val="never"/>
              <w:tblW w:w="6139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540"/>
              <w:gridCol w:w="3599"/>
            </w:tblGrid>
            <w:tr w:rsidR="00403299">
              <w:trPr>
                <w:jc w:val="center"/>
              </w:trPr>
              <w:tc>
                <w:tcPr>
                  <w:tcW w:w="2540" w:type="dxa"/>
                </w:tcPr>
                <w:p w:rsidR="00403299" w:rsidRDefault="008738AF">
                  <w:pPr>
                    <w:tabs>
                      <w:tab w:val="left" w:pos="720"/>
                    </w:tabs>
                    <w:jc w:val="center"/>
                    <w:rPr>
                      <w:b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b/>
                      <w:sz w:val="21"/>
                      <w:szCs w:val="21"/>
                      <w:lang w:eastAsia="zh-CN"/>
                    </w:rPr>
                    <w:lastRenderedPageBreak/>
                    <w:t>字段</w:t>
                  </w:r>
                </w:p>
              </w:tc>
              <w:tc>
                <w:tcPr>
                  <w:tcW w:w="3599" w:type="dxa"/>
                </w:tcPr>
                <w:p w:rsidR="00403299" w:rsidRDefault="008738AF">
                  <w:pPr>
                    <w:tabs>
                      <w:tab w:val="left" w:pos="720"/>
                    </w:tabs>
                    <w:jc w:val="center"/>
                    <w:rPr>
                      <w:b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b/>
                      <w:sz w:val="21"/>
                      <w:szCs w:val="21"/>
                      <w:lang w:eastAsia="zh-CN"/>
                    </w:rPr>
                    <w:t>说明</w:t>
                  </w:r>
                </w:p>
              </w:tc>
            </w:tr>
            <w:tr w:rsidR="00403299">
              <w:trPr>
                <w:jc w:val="center"/>
              </w:trPr>
              <w:tc>
                <w:tcPr>
                  <w:tcW w:w="2540" w:type="dxa"/>
                </w:tcPr>
                <w:p w:rsidR="00403299" w:rsidRDefault="008738AF">
                  <w:pPr>
                    <w:tabs>
                      <w:tab w:val="left" w:pos="720"/>
                    </w:tabs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sz w:val="21"/>
                      <w:szCs w:val="21"/>
                    </w:rPr>
                    <w:t>client</w:t>
                  </w:r>
                  <w:r>
                    <w:rPr>
                      <w:rFonts w:ascii="Consolas" w:eastAsia="宋体" w:hAnsi="Consolas" w:cs="Consolas" w:hint="eastAsia"/>
                      <w:sz w:val="21"/>
                      <w:szCs w:val="21"/>
                      <w:lang w:eastAsia="zh-CN"/>
                    </w:rPr>
                    <w:t>N</w:t>
                  </w:r>
                  <w:r>
                    <w:rPr>
                      <w:rFonts w:ascii="Consolas" w:hAnsi="Consolas" w:cs="Consolas"/>
                      <w:sz w:val="21"/>
                      <w:szCs w:val="21"/>
                    </w:rPr>
                    <w:t>ame</w:t>
                  </w:r>
                </w:p>
              </w:tc>
              <w:tc>
                <w:tcPr>
                  <w:tcW w:w="3599" w:type="dxa"/>
                </w:tcPr>
                <w:p w:rsidR="00403299" w:rsidRDefault="008738AF">
                  <w:pPr>
                    <w:tabs>
                      <w:tab w:val="left" w:pos="720"/>
                    </w:tabs>
                    <w:rPr>
                      <w:rFonts w:ascii="Consolas" w:eastAsiaTheme="minorEastAsia" w:hAnsi="Consolas" w:cs="Consolas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Consolas" w:hAnsi="Consolas" w:cs="Consolas" w:hint="eastAsia"/>
                      <w:sz w:val="21"/>
                      <w:szCs w:val="21"/>
                      <w:lang w:eastAsia="zh-CN"/>
                    </w:rPr>
                    <w:t>客户端名称，</w:t>
                  </w:r>
                  <w:r>
                    <w:rPr>
                      <w:rFonts w:ascii="Consolas" w:hAnsi="Consolas" w:cs="Consolas" w:hint="eastAsia"/>
                      <w:sz w:val="21"/>
                      <w:szCs w:val="21"/>
                      <w:lang w:eastAsia="zh-CN"/>
                    </w:rPr>
                    <w:t>需根据BS配置而定</w:t>
                  </w:r>
                </w:p>
              </w:tc>
            </w:tr>
            <w:tr w:rsidR="00403299">
              <w:trPr>
                <w:jc w:val="center"/>
              </w:trPr>
              <w:tc>
                <w:tcPr>
                  <w:tcW w:w="2540" w:type="dxa"/>
                </w:tcPr>
                <w:p w:rsidR="00403299" w:rsidRDefault="008738AF">
                  <w:pPr>
                    <w:tabs>
                      <w:tab w:val="left" w:pos="720"/>
                    </w:tabs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clientId</w:t>
                  </w:r>
                </w:p>
              </w:tc>
              <w:tc>
                <w:tcPr>
                  <w:tcW w:w="3599" w:type="dxa"/>
                </w:tcPr>
                <w:p w:rsidR="00403299" w:rsidRDefault="008738AF">
                  <w:pPr>
                    <w:tabs>
                      <w:tab w:val="left" w:pos="720"/>
                    </w:tabs>
                    <w:rPr>
                      <w:rFonts w:ascii="Consolas" w:eastAsiaTheme="minorEastAsia" w:hAnsi="Consolas" w:cs="Consolas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Consolas" w:hAnsi="Consolas" w:cs="Consolas" w:hint="eastAsia"/>
                      <w:sz w:val="21"/>
                      <w:szCs w:val="21"/>
                      <w:lang w:eastAsia="zh-CN"/>
                    </w:rPr>
                    <w:t>客户端ID，</w:t>
                  </w:r>
                  <w:r>
                    <w:rPr>
                      <w:rFonts w:ascii="Consolas" w:hAnsi="Consolas" w:cs="Consolas" w:hint="eastAsia"/>
                      <w:sz w:val="21"/>
                      <w:szCs w:val="21"/>
                      <w:lang w:eastAsia="zh-CN"/>
                    </w:rPr>
                    <w:t>需根据BS配置而定</w:t>
                  </w:r>
                </w:p>
              </w:tc>
            </w:tr>
            <w:tr w:rsidR="00403299">
              <w:trPr>
                <w:trHeight w:val="287"/>
                <w:jc w:val="center"/>
              </w:trPr>
              <w:tc>
                <w:tcPr>
                  <w:tcW w:w="2540" w:type="dxa"/>
                </w:tcPr>
                <w:p w:rsidR="00403299" w:rsidRDefault="008738AF">
                  <w:pPr>
                    <w:tabs>
                      <w:tab w:val="left" w:pos="720"/>
                    </w:tabs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sz w:val="21"/>
                      <w:szCs w:val="21"/>
                    </w:rPr>
                    <w:t>Workflow</w:t>
                  </w:r>
                </w:p>
              </w:tc>
              <w:tc>
                <w:tcPr>
                  <w:tcW w:w="3599" w:type="dxa"/>
                </w:tcPr>
                <w:p w:rsidR="00403299" w:rsidRDefault="008738AF">
                  <w:pPr>
                    <w:tabs>
                      <w:tab w:val="left" w:pos="720"/>
                    </w:tabs>
                    <w:rPr>
                      <w:rFonts w:ascii="Consolas" w:eastAsiaTheme="minorEastAsia" w:hAnsi="Consolas" w:cs="Consolas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Consolas" w:hAnsi="Consolas" w:cs="Consolas" w:hint="eastAsia"/>
                      <w:sz w:val="21"/>
                      <w:szCs w:val="21"/>
                      <w:lang w:eastAsia="zh-CN"/>
                    </w:rPr>
                    <w:t>工作流名称</w:t>
                  </w:r>
                </w:p>
              </w:tc>
            </w:tr>
            <w:tr w:rsidR="00403299">
              <w:trPr>
                <w:jc w:val="center"/>
              </w:trPr>
              <w:tc>
                <w:tcPr>
                  <w:tcW w:w="2540" w:type="dxa"/>
                </w:tcPr>
                <w:p w:rsidR="00403299" w:rsidRDefault="008738AF">
                  <w:pPr>
                    <w:tabs>
                      <w:tab w:val="left" w:pos="720"/>
                    </w:tabs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 w:hint="eastAsia"/>
                      <w:sz w:val="21"/>
                      <w:szCs w:val="21"/>
                    </w:rPr>
                    <w:t>szPackageName</w:t>
                  </w:r>
                </w:p>
              </w:tc>
              <w:tc>
                <w:tcPr>
                  <w:tcW w:w="3599" w:type="dxa"/>
                </w:tcPr>
                <w:p w:rsidR="00403299" w:rsidRDefault="008738AF">
                  <w:pPr>
                    <w:tabs>
                      <w:tab w:val="left" w:pos="720"/>
                    </w:tabs>
                    <w:rPr>
                      <w:rFonts w:ascii="Consolas" w:eastAsiaTheme="minorEastAsia" w:hAnsi="Consolas" w:cs="Consolas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Consolas" w:eastAsiaTheme="minorEastAsia" w:hAnsi="Consolas" w:cs="Consolas" w:hint="eastAsia"/>
                      <w:sz w:val="21"/>
                      <w:szCs w:val="21"/>
                      <w:lang w:eastAsia="zh-CN"/>
                    </w:rPr>
                    <w:t>安装包名称</w:t>
                  </w:r>
                </w:p>
              </w:tc>
            </w:tr>
            <w:tr w:rsidR="00403299">
              <w:trPr>
                <w:jc w:val="center"/>
              </w:trPr>
              <w:tc>
                <w:tcPr>
                  <w:tcW w:w="2540" w:type="dxa"/>
                </w:tcPr>
                <w:p w:rsidR="00403299" w:rsidRDefault="008738AF">
                  <w:pPr>
                    <w:tabs>
                      <w:tab w:val="left" w:pos="720"/>
                    </w:tabs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 w:hint="eastAsia"/>
                      <w:sz w:val="21"/>
                      <w:szCs w:val="21"/>
                    </w:rPr>
                    <w:t>szVersion</w:t>
                  </w:r>
                </w:p>
              </w:tc>
              <w:tc>
                <w:tcPr>
                  <w:tcW w:w="3599" w:type="dxa"/>
                </w:tcPr>
                <w:p w:rsidR="00403299" w:rsidRDefault="008738AF">
                  <w:pPr>
                    <w:tabs>
                      <w:tab w:val="left" w:pos="720"/>
                    </w:tabs>
                    <w:rPr>
                      <w:rFonts w:ascii="Consolas" w:eastAsiaTheme="minorEastAsia" w:hAnsi="Consolas" w:cs="Consolas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Consolas" w:eastAsiaTheme="minorEastAsia" w:hAnsi="Consolas" w:cs="Consolas" w:hint="eastAsia"/>
                      <w:sz w:val="21"/>
                      <w:szCs w:val="21"/>
                      <w:lang w:eastAsia="zh-CN"/>
                    </w:rPr>
                    <w:t>安装包版本</w:t>
                  </w:r>
                </w:p>
              </w:tc>
            </w:tr>
          </w:tbl>
          <w:p w:rsidR="00403299" w:rsidRDefault="00403299">
            <w:pPr>
              <w:pStyle w:val="1"/>
              <w:spacing w:line="360" w:lineRule="auto"/>
              <w:ind w:left="0"/>
              <w:rPr>
                <w:lang w:eastAsia="zh-CN"/>
              </w:rPr>
            </w:pPr>
          </w:p>
          <w:p w:rsidR="00403299" w:rsidRDefault="00403299">
            <w:pPr>
              <w:pStyle w:val="1"/>
              <w:spacing w:line="360" w:lineRule="auto"/>
              <w:ind w:left="440" w:firstLineChars="200" w:firstLine="440"/>
              <w:rPr>
                <w:lang w:eastAsia="zh-CN"/>
              </w:rPr>
            </w:pPr>
          </w:p>
          <w:p w:rsidR="00403299" w:rsidRDefault="00403299">
            <w:pPr>
              <w:pStyle w:val="1"/>
              <w:spacing w:line="360" w:lineRule="auto"/>
              <w:ind w:left="440" w:firstLineChars="200" w:firstLine="440"/>
              <w:rPr>
                <w:lang w:eastAsia="zh-CN"/>
              </w:rPr>
            </w:pPr>
          </w:p>
          <w:p w:rsidR="00403299" w:rsidRDefault="00403299">
            <w:pPr>
              <w:pStyle w:val="1"/>
              <w:spacing w:line="360" w:lineRule="auto"/>
              <w:ind w:left="440"/>
              <w:rPr>
                <w:lang w:eastAsia="zh-CN"/>
              </w:rPr>
            </w:pPr>
          </w:p>
          <w:p w:rsidR="00403299" w:rsidRDefault="00403299">
            <w:pPr>
              <w:pStyle w:val="1"/>
              <w:spacing w:line="360" w:lineRule="auto"/>
              <w:ind w:left="0"/>
              <w:rPr>
                <w:lang w:eastAsia="zh-CN"/>
              </w:rPr>
            </w:pPr>
          </w:p>
          <w:p w:rsidR="00403299" w:rsidRDefault="00403299">
            <w:pPr>
              <w:pStyle w:val="1"/>
              <w:spacing w:line="360" w:lineRule="auto"/>
              <w:ind w:left="0"/>
              <w:rPr>
                <w:lang w:eastAsia="zh-CN"/>
              </w:rPr>
            </w:pPr>
          </w:p>
          <w:p w:rsidR="00403299" w:rsidRDefault="008738AF">
            <w:pPr>
              <w:pStyle w:val="1"/>
              <w:numPr>
                <w:ilvl w:val="0"/>
                <w:numId w:val="2"/>
              </w:num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SPIN</w:t>
            </w:r>
          </w:p>
          <w:p w:rsidR="00403299" w:rsidRDefault="008738AF">
            <w:pPr>
              <w:pStyle w:val="1"/>
              <w:spacing w:line="360" w:lineRule="auto"/>
              <w:ind w:left="440" w:firstLineChars="20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新增安装包信信息上传接口，当Android SCO调该接口时，获取到上传的安装包信息，同时再调TPCS的安装包版本信息上传接口（</w:t>
            </w:r>
            <w:r>
              <w:rPr>
                <w:rStyle w:val="aa"/>
                <w:rFonts w:hint="eastAsia"/>
                <w:lang w:eastAsia="zh-CN"/>
              </w:rPr>
              <w:t>aco-set-packageInfo</w:t>
            </w:r>
            <w:r>
              <w:rPr>
                <w:rFonts w:hint="eastAsia"/>
                <w:lang w:eastAsia="zh-CN"/>
              </w:rPr>
              <w:t>），将安装包信息上传至Backstore后台。</w:t>
            </w:r>
          </w:p>
          <w:p w:rsidR="00403299" w:rsidRDefault="008738AF">
            <w:pPr>
              <w:pStyle w:val="1"/>
              <w:spacing w:line="360" w:lineRule="auto"/>
              <w:ind w:left="440" w:firstLineChars="20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接口信息：</w:t>
            </w:r>
          </w:p>
          <w:p w:rsidR="00403299" w:rsidRDefault="008738AF">
            <w:pPr>
              <w:pStyle w:val="1"/>
              <w:spacing w:line="360" w:lineRule="auto"/>
              <w:ind w:left="440" w:firstLineChars="200" w:firstLine="440"/>
              <w:rPr>
                <w:rStyle w:val="aa"/>
                <w:sz w:val="21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t>Url：</w:t>
            </w:r>
            <w:hyperlink r:id="rId9" w:history="1">
              <w:r>
                <w:rPr>
                  <w:rStyle w:val="aa"/>
                  <w:rFonts w:hint="eastAsia"/>
                  <w:sz w:val="21"/>
                  <w:szCs w:val="22"/>
                  <w:lang w:eastAsia="zh-CN"/>
                </w:rPr>
                <w:t>http://host:port/system/uploadP</w:t>
              </w:r>
            </w:hyperlink>
            <w:r>
              <w:rPr>
                <w:rStyle w:val="aa"/>
                <w:rFonts w:hint="eastAsia"/>
                <w:sz w:val="21"/>
                <w:szCs w:val="22"/>
                <w:lang w:eastAsia="zh-CN"/>
              </w:rPr>
              <w:t>ackageInfo</w:t>
            </w:r>
          </w:p>
          <w:p w:rsidR="00403299" w:rsidRDefault="008738AF">
            <w:pPr>
              <w:pStyle w:val="1"/>
              <w:spacing w:line="360" w:lineRule="auto"/>
              <w:ind w:left="440" w:firstLineChars="20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请求体：</w:t>
            </w:r>
          </w:p>
          <w:p w:rsidR="00403299" w:rsidRDefault="008738AF">
            <w:pPr>
              <w:pStyle w:val="1"/>
              <w:spacing w:line="360" w:lineRule="auto"/>
              <w:ind w:left="440" w:firstLineChars="20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:rsidR="00403299" w:rsidRDefault="008738AF">
            <w:pPr>
              <w:pStyle w:val="1"/>
              <w:spacing w:line="360" w:lineRule="auto"/>
              <w:ind w:left="440" w:firstLineChars="20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"szClientName":"CMobilePOS", </w:t>
            </w:r>
          </w:p>
          <w:p w:rsidR="00403299" w:rsidRDefault="008738AF">
            <w:pPr>
              <w:pStyle w:val="1"/>
              <w:spacing w:line="360" w:lineRule="auto"/>
              <w:ind w:left="440" w:firstLineChars="20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"szPackageName":"com.aw.project.aldi", </w:t>
            </w:r>
          </w:p>
          <w:p w:rsidR="00403299" w:rsidRDefault="008738AF">
            <w:pPr>
              <w:pStyle w:val="1"/>
              <w:spacing w:line="360" w:lineRule="auto"/>
              <w:ind w:left="440" w:firstLineChars="20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"szVersion":"8.7.0.4"</w:t>
            </w:r>
          </w:p>
          <w:p w:rsidR="00403299" w:rsidRDefault="008738AF">
            <w:pPr>
              <w:pStyle w:val="1"/>
              <w:spacing w:line="360" w:lineRule="auto"/>
              <w:ind w:left="440" w:firstLineChars="20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:rsidR="00403299" w:rsidRDefault="008738AF">
            <w:pPr>
              <w:pStyle w:val="1"/>
              <w:spacing w:line="360" w:lineRule="auto"/>
              <w:ind w:left="440" w:firstLineChars="20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接口参数说明：</w:t>
            </w:r>
          </w:p>
          <w:tbl>
            <w:tblPr>
              <w:tblStyle w:val="ab"/>
              <w:tblpPr w:leftFromText="180" w:rightFromText="180" w:vertAnchor="text" w:horzAnchor="page" w:tblpXSpec="center" w:tblpY="387"/>
              <w:tblOverlap w:val="never"/>
              <w:tblW w:w="6139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540"/>
              <w:gridCol w:w="3599"/>
            </w:tblGrid>
            <w:tr w:rsidR="00403299">
              <w:trPr>
                <w:jc w:val="center"/>
              </w:trPr>
              <w:tc>
                <w:tcPr>
                  <w:tcW w:w="2540" w:type="dxa"/>
                </w:tcPr>
                <w:p w:rsidR="00403299" w:rsidRDefault="008738AF">
                  <w:pPr>
                    <w:tabs>
                      <w:tab w:val="left" w:pos="720"/>
                    </w:tabs>
                    <w:jc w:val="center"/>
                    <w:rPr>
                      <w:b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b/>
                      <w:sz w:val="21"/>
                      <w:szCs w:val="21"/>
                      <w:lang w:eastAsia="zh-CN"/>
                    </w:rPr>
                    <w:t>字段</w:t>
                  </w:r>
                </w:p>
              </w:tc>
              <w:tc>
                <w:tcPr>
                  <w:tcW w:w="3599" w:type="dxa"/>
                </w:tcPr>
                <w:p w:rsidR="00403299" w:rsidRDefault="008738AF">
                  <w:pPr>
                    <w:tabs>
                      <w:tab w:val="left" w:pos="720"/>
                    </w:tabs>
                    <w:jc w:val="center"/>
                    <w:rPr>
                      <w:b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b/>
                      <w:sz w:val="21"/>
                      <w:szCs w:val="21"/>
                      <w:lang w:eastAsia="zh-CN"/>
                    </w:rPr>
                    <w:t>说明</w:t>
                  </w:r>
                </w:p>
              </w:tc>
            </w:tr>
            <w:tr w:rsidR="00403299">
              <w:trPr>
                <w:jc w:val="center"/>
              </w:trPr>
              <w:tc>
                <w:tcPr>
                  <w:tcW w:w="2540" w:type="dxa"/>
                </w:tcPr>
                <w:p w:rsidR="00403299" w:rsidRDefault="008738AF">
                  <w:pPr>
                    <w:tabs>
                      <w:tab w:val="left" w:pos="720"/>
                    </w:tabs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宋体" w:hAnsi="Consolas" w:cs="Consolas" w:hint="eastAsia"/>
                      <w:sz w:val="21"/>
                      <w:szCs w:val="21"/>
                      <w:lang w:eastAsia="zh-CN"/>
                    </w:rPr>
                    <w:t>szC</w:t>
                  </w:r>
                  <w:r>
                    <w:rPr>
                      <w:rFonts w:ascii="Consolas" w:hAnsi="Consolas" w:cs="Consolas"/>
                      <w:sz w:val="21"/>
                      <w:szCs w:val="21"/>
                    </w:rPr>
                    <w:t>lient</w:t>
                  </w:r>
                  <w:r>
                    <w:rPr>
                      <w:rFonts w:ascii="Consolas" w:eastAsia="宋体" w:hAnsi="Consolas" w:cs="Consolas" w:hint="eastAsia"/>
                      <w:sz w:val="21"/>
                      <w:szCs w:val="21"/>
                      <w:lang w:eastAsia="zh-CN"/>
                    </w:rPr>
                    <w:t>N</w:t>
                  </w:r>
                  <w:r>
                    <w:rPr>
                      <w:rFonts w:ascii="Consolas" w:hAnsi="Consolas" w:cs="Consolas"/>
                      <w:sz w:val="21"/>
                      <w:szCs w:val="21"/>
                    </w:rPr>
                    <w:t>ame</w:t>
                  </w:r>
                </w:p>
              </w:tc>
              <w:tc>
                <w:tcPr>
                  <w:tcW w:w="3599" w:type="dxa"/>
                </w:tcPr>
                <w:p w:rsidR="00403299" w:rsidRDefault="008738AF">
                  <w:pPr>
                    <w:tabs>
                      <w:tab w:val="left" w:pos="720"/>
                    </w:tabs>
                    <w:rPr>
                      <w:rFonts w:ascii="Consolas" w:eastAsiaTheme="minorEastAsia" w:hAnsi="Consolas" w:cs="Consolas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Consolas" w:hAnsi="Consolas" w:cs="Consolas" w:hint="eastAsia"/>
                      <w:sz w:val="21"/>
                      <w:szCs w:val="21"/>
                      <w:lang w:eastAsia="zh-CN"/>
                    </w:rPr>
                    <w:t>客户端名称，</w:t>
                  </w:r>
                  <w:r>
                    <w:rPr>
                      <w:rFonts w:ascii="Consolas" w:hAnsi="Consolas" w:cs="Consolas" w:hint="eastAsia"/>
                      <w:sz w:val="21"/>
                      <w:szCs w:val="21"/>
                      <w:lang w:eastAsia="zh-CN"/>
                    </w:rPr>
                    <w:t>需根据BS配置而定</w:t>
                  </w:r>
                </w:p>
              </w:tc>
            </w:tr>
            <w:tr w:rsidR="00403299">
              <w:trPr>
                <w:jc w:val="center"/>
              </w:trPr>
              <w:tc>
                <w:tcPr>
                  <w:tcW w:w="2540" w:type="dxa"/>
                </w:tcPr>
                <w:p w:rsidR="00403299" w:rsidRDefault="008738AF">
                  <w:pPr>
                    <w:tabs>
                      <w:tab w:val="left" w:pos="720"/>
                    </w:tabs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 w:hint="eastAsia"/>
                      <w:sz w:val="21"/>
                      <w:szCs w:val="21"/>
                    </w:rPr>
                    <w:t>szPackageName</w:t>
                  </w:r>
                </w:p>
              </w:tc>
              <w:tc>
                <w:tcPr>
                  <w:tcW w:w="3599" w:type="dxa"/>
                </w:tcPr>
                <w:p w:rsidR="00403299" w:rsidRDefault="008738AF">
                  <w:pPr>
                    <w:tabs>
                      <w:tab w:val="left" w:pos="720"/>
                    </w:tabs>
                    <w:rPr>
                      <w:rFonts w:ascii="Consolas" w:eastAsiaTheme="minorEastAsia" w:hAnsi="Consolas" w:cs="Consolas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Consolas" w:eastAsiaTheme="minorEastAsia" w:hAnsi="Consolas" w:cs="Consolas" w:hint="eastAsia"/>
                      <w:sz w:val="21"/>
                      <w:szCs w:val="21"/>
                      <w:lang w:eastAsia="zh-CN"/>
                    </w:rPr>
                    <w:t>安装包名称</w:t>
                  </w:r>
                </w:p>
              </w:tc>
            </w:tr>
            <w:tr w:rsidR="00403299">
              <w:trPr>
                <w:jc w:val="center"/>
              </w:trPr>
              <w:tc>
                <w:tcPr>
                  <w:tcW w:w="2540" w:type="dxa"/>
                </w:tcPr>
                <w:p w:rsidR="00403299" w:rsidRDefault="008738AF">
                  <w:pPr>
                    <w:tabs>
                      <w:tab w:val="left" w:pos="720"/>
                    </w:tabs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 w:hint="eastAsia"/>
                      <w:sz w:val="21"/>
                      <w:szCs w:val="21"/>
                    </w:rPr>
                    <w:t>szVersion</w:t>
                  </w:r>
                </w:p>
              </w:tc>
              <w:tc>
                <w:tcPr>
                  <w:tcW w:w="3599" w:type="dxa"/>
                </w:tcPr>
                <w:p w:rsidR="00403299" w:rsidRDefault="008738AF">
                  <w:pPr>
                    <w:tabs>
                      <w:tab w:val="left" w:pos="720"/>
                    </w:tabs>
                    <w:rPr>
                      <w:rFonts w:ascii="Consolas" w:eastAsiaTheme="minorEastAsia" w:hAnsi="Consolas" w:cs="Consolas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Consolas" w:eastAsiaTheme="minorEastAsia" w:hAnsi="Consolas" w:cs="Consolas" w:hint="eastAsia"/>
                      <w:sz w:val="21"/>
                      <w:szCs w:val="21"/>
                      <w:lang w:eastAsia="zh-CN"/>
                    </w:rPr>
                    <w:t>安装包版本</w:t>
                  </w:r>
                </w:p>
              </w:tc>
            </w:tr>
          </w:tbl>
          <w:p w:rsidR="00403299" w:rsidRDefault="00403299">
            <w:pPr>
              <w:pStyle w:val="1"/>
              <w:spacing w:line="360" w:lineRule="auto"/>
              <w:ind w:left="440" w:firstLineChars="200" w:firstLine="440"/>
              <w:rPr>
                <w:lang w:eastAsia="zh-CN"/>
              </w:rPr>
            </w:pPr>
          </w:p>
          <w:p w:rsidR="00403299" w:rsidRDefault="00403299">
            <w:pPr>
              <w:pStyle w:val="1"/>
              <w:spacing w:line="360" w:lineRule="auto"/>
              <w:ind w:left="440" w:firstLineChars="200" w:firstLine="420"/>
              <w:rPr>
                <w:rStyle w:val="aa"/>
                <w:sz w:val="21"/>
                <w:szCs w:val="22"/>
                <w:lang w:eastAsia="zh-CN"/>
              </w:rPr>
            </w:pPr>
          </w:p>
          <w:p w:rsidR="00403299" w:rsidRDefault="00403299">
            <w:pPr>
              <w:pStyle w:val="1"/>
              <w:spacing w:line="360" w:lineRule="auto"/>
              <w:ind w:left="440" w:firstLineChars="200" w:firstLine="440"/>
              <w:rPr>
                <w:lang w:eastAsia="zh-CN"/>
              </w:rPr>
            </w:pPr>
          </w:p>
          <w:p w:rsidR="00403299" w:rsidRDefault="00403299">
            <w:pPr>
              <w:pStyle w:val="1"/>
              <w:spacing w:line="360" w:lineRule="auto"/>
              <w:ind w:left="0"/>
              <w:rPr>
                <w:lang w:eastAsia="zh-CN"/>
              </w:rPr>
            </w:pPr>
          </w:p>
          <w:p w:rsidR="00403299" w:rsidRDefault="008738AF">
            <w:pPr>
              <w:pStyle w:val="1"/>
              <w:numPr>
                <w:ilvl w:val="0"/>
                <w:numId w:val="2"/>
              </w:num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安卓SCO</w:t>
            </w:r>
          </w:p>
          <w:p w:rsidR="00403299" w:rsidRDefault="008738AF">
            <w:pPr>
              <w:pStyle w:val="1"/>
              <w:spacing w:line="360" w:lineRule="auto"/>
              <w:ind w:left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当Android SCO启动时，将当前安装包的版本信息与在缓存中记录的版本信息进行比较，如果版本不一致，则认为当前安装包已完成更新，将更新在缓存中记录的版本信息，同时通过调SPIN的安装包信信息上传接口（</w:t>
            </w:r>
            <w:hyperlink r:id="rId10" w:history="1">
              <w:r>
                <w:rPr>
                  <w:rStyle w:val="aa"/>
                  <w:rFonts w:hint="eastAsia"/>
                  <w:sz w:val="21"/>
                  <w:szCs w:val="22"/>
                  <w:lang w:eastAsia="zh-CN"/>
                </w:rPr>
                <w:t>uploadP</w:t>
              </w:r>
            </w:hyperlink>
            <w:r>
              <w:rPr>
                <w:rStyle w:val="aa"/>
                <w:rFonts w:hint="eastAsia"/>
                <w:sz w:val="21"/>
                <w:szCs w:val="22"/>
                <w:lang w:eastAsia="zh-CN"/>
              </w:rPr>
              <w:t>ackageInfo</w:t>
            </w:r>
            <w:r>
              <w:rPr>
                <w:rFonts w:hint="eastAsia"/>
                <w:lang w:eastAsia="zh-CN"/>
              </w:rPr>
              <w:t>），将当前最新的安装包信息上传至后台。</w:t>
            </w:r>
          </w:p>
          <w:p w:rsidR="00403299" w:rsidRDefault="00403299">
            <w:pPr>
              <w:pStyle w:val="1"/>
              <w:spacing w:line="360" w:lineRule="auto"/>
              <w:ind w:left="440"/>
              <w:rPr>
                <w:lang w:eastAsia="zh-CN"/>
              </w:rPr>
            </w:pPr>
          </w:p>
          <w:p w:rsidR="00403299" w:rsidRDefault="008738AF">
            <w:pPr>
              <w:pStyle w:val="1"/>
              <w:numPr>
                <w:ilvl w:val="0"/>
                <w:numId w:val="2"/>
              </w:num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人天安排</w:t>
            </w:r>
          </w:p>
          <w:p w:rsidR="00403299" w:rsidRDefault="008738AF">
            <w:pPr>
              <w:numPr>
                <w:ilvl w:val="0"/>
                <w:numId w:val="3"/>
              </w:numPr>
              <w:spacing w:line="360" w:lineRule="auto"/>
              <w:ind w:left="420" w:firstLineChars="200"/>
              <w:rPr>
                <w:rFonts w:ascii="Verdana" w:eastAsia="宋体" w:hAnsi="Verdana" w:cs="Consolas"/>
                <w:sz w:val="20"/>
                <w:szCs w:val="20"/>
                <w:lang w:eastAsia="zh-CN"/>
              </w:rPr>
            </w:pPr>
            <w:r>
              <w:rPr>
                <w:rFonts w:ascii="Verdana" w:eastAsia="宋体" w:hAnsi="Verdana" w:cs="Consolas" w:hint="eastAsia"/>
                <w:sz w:val="20"/>
                <w:szCs w:val="20"/>
                <w:lang w:eastAsia="zh-CN"/>
              </w:rPr>
              <w:lastRenderedPageBreak/>
              <w:t>需求分析：</w:t>
            </w:r>
            <w:r>
              <w:rPr>
                <w:rFonts w:ascii="Verdana" w:eastAsia="宋体" w:hAnsi="Verdana" w:cs="Consolas" w:hint="eastAsia"/>
                <w:sz w:val="20"/>
                <w:szCs w:val="20"/>
                <w:lang w:eastAsia="zh-CN"/>
              </w:rPr>
              <w:t>1</w:t>
            </w:r>
            <w:r>
              <w:rPr>
                <w:rFonts w:ascii="Verdana" w:eastAsia="宋体" w:hAnsi="Verdana" w:cs="Consolas" w:hint="eastAsia"/>
                <w:sz w:val="20"/>
                <w:szCs w:val="20"/>
                <w:lang w:eastAsia="zh-CN"/>
              </w:rPr>
              <w:t>天；</w:t>
            </w:r>
          </w:p>
          <w:p w:rsidR="00403299" w:rsidRDefault="008738AF">
            <w:pPr>
              <w:numPr>
                <w:ilvl w:val="0"/>
                <w:numId w:val="3"/>
              </w:numPr>
              <w:spacing w:line="360" w:lineRule="auto"/>
              <w:ind w:left="420" w:firstLineChars="200"/>
              <w:rPr>
                <w:rFonts w:ascii="Verdana" w:eastAsia="宋体" w:hAnsi="Verdana" w:cs="Consolas"/>
                <w:sz w:val="20"/>
                <w:szCs w:val="20"/>
                <w:lang w:eastAsia="zh-CN"/>
              </w:rPr>
            </w:pPr>
            <w:r>
              <w:rPr>
                <w:rFonts w:ascii="Verdana" w:eastAsia="宋体" w:hAnsi="Verdana" w:cs="Consolas" w:hint="eastAsia"/>
                <w:sz w:val="20"/>
                <w:szCs w:val="20"/>
                <w:lang w:eastAsia="zh-CN"/>
              </w:rPr>
              <w:t>功能开发：</w:t>
            </w:r>
            <w:r>
              <w:rPr>
                <w:rFonts w:ascii="Verdana" w:eastAsia="宋体" w:hAnsi="Verdana" w:cs="Consolas" w:hint="eastAsia"/>
                <w:sz w:val="20"/>
                <w:szCs w:val="20"/>
                <w:lang w:eastAsia="zh-CN"/>
              </w:rPr>
              <w:t>5</w:t>
            </w:r>
            <w:bookmarkStart w:id="0" w:name="_GoBack"/>
            <w:bookmarkEnd w:id="0"/>
            <w:r>
              <w:rPr>
                <w:rFonts w:ascii="Verdana" w:eastAsia="宋体" w:hAnsi="Verdana" w:cs="Consolas" w:hint="eastAsia"/>
                <w:sz w:val="20"/>
                <w:szCs w:val="20"/>
                <w:lang w:eastAsia="zh-CN"/>
              </w:rPr>
              <w:t>天；</w:t>
            </w:r>
          </w:p>
          <w:p w:rsidR="00403299" w:rsidRDefault="008738AF">
            <w:pPr>
              <w:numPr>
                <w:ilvl w:val="0"/>
                <w:numId w:val="3"/>
              </w:numPr>
              <w:spacing w:line="360" w:lineRule="auto"/>
              <w:ind w:left="420" w:firstLineChars="200"/>
              <w:rPr>
                <w:rFonts w:ascii="Verdana" w:eastAsia="宋体" w:hAnsi="Verdana" w:cs="Consolas"/>
                <w:sz w:val="20"/>
                <w:szCs w:val="20"/>
                <w:lang w:eastAsia="zh-CN"/>
              </w:rPr>
            </w:pPr>
            <w:r>
              <w:rPr>
                <w:rFonts w:ascii="Verdana" w:eastAsia="宋体" w:hAnsi="Verdana" w:cs="Consolas" w:hint="eastAsia"/>
                <w:sz w:val="20"/>
                <w:szCs w:val="20"/>
                <w:lang w:eastAsia="zh-CN"/>
              </w:rPr>
              <w:t>联调测试（</w:t>
            </w:r>
            <w:r>
              <w:rPr>
                <w:rFonts w:ascii="Verdana" w:eastAsia="宋体" w:hAnsi="Verdana" w:cs="Consolas" w:hint="eastAsia"/>
                <w:sz w:val="20"/>
                <w:szCs w:val="20"/>
                <w:lang w:eastAsia="zh-CN"/>
              </w:rPr>
              <w:t>DEV</w:t>
            </w:r>
            <w:r>
              <w:rPr>
                <w:rFonts w:ascii="Verdana" w:eastAsia="宋体" w:hAnsi="Verdana" w:cs="Consolas" w:hint="eastAsia"/>
                <w:sz w:val="20"/>
                <w:szCs w:val="20"/>
                <w:lang w:eastAsia="zh-CN"/>
              </w:rPr>
              <w:t>）：</w:t>
            </w:r>
            <w:r>
              <w:rPr>
                <w:rFonts w:ascii="Verdana" w:eastAsia="宋体" w:hAnsi="Verdana" w:cs="Consolas" w:hint="eastAsia"/>
                <w:sz w:val="20"/>
                <w:szCs w:val="20"/>
                <w:lang w:eastAsia="zh-CN"/>
              </w:rPr>
              <w:t>1</w:t>
            </w:r>
            <w:r>
              <w:rPr>
                <w:rFonts w:ascii="Verdana" w:eastAsia="宋体" w:hAnsi="Verdana" w:cs="Consolas" w:hint="eastAsia"/>
                <w:sz w:val="20"/>
                <w:szCs w:val="20"/>
                <w:lang w:eastAsia="zh-CN"/>
              </w:rPr>
              <w:t>天；</w:t>
            </w:r>
          </w:p>
          <w:p w:rsidR="00403299" w:rsidRDefault="008738AF">
            <w:pPr>
              <w:numPr>
                <w:ilvl w:val="0"/>
                <w:numId w:val="3"/>
              </w:numPr>
              <w:spacing w:line="360" w:lineRule="auto"/>
              <w:ind w:left="420" w:firstLineChars="200"/>
              <w:rPr>
                <w:rFonts w:ascii="Verdana" w:eastAsia="宋体" w:hAnsi="Verdana" w:cs="Consolas"/>
                <w:sz w:val="20"/>
                <w:szCs w:val="20"/>
                <w:lang w:eastAsia="zh-CN"/>
              </w:rPr>
            </w:pPr>
            <w:r>
              <w:rPr>
                <w:rFonts w:ascii="Verdana" w:eastAsia="宋体" w:hAnsi="Verdana" w:cs="Consolas" w:hint="eastAsia"/>
                <w:sz w:val="20"/>
                <w:szCs w:val="20"/>
                <w:lang w:eastAsia="zh-CN"/>
              </w:rPr>
              <w:t>联调测试（</w:t>
            </w:r>
            <w:r>
              <w:rPr>
                <w:rFonts w:ascii="Verdana" w:eastAsia="宋体" w:hAnsi="Verdana" w:cs="Consolas" w:hint="eastAsia"/>
                <w:sz w:val="20"/>
                <w:szCs w:val="20"/>
                <w:lang w:eastAsia="zh-CN"/>
              </w:rPr>
              <w:t>QAS</w:t>
            </w:r>
            <w:r>
              <w:rPr>
                <w:rFonts w:ascii="Verdana" w:eastAsia="宋体" w:hAnsi="Verdana" w:cs="Consolas" w:hint="eastAsia"/>
                <w:sz w:val="20"/>
                <w:szCs w:val="20"/>
                <w:lang w:eastAsia="zh-CN"/>
              </w:rPr>
              <w:t>）：</w:t>
            </w:r>
            <w:r>
              <w:rPr>
                <w:rFonts w:ascii="Verdana" w:eastAsia="宋体" w:hAnsi="Verdana" w:cs="Consolas" w:hint="eastAsia"/>
                <w:sz w:val="20"/>
                <w:szCs w:val="20"/>
                <w:lang w:eastAsia="zh-CN"/>
              </w:rPr>
              <w:t>1</w:t>
            </w:r>
            <w:r>
              <w:rPr>
                <w:rFonts w:ascii="Verdana" w:eastAsia="宋体" w:hAnsi="Verdana" w:cs="Consolas" w:hint="eastAsia"/>
                <w:sz w:val="20"/>
                <w:szCs w:val="20"/>
                <w:lang w:eastAsia="zh-CN"/>
              </w:rPr>
              <w:t>天。</w:t>
            </w:r>
          </w:p>
          <w:p w:rsidR="00403299" w:rsidRDefault="00403299">
            <w:pPr>
              <w:keepNext w:val="0"/>
              <w:autoSpaceDE w:val="0"/>
              <w:autoSpaceDN w:val="0"/>
              <w:adjustRightInd w:val="0"/>
              <w:jc w:val="both"/>
              <w:rPr>
                <w:rFonts w:ascii="Calibri" w:eastAsia="Songti SC Regular" w:hAnsi="Calibri" w:cs="Calibri"/>
                <w:color w:val="1049BC"/>
                <w:sz w:val="24"/>
                <w:lang w:eastAsia="zh-CN"/>
              </w:rPr>
            </w:pPr>
          </w:p>
        </w:tc>
      </w:tr>
      <w:tr w:rsidR="00403299">
        <w:tc>
          <w:tcPr>
            <w:tcW w:w="964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403299" w:rsidRDefault="008738AF">
            <w:pPr>
              <w:pStyle w:val="TableHeading"/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Beenefit/Reason For Changes</w:t>
            </w:r>
          </w:p>
        </w:tc>
      </w:tr>
      <w:tr w:rsidR="00403299">
        <w:trPr>
          <w:trHeight w:val="511"/>
        </w:trPr>
        <w:tc>
          <w:tcPr>
            <w:tcW w:w="964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99" w:rsidRDefault="00403299">
            <w:pPr>
              <w:rPr>
                <w:rFonts w:ascii="Consolas" w:hAnsi="Consolas" w:cs="Consolas"/>
              </w:rPr>
            </w:pPr>
          </w:p>
        </w:tc>
      </w:tr>
    </w:tbl>
    <w:p w:rsidR="00403299" w:rsidRDefault="00403299">
      <w:pPr>
        <w:pStyle w:val="TableHeading"/>
        <w:jc w:val="both"/>
        <w:rPr>
          <w:sz w:val="16"/>
        </w:rPr>
      </w:pPr>
    </w:p>
    <w:tbl>
      <w:tblPr>
        <w:tblW w:w="9648" w:type="dxa"/>
        <w:tblLayout w:type="fixed"/>
        <w:tblLook w:val="04A0" w:firstRow="1" w:lastRow="0" w:firstColumn="1" w:lastColumn="0" w:noHBand="0" w:noVBand="1"/>
      </w:tblPr>
      <w:tblGrid>
        <w:gridCol w:w="1908"/>
        <w:gridCol w:w="1620"/>
        <w:gridCol w:w="1620"/>
        <w:gridCol w:w="1440"/>
        <w:gridCol w:w="722"/>
        <w:gridCol w:w="808"/>
        <w:gridCol w:w="1530"/>
      </w:tblGrid>
      <w:tr w:rsidR="00403299">
        <w:tc>
          <w:tcPr>
            <w:tcW w:w="96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403299" w:rsidRDefault="008738AF">
            <w:pPr>
              <w:pStyle w:val="TableHeading"/>
              <w:jc w:val="center"/>
              <w:rPr>
                <w:sz w:val="16"/>
              </w:rPr>
            </w:pPr>
            <w:r>
              <w:rPr>
                <w:sz w:val="16"/>
              </w:rPr>
              <w:t>FOLLOWING AREAS ARE FOR AISINO-WINCOR USE</w:t>
            </w:r>
          </w:p>
        </w:tc>
      </w:tr>
      <w:tr w:rsidR="00403299">
        <w:tc>
          <w:tcPr>
            <w:tcW w:w="9648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403299" w:rsidRDefault="008738AF">
            <w:pPr>
              <w:pStyle w:val="TableHeading"/>
              <w:rPr>
                <w:sz w:val="16"/>
              </w:rPr>
            </w:pPr>
            <w:r>
              <w:rPr>
                <w:sz w:val="16"/>
              </w:rPr>
              <w:t>Approval For Investigation</w:t>
            </w:r>
          </w:p>
        </w:tc>
      </w:tr>
      <w:tr w:rsidR="00403299">
        <w:trPr>
          <w:cantSplit/>
          <w:trHeight w:val="280"/>
        </w:trPr>
        <w:tc>
          <w:tcPr>
            <w:tcW w:w="7310" w:type="dxa"/>
            <w:gridSpan w:val="5"/>
            <w:tcBorders>
              <w:left w:val="single" w:sz="4" w:space="0" w:color="auto"/>
            </w:tcBorders>
          </w:tcPr>
          <w:p w:rsidR="00403299" w:rsidRDefault="008738AF">
            <w:pPr>
              <w:pStyle w:val="TableText"/>
            </w:pPr>
            <w:r>
              <w:t xml:space="preserve">Project Manager: </w:t>
            </w:r>
            <w:r>
              <w:rPr>
                <w:rFonts w:eastAsia="宋体"/>
                <w:lang w:eastAsia="zh-CN"/>
              </w:rPr>
              <w:t>****</w:t>
            </w:r>
          </w:p>
        </w:tc>
        <w:tc>
          <w:tcPr>
            <w:tcW w:w="2338" w:type="dxa"/>
            <w:gridSpan w:val="2"/>
            <w:tcBorders>
              <w:right w:val="single" w:sz="4" w:space="0" w:color="auto"/>
            </w:tcBorders>
          </w:tcPr>
          <w:p w:rsidR="00403299" w:rsidRDefault="008738AF">
            <w:pPr>
              <w:pStyle w:val="TableText"/>
            </w:pPr>
            <w:r>
              <w:t xml:space="preserve">Date: 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20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12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04</w:t>
            </w:r>
          </w:p>
        </w:tc>
      </w:tr>
      <w:tr w:rsidR="00403299">
        <w:trPr>
          <w:trHeight w:val="360"/>
        </w:trPr>
        <w:tc>
          <w:tcPr>
            <w:tcW w:w="9648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99" w:rsidRDefault="008738AF">
            <w:pPr>
              <w:pStyle w:val="TableText"/>
              <w:rPr>
                <w:color w:val="auto"/>
              </w:rPr>
            </w:pPr>
            <w:r>
              <w:rPr>
                <w:color w:val="auto"/>
              </w:rPr>
              <w:t xml:space="preserve">Approved:                     </w:t>
            </w:r>
            <w:r>
              <w:rPr>
                <w:color w:va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color w:val="auto"/>
              </w:rPr>
              <w:instrText xml:space="preserve"> FORMCHECKBOX </w:instrText>
            </w:r>
            <w:r>
              <w:rPr>
                <w:color w:val="auto"/>
              </w:rPr>
            </w:r>
            <w:r>
              <w:rPr>
                <w:color w:val="auto"/>
              </w:rPr>
              <w:fldChar w:fldCharType="separate"/>
            </w:r>
            <w:r>
              <w:rPr>
                <w:color w:val="auto"/>
              </w:rPr>
              <w:fldChar w:fldCharType="end"/>
            </w:r>
            <w:r>
              <w:rPr>
                <w:color w:val="auto"/>
              </w:rPr>
              <w:t xml:space="preserve"> Yes   </w:t>
            </w:r>
            <w:r>
              <w:rPr>
                <w:color w:va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color w:val="auto"/>
              </w:rPr>
              <w:instrText xml:space="preserve"> FORMCHECKBOX </w:instrText>
            </w:r>
            <w:r>
              <w:rPr>
                <w:color w:val="auto"/>
              </w:rPr>
            </w:r>
            <w:r>
              <w:rPr>
                <w:color w:val="auto"/>
              </w:rPr>
              <w:fldChar w:fldCharType="separate"/>
            </w:r>
            <w:r>
              <w:rPr>
                <w:color w:val="auto"/>
              </w:rPr>
              <w:fldChar w:fldCharType="end"/>
            </w:r>
            <w:r>
              <w:rPr>
                <w:color w:val="auto"/>
              </w:rPr>
              <w:t xml:space="preserve"> No</w:t>
            </w:r>
          </w:p>
        </w:tc>
      </w:tr>
      <w:tr w:rsidR="00403299">
        <w:tc>
          <w:tcPr>
            <w:tcW w:w="9648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403299" w:rsidRDefault="008738AF">
            <w:pPr>
              <w:pStyle w:val="TableHeading"/>
              <w:rPr>
                <w:sz w:val="16"/>
                <w:lang w:val="en-AU"/>
              </w:rPr>
            </w:pPr>
            <w:r>
              <w:rPr>
                <w:sz w:val="16"/>
              </w:rPr>
              <w:t>Investigation Results</w:t>
            </w:r>
          </w:p>
        </w:tc>
      </w:tr>
      <w:tr w:rsidR="00403299">
        <w:trPr>
          <w:cantSplit/>
          <w:trHeight w:val="280"/>
        </w:trPr>
        <w:tc>
          <w:tcPr>
            <w:tcW w:w="7310" w:type="dxa"/>
            <w:gridSpan w:val="5"/>
            <w:tcBorders>
              <w:left w:val="single" w:sz="4" w:space="0" w:color="auto"/>
            </w:tcBorders>
          </w:tcPr>
          <w:p w:rsidR="00403299" w:rsidRDefault="008738AF">
            <w:pPr>
              <w:pStyle w:val="TableText"/>
            </w:pPr>
            <w:r>
              <w:t xml:space="preserve">Investigated By: </w:t>
            </w:r>
            <w:r>
              <w:rPr>
                <w:rFonts w:eastAsia="宋体"/>
                <w:lang w:eastAsia="zh-CN"/>
              </w:rPr>
              <w:t>****</w:t>
            </w:r>
          </w:p>
        </w:tc>
        <w:tc>
          <w:tcPr>
            <w:tcW w:w="2338" w:type="dxa"/>
            <w:gridSpan w:val="2"/>
            <w:tcBorders>
              <w:right w:val="single" w:sz="4" w:space="0" w:color="auto"/>
            </w:tcBorders>
          </w:tcPr>
          <w:p w:rsidR="00403299" w:rsidRDefault="008738AF">
            <w:pPr>
              <w:pStyle w:val="TableText"/>
            </w:pPr>
            <w:r>
              <w:rPr>
                <w:lang w:val="fr-FR"/>
              </w:rPr>
              <w:t>Date:</w:t>
            </w:r>
            <w:r>
              <w:t xml:space="preserve"> 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20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12</w:t>
            </w:r>
            <w:r>
              <w:rPr>
                <w:lang w:eastAsia="zh-CN"/>
              </w:rPr>
              <w:t>-</w:t>
            </w:r>
          </w:p>
        </w:tc>
      </w:tr>
      <w:tr w:rsidR="00403299">
        <w:trPr>
          <w:trHeight w:val="272"/>
        </w:trPr>
        <w:tc>
          <w:tcPr>
            <w:tcW w:w="9648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99" w:rsidRDefault="00403299">
            <w:pPr>
              <w:pStyle w:val="a3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403299" w:rsidRDefault="008738AF">
            <w:pPr>
              <w:pStyle w:val="a3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Current:</w:t>
            </w:r>
          </w:p>
          <w:p w:rsidR="00403299" w:rsidRDefault="00403299">
            <w:pPr>
              <w:pStyle w:val="a3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403299" w:rsidRDefault="00403299">
            <w:pPr>
              <w:pStyle w:val="a3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403299" w:rsidRDefault="00403299">
            <w:pPr>
              <w:pStyle w:val="a3"/>
              <w:jc w:val="both"/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4032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78"/>
        </w:trPr>
        <w:tc>
          <w:tcPr>
            <w:tcW w:w="1908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403299" w:rsidRDefault="00403299">
            <w:pPr>
              <w:pStyle w:val="a3"/>
              <w:rPr>
                <w:rFonts w:ascii="Verdana" w:hAnsi="Verdana"/>
                <w:sz w:val="16"/>
              </w:rPr>
            </w:pPr>
          </w:p>
          <w:p w:rsidR="00403299" w:rsidRDefault="008738AF">
            <w:pPr>
              <w:pStyle w:val="a3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Estimated Efforts</w:t>
            </w:r>
          </w:p>
          <w:p w:rsidR="00403299" w:rsidRDefault="008738AF">
            <w:pPr>
              <w:pStyle w:val="a3"/>
              <w:rPr>
                <w:b/>
                <w:bCs/>
              </w:rPr>
            </w:pPr>
            <w:r>
              <w:rPr>
                <w:rFonts w:ascii="Verdana" w:hAnsi="Verdana"/>
                <w:sz w:val="16"/>
              </w:rPr>
              <w:t>(Mandays</w:t>
            </w:r>
            <w:r>
              <w:rPr>
                <w:rFonts w:ascii="Verdana" w:hAnsi="Verdana"/>
                <w:b/>
                <w:bCs/>
                <w:sz w:val="16"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403299" w:rsidRDefault="008738AF">
            <w:pPr>
              <w:pStyle w:val="a3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Project </w:t>
            </w:r>
            <w:r>
              <w:rPr>
                <w:rFonts w:ascii="Verdana" w:hAnsi="Verdana"/>
                <w:sz w:val="16"/>
              </w:rPr>
              <w:t>Management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403299" w:rsidRDefault="008738AF">
            <w:pPr>
              <w:pStyle w:val="a3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Analysis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403299" w:rsidRDefault="008738AF">
            <w:pPr>
              <w:pStyle w:val="a3"/>
              <w:jc w:val="center"/>
            </w:pPr>
            <w:r>
              <w:rPr>
                <w:rFonts w:ascii="Verdana" w:hAnsi="Verdana"/>
                <w:sz w:val="16"/>
              </w:rPr>
              <w:t>Development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403299" w:rsidRDefault="008738AF">
            <w:pPr>
              <w:pStyle w:val="a3"/>
              <w:jc w:val="center"/>
            </w:pPr>
            <w:r>
              <w:rPr>
                <w:rFonts w:ascii="Verdana" w:hAnsi="Verdana"/>
                <w:sz w:val="16"/>
              </w:rPr>
              <w:t>QA / SIT</w:t>
            </w:r>
          </w:p>
        </w:tc>
        <w:tc>
          <w:tcPr>
            <w:tcW w:w="153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403299" w:rsidRDefault="008738AF">
            <w:pPr>
              <w:pStyle w:val="a3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UAT/Pilot</w:t>
            </w:r>
          </w:p>
        </w:tc>
      </w:tr>
      <w:tr w:rsidR="004032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06"/>
        </w:trPr>
        <w:tc>
          <w:tcPr>
            <w:tcW w:w="1908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403299" w:rsidRDefault="00403299">
            <w:pPr>
              <w:pStyle w:val="a3"/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403299" w:rsidRDefault="00403299">
            <w:pPr>
              <w:pStyle w:val="a3"/>
              <w:jc w:val="center"/>
              <w:rPr>
                <w:rFonts w:eastAsia="宋体"/>
                <w:lang w:val="en-US" w:eastAsia="zh-CN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403299" w:rsidRDefault="00403299">
            <w:pPr>
              <w:pStyle w:val="a3"/>
              <w:jc w:val="center"/>
              <w:rPr>
                <w:rFonts w:eastAsia="宋体"/>
                <w:lang w:val="en-US" w:eastAsia="zh-CN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03299" w:rsidRDefault="00403299">
            <w:pPr>
              <w:pStyle w:val="a3"/>
              <w:jc w:val="center"/>
              <w:rPr>
                <w:rFonts w:eastAsia="宋体"/>
                <w:lang w:val="en-US" w:eastAsia="zh-CN"/>
              </w:rPr>
            </w:pPr>
          </w:p>
        </w:tc>
        <w:tc>
          <w:tcPr>
            <w:tcW w:w="153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299" w:rsidRDefault="00403299">
            <w:pPr>
              <w:pStyle w:val="a3"/>
              <w:jc w:val="center"/>
              <w:rPr>
                <w:rFonts w:eastAsia="宋体"/>
                <w:lang w:val="en-US" w:eastAsia="zh-CN"/>
              </w:rPr>
            </w:pPr>
          </w:p>
        </w:tc>
        <w:tc>
          <w:tcPr>
            <w:tcW w:w="153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299" w:rsidRDefault="00403299">
            <w:pPr>
              <w:pStyle w:val="a3"/>
              <w:jc w:val="center"/>
              <w:rPr>
                <w:rFonts w:eastAsia="宋体"/>
                <w:lang w:val="en-US" w:eastAsia="zh-CN"/>
              </w:rPr>
            </w:pPr>
          </w:p>
        </w:tc>
      </w:tr>
      <w:tr w:rsidR="00403299">
        <w:trPr>
          <w:cantSplit/>
          <w:trHeight w:val="280"/>
        </w:trPr>
        <w:tc>
          <w:tcPr>
            <w:tcW w:w="5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99" w:rsidRDefault="008738AF">
            <w:pPr>
              <w:pStyle w:val="TableText"/>
              <w:rPr>
                <w:color w:val="auto"/>
              </w:rPr>
            </w:pPr>
            <w:r>
              <w:rPr>
                <w:color w:val="auto"/>
              </w:rPr>
              <w:t xml:space="preserve">Chargeable:                    </w:t>
            </w:r>
            <w:r>
              <w:rPr>
                <w:color w:va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color w:val="auto"/>
              </w:rPr>
              <w:instrText xml:space="preserve"> FORMCHECKBOX </w:instrText>
            </w:r>
            <w:r>
              <w:rPr>
                <w:color w:val="auto"/>
              </w:rPr>
            </w:r>
            <w:r>
              <w:rPr>
                <w:color w:val="auto"/>
              </w:rPr>
              <w:fldChar w:fldCharType="separate"/>
            </w:r>
            <w:r>
              <w:rPr>
                <w:color w:val="auto"/>
              </w:rPr>
              <w:fldChar w:fldCharType="end"/>
            </w:r>
            <w:r>
              <w:rPr>
                <w:color w:val="auto"/>
              </w:rPr>
              <w:t xml:space="preserve"> Yes             </w:t>
            </w:r>
            <w:r>
              <w:rPr>
                <w:color w:va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color w:val="auto"/>
              </w:rPr>
              <w:instrText xml:space="preserve"> FORMCHECKBOX </w:instrText>
            </w:r>
            <w:r>
              <w:rPr>
                <w:color w:val="auto"/>
              </w:rPr>
            </w:r>
            <w:r>
              <w:rPr>
                <w:color w:val="auto"/>
              </w:rPr>
              <w:fldChar w:fldCharType="separate"/>
            </w:r>
            <w:r>
              <w:rPr>
                <w:color w:val="auto"/>
              </w:rPr>
              <w:fldChar w:fldCharType="end"/>
            </w:r>
            <w:r>
              <w:rPr>
                <w:color w:val="auto"/>
              </w:rPr>
              <w:t xml:space="preserve"> No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99" w:rsidRDefault="008738AF">
            <w:pPr>
              <w:pStyle w:val="TableText"/>
              <w:rPr>
                <w:rFonts w:eastAsia="宋体"/>
                <w:color w:val="auto"/>
                <w:lang w:eastAsia="zh-CN"/>
              </w:rPr>
            </w:pPr>
            <w:r>
              <w:rPr>
                <w:color w:val="auto"/>
              </w:rPr>
              <w:t xml:space="preserve">Total Man-days: </w:t>
            </w:r>
          </w:p>
        </w:tc>
      </w:tr>
      <w:tr w:rsidR="00403299">
        <w:trPr>
          <w:trHeight w:val="827"/>
        </w:trPr>
        <w:tc>
          <w:tcPr>
            <w:tcW w:w="96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99" w:rsidRDefault="008738AF">
            <w:pPr>
              <w:pStyle w:val="TableText"/>
              <w:spacing w:after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Conditions: NIL</w:t>
            </w:r>
          </w:p>
        </w:tc>
      </w:tr>
      <w:tr w:rsidR="00403299">
        <w:trPr>
          <w:trHeight w:val="530"/>
        </w:trPr>
        <w:tc>
          <w:tcPr>
            <w:tcW w:w="9648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99" w:rsidRDefault="00403299">
            <w:pPr>
              <w:pStyle w:val="TableText"/>
              <w:rPr>
                <w:color w:val="auto"/>
              </w:rPr>
            </w:pPr>
          </w:p>
        </w:tc>
      </w:tr>
      <w:tr w:rsidR="00403299">
        <w:trPr>
          <w:trHeight w:val="323"/>
        </w:trPr>
        <w:tc>
          <w:tcPr>
            <w:tcW w:w="96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03299" w:rsidRDefault="008738AF">
            <w:pPr>
              <w:pStyle w:val="TableHeading"/>
              <w:jc w:val="center"/>
              <w:rPr>
                <w:sz w:val="16"/>
              </w:rPr>
            </w:pPr>
            <w:r>
              <w:rPr>
                <w:sz w:val="16"/>
              </w:rPr>
              <w:t>FOLLOWING AREAS ARE FOR CUSTOMER USE</w:t>
            </w:r>
          </w:p>
        </w:tc>
      </w:tr>
      <w:tr w:rsidR="00403299">
        <w:trPr>
          <w:trHeight w:val="350"/>
        </w:trPr>
        <w:tc>
          <w:tcPr>
            <w:tcW w:w="96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03299" w:rsidRDefault="008738AF">
            <w:pPr>
              <w:pStyle w:val="TableHeading"/>
              <w:rPr>
                <w:sz w:val="16"/>
              </w:rPr>
            </w:pPr>
            <w:r>
              <w:rPr>
                <w:sz w:val="16"/>
              </w:rPr>
              <w:t>Approval For Change Request</w:t>
            </w:r>
          </w:p>
        </w:tc>
      </w:tr>
      <w:tr w:rsidR="00403299">
        <w:trPr>
          <w:cantSplit/>
          <w:trHeight w:val="280"/>
        </w:trPr>
        <w:tc>
          <w:tcPr>
            <w:tcW w:w="5148" w:type="dxa"/>
            <w:gridSpan w:val="3"/>
            <w:tcBorders>
              <w:left w:val="single" w:sz="4" w:space="0" w:color="auto"/>
            </w:tcBorders>
          </w:tcPr>
          <w:p w:rsidR="00403299" w:rsidRDefault="008738AF">
            <w:pPr>
              <w:pStyle w:val="TableText"/>
              <w:rPr>
                <w:color w:val="auto"/>
              </w:rPr>
            </w:pPr>
            <w:r>
              <w:rPr>
                <w:color w:val="auto"/>
              </w:rPr>
              <w:t xml:space="preserve">Person In Charge: </w:t>
            </w:r>
          </w:p>
        </w:tc>
        <w:tc>
          <w:tcPr>
            <w:tcW w:w="4500" w:type="dxa"/>
            <w:gridSpan w:val="4"/>
            <w:tcBorders>
              <w:right w:val="single" w:sz="4" w:space="0" w:color="auto"/>
            </w:tcBorders>
          </w:tcPr>
          <w:p w:rsidR="00403299" w:rsidRDefault="008738AF">
            <w:pPr>
              <w:pStyle w:val="TableText"/>
              <w:rPr>
                <w:color w:val="auto"/>
              </w:rPr>
            </w:pPr>
            <w:r>
              <w:rPr>
                <w:color w:val="auto"/>
              </w:rPr>
              <w:t xml:space="preserve">Date: </w:t>
            </w:r>
          </w:p>
        </w:tc>
      </w:tr>
      <w:tr w:rsidR="00403299">
        <w:trPr>
          <w:cantSplit/>
          <w:trHeight w:val="280"/>
        </w:trPr>
        <w:tc>
          <w:tcPr>
            <w:tcW w:w="5148" w:type="dxa"/>
            <w:gridSpan w:val="3"/>
            <w:tcBorders>
              <w:left w:val="single" w:sz="4" w:space="0" w:color="auto"/>
            </w:tcBorders>
          </w:tcPr>
          <w:p w:rsidR="00403299" w:rsidRDefault="008738AF">
            <w:pPr>
              <w:pStyle w:val="TableText"/>
              <w:rPr>
                <w:color w:val="auto"/>
              </w:rPr>
            </w:pPr>
            <w:r>
              <w:rPr>
                <w:color w:val="auto"/>
              </w:rPr>
              <w:t xml:space="preserve">Signature: </w:t>
            </w:r>
          </w:p>
        </w:tc>
        <w:tc>
          <w:tcPr>
            <w:tcW w:w="4500" w:type="dxa"/>
            <w:gridSpan w:val="4"/>
            <w:tcBorders>
              <w:right w:val="single" w:sz="4" w:space="0" w:color="auto"/>
            </w:tcBorders>
          </w:tcPr>
          <w:p w:rsidR="00403299" w:rsidRDefault="008738AF">
            <w:pPr>
              <w:pStyle w:val="TableText"/>
              <w:rPr>
                <w:color w:val="auto"/>
              </w:rPr>
            </w:pPr>
            <w:r>
              <w:rPr>
                <w:color w:val="auto"/>
              </w:rPr>
              <w:t xml:space="preserve">Company Stamp: </w:t>
            </w:r>
          </w:p>
        </w:tc>
      </w:tr>
      <w:tr w:rsidR="00403299">
        <w:trPr>
          <w:trHeight w:val="810"/>
        </w:trPr>
        <w:tc>
          <w:tcPr>
            <w:tcW w:w="9648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99" w:rsidRDefault="00403299">
            <w:pPr>
              <w:rPr>
                <w:color w:val="0000FF"/>
              </w:rPr>
            </w:pPr>
          </w:p>
        </w:tc>
      </w:tr>
    </w:tbl>
    <w:p w:rsidR="00403299" w:rsidRDefault="00403299"/>
    <w:p w:rsidR="00403299" w:rsidRDefault="00403299">
      <w:pPr>
        <w:rPr>
          <w:rFonts w:eastAsia="宋体"/>
          <w:lang w:eastAsia="zh-CN"/>
        </w:rPr>
      </w:pPr>
    </w:p>
    <w:sectPr w:rsidR="00403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8AF" w:rsidRDefault="008738AF" w:rsidP="008738AF">
      <w:r>
        <w:separator/>
      </w:r>
    </w:p>
  </w:endnote>
  <w:endnote w:type="continuationSeparator" w:id="0">
    <w:p w:rsidR="008738AF" w:rsidRDefault="008738AF" w:rsidP="00873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等线">
    <w:altName w:val="宋体"/>
    <w:charset w:val="86"/>
    <w:family w:val="auto"/>
    <w:pitch w:val="default"/>
    <w:sig w:usb0="00000000" w:usb1="0000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LDI SUED Office">
    <w:altName w:val="宋体"/>
    <w:charset w:val="00"/>
    <w:family w:val="auto"/>
    <w:pitch w:val="default"/>
    <w:sig w:usb0="800002AF" w:usb1="5000004A" w:usb2="00000000" w:usb3="00000000" w:csb0="2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ngti SC Regular">
    <w:altName w:val="微软雅黑"/>
    <w:charset w:val="50"/>
    <w:family w:val="auto"/>
    <w:pitch w:val="default"/>
    <w:sig w:usb0="00000000" w:usb1="0000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8AF" w:rsidRDefault="008738AF" w:rsidP="008738AF">
      <w:r>
        <w:separator/>
      </w:r>
    </w:p>
  </w:footnote>
  <w:footnote w:type="continuationSeparator" w:id="0">
    <w:p w:rsidR="008738AF" w:rsidRDefault="008738AF" w:rsidP="00873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D1B54D4"/>
    <w:multiLevelType w:val="singleLevel"/>
    <w:tmpl w:val="BD1B54D4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 w15:restartNumberingAfterBreak="0">
    <w:nsid w:val="4BAC3E44"/>
    <w:multiLevelType w:val="multilevel"/>
    <w:tmpl w:val="4BAC3E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3D5E61E"/>
    <w:multiLevelType w:val="singleLevel"/>
    <w:tmpl w:val="73D5E61E"/>
    <w:lvl w:ilvl="0">
      <w:start w:val="1"/>
      <w:numFmt w:val="decimal"/>
      <w:suff w:val="nothing"/>
      <w:lvlText w:val="（%1）"/>
      <w:lvlJc w:val="left"/>
      <w:pPr>
        <w:ind w:left="44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54583"/>
    <w:rsid w:val="CFF71AE1"/>
    <w:rsid w:val="D5B5F78F"/>
    <w:rsid w:val="DAFD792E"/>
    <w:rsid w:val="E795F9E0"/>
    <w:rsid w:val="E7E31702"/>
    <w:rsid w:val="ED3D8510"/>
    <w:rsid w:val="EEFFA1DD"/>
    <w:rsid w:val="F2F32E16"/>
    <w:rsid w:val="F9CD39FE"/>
    <w:rsid w:val="FAFBC0D9"/>
    <w:rsid w:val="FB7BC26A"/>
    <w:rsid w:val="FCBCF2E9"/>
    <w:rsid w:val="FCFE08B4"/>
    <w:rsid w:val="FF6F9D5B"/>
    <w:rsid w:val="FFF6CF2A"/>
    <w:rsid w:val="00007886"/>
    <w:rsid w:val="001E2D62"/>
    <w:rsid w:val="003C23CD"/>
    <w:rsid w:val="00403299"/>
    <w:rsid w:val="00717F84"/>
    <w:rsid w:val="008738AF"/>
    <w:rsid w:val="008744EE"/>
    <w:rsid w:val="009E340E"/>
    <w:rsid w:val="00AB0CE6"/>
    <w:rsid w:val="00AF20DE"/>
    <w:rsid w:val="00AF593A"/>
    <w:rsid w:val="00BA661A"/>
    <w:rsid w:val="00D874C1"/>
    <w:rsid w:val="00F24BBB"/>
    <w:rsid w:val="01B71E7B"/>
    <w:rsid w:val="020900ED"/>
    <w:rsid w:val="02161730"/>
    <w:rsid w:val="026F34ED"/>
    <w:rsid w:val="029C380D"/>
    <w:rsid w:val="02AB0EDB"/>
    <w:rsid w:val="0346015C"/>
    <w:rsid w:val="037A63E3"/>
    <w:rsid w:val="0381318E"/>
    <w:rsid w:val="03B377A0"/>
    <w:rsid w:val="046148D8"/>
    <w:rsid w:val="04C47EF7"/>
    <w:rsid w:val="0518129C"/>
    <w:rsid w:val="0531315C"/>
    <w:rsid w:val="05433238"/>
    <w:rsid w:val="058E7BCB"/>
    <w:rsid w:val="05972A21"/>
    <w:rsid w:val="05B800DE"/>
    <w:rsid w:val="061F1E48"/>
    <w:rsid w:val="062E009D"/>
    <w:rsid w:val="06645D60"/>
    <w:rsid w:val="078A3201"/>
    <w:rsid w:val="079002CE"/>
    <w:rsid w:val="07BD5C8C"/>
    <w:rsid w:val="07DF693D"/>
    <w:rsid w:val="08FF42E3"/>
    <w:rsid w:val="0A8A49C9"/>
    <w:rsid w:val="0AA37F7F"/>
    <w:rsid w:val="0B292EB7"/>
    <w:rsid w:val="0C012A22"/>
    <w:rsid w:val="0CDC65B4"/>
    <w:rsid w:val="0D324191"/>
    <w:rsid w:val="0DC2779E"/>
    <w:rsid w:val="0E642AAE"/>
    <w:rsid w:val="0FA15D19"/>
    <w:rsid w:val="0FCE20CC"/>
    <w:rsid w:val="107C483C"/>
    <w:rsid w:val="11111406"/>
    <w:rsid w:val="11653F38"/>
    <w:rsid w:val="118C781E"/>
    <w:rsid w:val="11BD1491"/>
    <w:rsid w:val="123B064E"/>
    <w:rsid w:val="12F20BD7"/>
    <w:rsid w:val="13065FFA"/>
    <w:rsid w:val="130D4F80"/>
    <w:rsid w:val="133D6B08"/>
    <w:rsid w:val="13514A0D"/>
    <w:rsid w:val="15001B32"/>
    <w:rsid w:val="154E35DF"/>
    <w:rsid w:val="155E42E3"/>
    <w:rsid w:val="15CB0517"/>
    <w:rsid w:val="15E66FBD"/>
    <w:rsid w:val="16054B20"/>
    <w:rsid w:val="169E3C1C"/>
    <w:rsid w:val="17A962D2"/>
    <w:rsid w:val="18560DB6"/>
    <w:rsid w:val="18877AFA"/>
    <w:rsid w:val="189A0FCD"/>
    <w:rsid w:val="192127CD"/>
    <w:rsid w:val="19892C3C"/>
    <w:rsid w:val="19B10C15"/>
    <w:rsid w:val="1A98596F"/>
    <w:rsid w:val="1A9B2C86"/>
    <w:rsid w:val="1B124530"/>
    <w:rsid w:val="1B376242"/>
    <w:rsid w:val="1B65650B"/>
    <w:rsid w:val="1B732525"/>
    <w:rsid w:val="1B9912B7"/>
    <w:rsid w:val="1BA33546"/>
    <w:rsid w:val="1C2B4618"/>
    <w:rsid w:val="1D231F2A"/>
    <w:rsid w:val="1DA025E4"/>
    <w:rsid w:val="1DAE3663"/>
    <w:rsid w:val="1DD4781B"/>
    <w:rsid w:val="1DED6958"/>
    <w:rsid w:val="1E582225"/>
    <w:rsid w:val="1E634431"/>
    <w:rsid w:val="1E7D54EE"/>
    <w:rsid w:val="1EDD4871"/>
    <w:rsid w:val="1F0C5830"/>
    <w:rsid w:val="1F852F74"/>
    <w:rsid w:val="1FA77991"/>
    <w:rsid w:val="20286E80"/>
    <w:rsid w:val="202F2431"/>
    <w:rsid w:val="204D313F"/>
    <w:rsid w:val="20636BBF"/>
    <w:rsid w:val="20C60F59"/>
    <w:rsid w:val="20DE69F7"/>
    <w:rsid w:val="215F47CA"/>
    <w:rsid w:val="217B46CD"/>
    <w:rsid w:val="21E126E6"/>
    <w:rsid w:val="22543FDB"/>
    <w:rsid w:val="23191370"/>
    <w:rsid w:val="231D5280"/>
    <w:rsid w:val="234F352F"/>
    <w:rsid w:val="236C43E4"/>
    <w:rsid w:val="237F567C"/>
    <w:rsid w:val="23AD3927"/>
    <w:rsid w:val="23D02258"/>
    <w:rsid w:val="24287F09"/>
    <w:rsid w:val="2444523D"/>
    <w:rsid w:val="251C2574"/>
    <w:rsid w:val="2532AB35"/>
    <w:rsid w:val="25DD301E"/>
    <w:rsid w:val="265E4CB8"/>
    <w:rsid w:val="26665DF3"/>
    <w:rsid w:val="26716041"/>
    <w:rsid w:val="27B272CB"/>
    <w:rsid w:val="2837683D"/>
    <w:rsid w:val="28583F10"/>
    <w:rsid w:val="28804DFC"/>
    <w:rsid w:val="28A77694"/>
    <w:rsid w:val="28DD1535"/>
    <w:rsid w:val="290C0570"/>
    <w:rsid w:val="29F82FC6"/>
    <w:rsid w:val="2AC6188E"/>
    <w:rsid w:val="2B153800"/>
    <w:rsid w:val="2B5B39B9"/>
    <w:rsid w:val="2BAC6212"/>
    <w:rsid w:val="2BF30E28"/>
    <w:rsid w:val="2C803384"/>
    <w:rsid w:val="2C901B0A"/>
    <w:rsid w:val="2D480BD5"/>
    <w:rsid w:val="2DB30086"/>
    <w:rsid w:val="2DCD6F5F"/>
    <w:rsid w:val="2F1F079B"/>
    <w:rsid w:val="2F3252D2"/>
    <w:rsid w:val="2FDC2B1A"/>
    <w:rsid w:val="2FFD4BFA"/>
    <w:rsid w:val="30407097"/>
    <w:rsid w:val="30753F55"/>
    <w:rsid w:val="307F81C7"/>
    <w:rsid w:val="31B518C3"/>
    <w:rsid w:val="31D810D7"/>
    <w:rsid w:val="323B395A"/>
    <w:rsid w:val="32432355"/>
    <w:rsid w:val="32822A85"/>
    <w:rsid w:val="32F55157"/>
    <w:rsid w:val="335F1E20"/>
    <w:rsid w:val="33D91836"/>
    <w:rsid w:val="33E22563"/>
    <w:rsid w:val="3412336D"/>
    <w:rsid w:val="34396E0A"/>
    <w:rsid w:val="343D1089"/>
    <w:rsid w:val="344303A4"/>
    <w:rsid w:val="34844BA5"/>
    <w:rsid w:val="34D232E2"/>
    <w:rsid w:val="352C711D"/>
    <w:rsid w:val="357A4FB6"/>
    <w:rsid w:val="35904987"/>
    <w:rsid w:val="360574F2"/>
    <w:rsid w:val="36806BF5"/>
    <w:rsid w:val="36C178ED"/>
    <w:rsid w:val="375D23F9"/>
    <w:rsid w:val="37E558A8"/>
    <w:rsid w:val="37FBAC5D"/>
    <w:rsid w:val="38036D0F"/>
    <w:rsid w:val="3A046725"/>
    <w:rsid w:val="3A1C061D"/>
    <w:rsid w:val="3A1D519E"/>
    <w:rsid w:val="3A3133E8"/>
    <w:rsid w:val="3A623822"/>
    <w:rsid w:val="3A843A1D"/>
    <w:rsid w:val="3AEA43DF"/>
    <w:rsid w:val="3BCC6BDD"/>
    <w:rsid w:val="3BFFFA79"/>
    <w:rsid w:val="3C7E126B"/>
    <w:rsid w:val="3CBC43BA"/>
    <w:rsid w:val="3CDF69AF"/>
    <w:rsid w:val="3CF4603F"/>
    <w:rsid w:val="3D1FDF1A"/>
    <w:rsid w:val="3D277A24"/>
    <w:rsid w:val="3D4B3070"/>
    <w:rsid w:val="3D757B19"/>
    <w:rsid w:val="3D8A176F"/>
    <w:rsid w:val="3DA067DE"/>
    <w:rsid w:val="3DAC534E"/>
    <w:rsid w:val="3DAD305C"/>
    <w:rsid w:val="3DAFCFA8"/>
    <w:rsid w:val="3E2777B6"/>
    <w:rsid w:val="3E410178"/>
    <w:rsid w:val="3EBC03DB"/>
    <w:rsid w:val="3EC27DB7"/>
    <w:rsid w:val="3F341E81"/>
    <w:rsid w:val="3F745370"/>
    <w:rsid w:val="3FBB6E6F"/>
    <w:rsid w:val="3FC662C9"/>
    <w:rsid w:val="3FD13B96"/>
    <w:rsid w:val="3FF3CA28"/>
    <w:rsid w:val="40494E60"/>
    <w:rsid w:val="404E4640"/>
    <w:rsid w:val="412F59F1"/>
    <w:rsid w:val="419275A4"/>
    <w:rsid w:val="41CA2082"/>
    <w:rsid w:val="41CC2E2B"/>
    <w:rsid w:val="41DE1A85"/>
    <w:rsid w:val="42286BC0"/>
    <w:rsid w:val="42583130"/>
    <w:rsid w:val="433A77F8"/>
    <w:rsid w:val="435E259B"/>
    <w:rsid w:val="43A61DA7"/>
    <w:rsid w:val="43B1417E"/>
    <w:rsid w:val="43EA71C6"/>
    <w:rsid w:val="44356E32"/>
    <w:rsid w:val="449A7407"/>
    <w:rsid w:val="44C4357C"/>
    <w:rsid w:val="45217DF3"/>
    <w:rsid w:val="45603A9C"/>
    <w:rsid w:val="45695CD7"/>
    <w:rsid w:val="457118DE"/>
    <w:rsid w:val="45A71C93"/>
    <w:rsid w:val="45B468D5"/>
    <w:rsid w:val="45C71CEA"/>
    <w:rsid w:val="45E072DF"/>
    <w:rsid w:val="466B1A3B"/>
    <w:rsid w:val="466E7E82"/>
    <w:rsid w:val="46AD02A0"/>
    <w:rsid w:val="477C3588"/>
    <w:rsid w:val="48160BB0"/>
    <w:rsid w:val="48331AEC"/>
    <w:rsid w:val="48CE5CE4"/>
    <w:rsid w:val="490617E3"/>
    <w:rsid w:val="496F24DC"/>
    <w:rsid w:val="49A0232A"/>
    <w:rsid w:val="49E21AC1"/>
    <w:rsid w:val="4B260E3B"/>
    <w:rsid w:val="4B854583"/>
    <w:rsid w:val="4BC3599B"/>
    <w:rsid w:val="4C534523"/>
    <w:rsid w:val="4CEC1F15"/>
    <w:rsid w:val="4E3C12D7"/>
    <w:rsid w:val="4ED559AA"/>
    <w:rsid w:val="4F234AC1"/>
    <w:rsid w:val="501204AF"/>
    <w:rsid w:val="505B5AD6"/>
    <w:rsid w:val="50BF7AC9"/>
    <w:rsid w:val="51332723"/>
    <w:rsid w:val="51355BA5"/>
    <w:rsid w:val="51750D1B"/>
    <w:rsid w:val="517A4C53"/>
    <w:rsid w:val="51BE5A3B"/>
    <w:rsid w:val="523E4E81"/>
    <w:rsid w:val="527C6EC7"/>
    <w:rsid w:val="53086350"/>
    <w:rsid w:val="539770BF"/>
    <w:rsid w:val="53EF123F"/>
    <w:rsid w:val="54B27B6F"/>
    <w:rsid w:val="54B90B03"/>
    <w:rsid w:val="55941C48"/>
    <w:rsid w:val="55FB66AF"/>
    <w:rsid w:val="562A6BE8"/>
    <w:rsid w:val="56C66BF9"/>
    <w:rsid w:val="56E20693"/>
    <w:rsid w:val="57575778"/>
    <w:rsid w:val="57960D19"/>
    <w:rsid w:val="57F96EB7"/>
    <w:rsid w:val="584B3FCD"/>
    <w:rsid w:val="586537DE"/>
    <w:rsid w:val="589D6806"/>
    <w:rsid w:val="5968454E"/>
    <w:rsid w:val="599B058D"/>
    <w:rsid w:val="5A136E67"/>
    <w:rsid w:val="5A914717"/>
    <w:rsid w:val="5AAB08DB"/>
    <w:rsid w:val="5ABB3065"/>
    <w:rsid w:val="5ACA6660"/>
    <w:rsid w:val="5B752863"/>
    <w:rsid w:val="5C437E56"/>
    <w:rsid w:val="5C455BFC"/>
    <w:rsid w:val="5C775100"/>
    <w:rsid w:val="5C9B420C"/>
    <w:rsid w:val="5D35685A"/>
    <w:rsid w:val="5D376F5D"/>
    <w:rsid w:val="5D6154F2"/>
    <w:rsid w:val="5D66642D"/>
    <w:rsid w:val="5D763169"/>
    <w:rsid w:val="5E0435A5"/>
    <w:rsid w:val="5E344D04"/>
    <w:rsid w:val="5F305B63"/>
    <w:rsid w:val="5F6B5E92"/>
    <w:rsid w:val="5FAED6EF"/>
    <w:rsid w:val="5FBF0BD8"/>
    <w:rsid w:val="5FC8539C"/>
    <w:rsid w:val="5FEC3D97"/>
    <w:rsid w:val="5FF7097B"/>
    <w:rsid w:val="5FF72568"/>
    <w:rsid w:val="60116AA7"/>
    <w:rsid w:val="60586A35"/>
    <w:rsid w:val="60663936"/>
    <w:rsid w:val="606F4838"/>
    <w:rsid w:val="60A50E26"/>
    <w:rsid w:val="61404AEF"/>
    <w:rsid w:val="616C788B"/>
    <w:rsid w:val="61FB232D"/>
    <w:rsid w:val="62B13BD3"/>
    <w:rsid w:val="652D32B6"/>
    <w:rsid w:val="658A1E4A"/>
    <w:rsid w:val="66B12B74"/>
    <w:rsid w:val="67131CDD"/>
    <w:rsid w:val="67401549"/>
    <w:rsid w:val="674901CB"/>
    <w:rsid w:val="67CA7017"/>
    <w:rsid w:val="683B362F"/>
    <w:rsid w:val="689D64E8"/>
    <w:rsid w:val="692C0A58"/>
    <w:rsid w:val="6931768A"/>
    <w:rsid w:val="69DE611D"/>
    <w:rsid w:val="6AA70E09"/>
    <w:rsid w:val="6AAD4463"/>
    <w:rsid w:val="6AB6214A"/>
    <w:rsid w:val="6B471765"/>
    <w:rsid w:val="6B5719D7"/>
    <w:rsid w:val="6B7825DC"/>
    <w:rsid w:val="6B86351F"/>
    <w:rsid w:val="6C0D3BD9"/>
    <w:rsid w:val="6C1F5DF3"/>
    <w:rsid w:val="6C3A6794"/>
    <w:rsid w:val="6C9801C7"/>
    <w:rsid w:val="6D4F1204"/>
    <w:rsid w:val="6E242958"/>
    <w:rsid w:val="6E2C7DF1"/>
    <w:rsid w:val="6E6E51E4"/>
    <w:rsid w:val="6E851342"/>
    <w:rsid w:val="6FBA5D60"/>
    <w:rsid w:val="6FCF24C8"/>
    <w:rsid w:val="6FDF00C8"/>
    <w:rsid w:val="6FE355DA"/>
    <w:rsid w:val="6FEE1637"/>
    <w:rsid w:val="70D5532A"/>
    <w:rsid w:val="71156010"/>
    <w:rsid w:val="71584CE0"/>
    <w:rsid w:val="717B1382"/>
    <w:rsid w:val="719C2344"/>
    <w:rsid w:val="71A67C63"/>
    <w:rsid w:val="72A21342"/>
    <w:rsid w:val="72E60A7A"/>
    <w:rsid w:val="73EF2E99"/>
    <w:rsid w:val="74615E9E"/>
    <w:rsid w:val="74A3699B"/>
    <w:rsid w:val="74C83CC6"/>
    <w:rsid w:val="74F6024B"/>
    <w:rsid w:val="759E0E27"/>
    <w:rsid w:val="75A53669"/>
    <w:rsid w:val="75BC4C87"/>
    <w:rsid w:val="75D64BAC"/>
    <w:rsid w:val="767545A9"/>
    <w:rsid w:val="7677EDD8"/>
    <w:rsid w:val="76784FC7"/>
    <w:rsid w:val="76BC51CC"/>
    <w:rsid w:val="76D7361E"/>
    <w:rsid w:val="771817F0"/>
    <w:rsid w:val="77FF652C"/>
    <w:rsid w:val="786931DE"/>
    <w:rsid w:val="78CD4CDD"/>
    <w:rsid w:val="799FA684"/>
    <w:rsid w:val="79B7A61E"/>
    <w:rsid w:val="7A3775F3"/>
    <w:rsid w:val="7A7643E7"/>
    <w:rsid w:val="7BBD3BF6"/>
    <w:rsid w:val="7BE45467"/>
    <w:rsid w:val="7C051AC9"/>
    <w:rsid w:val="7C2C27C6"/>
    <w:rsid w:val="7C5D5DD8"/>
    <w:rsid w:val="7CE32CFF"/>
    <w:rsid w:val="7D233E6D"/>
    <w:rsid w:val="7D8A059C"/>
    <w:rsid w:val="7E2D4737"/>
    <w:rsid w:val="7E6C128F"/>
    <w:rsid w:val="7E906A9D"/>
    <w:rsid w:val="7EDA3F7C"/>
    <w:rsid w:val="7EFF6538"/>
    <w:rsid w:val="7F9D3F5A"/>
    <w:rsid w:val="7FE78253"/>
    <w:rsid w:val="9AEE29BA"/>
    <w:rsid w:val="AD7FC145"/>
    <w:rsid w:val="B3FFF27B"/>
    <w:rsid w:val="B6F06734"/>
    <w:rsid w:val="B7AEDE07"/>
    <w:rsid w:val="B7FE1578"/>
    <w:rsid w:val="BB5F4A20"/>
    <w:rsid w:val="BDB2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EC1EF834-94FD-47E3-9DEE-200FA4E5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endnote text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keepNext/>
      <w:widowControl w:val="0"/>
    </w:pPr>
    <w:rPr>
      <w:rFonts w:ascii="Arial" w:eastAsia="Times New Roman" w:hAnsi="Arial"/>
      <w:sz w:val="22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qFormat/>
    <w:pPr>
      <w:keepNext w:val="0"/>
      <w:widowControl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0"/>
      <w:szCs w:val="20"/>
      <w:lang w:val="en-AU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  <w:sz w:val="24"/>
      <w:lang w:eastAsia="zh-CN"/>
    </w:rPr>
  </w:style>
  <w:style w:type="paragraph" w:styleId="a9">
    <w:name w:val="Normal (Web)"/>
    <w:basedOn w:val="msonormal0"/>
    <w:semiHidden/>
    <w:unhideWhenUsed/>
    <w:qFormat/>
  </w:style>
  <w:style w:type="paragraph" w:customStyle="1" w:styleId="msonormal0">
    <w:name w:val="msonormal"/>
    <w:basedOn w:val="a"/>
    <w:qFormat/>
    <w:pPr>
      <w:keepNext w:val="0"/>
      <w:widowControl/>
      <w:spacing w:beforeAutospacing="1" w:afterAutospacing="1"/>
    </w:pPr>
    <w:rPr>
      <w:rFonts w:ascii="Times New Roman" w:eastAsia="方正等线" w:hAnsi="Times New Roman"/>
      <w:sz w:val="24"/>
      <w:lang w:eastAsia="zh-CN"/>
    </w:rPr>
  </w:style>
  <w:style w:type="character" w:styleId="aa">
    <w:name w:val="Hyperlink"/>
    <w:uiPriority w:val="99"/>
    <w:qFormat/>
    <w:rPr>
      <w:color w:val="0000FF"/>
      <w:u w:val="single"/>
    </w:rPr>
  </w:style>
  <w:style w:type="table" w:styleId="ab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pPr>
      <w:widowControl w:val="0"/>
      <w:spacing w:before="60" w:after="120"/>
    </w:pPr>
    <w:rPr>
      <w:rFonts w:ascii="Verdana" w:eastAsia="Times New Roman" w:hAnsi="Verdana"/>
      <w:color w:val="000000"/>
      <w:sz w:val="18"/>
      <w:lang w:eastAsia="en-US"/>
    </w:rPr>
  </w:style>
  <w:style w:type="paragraph" w:customStyle="1" w:styleId="TableHeading">
    <w:name w:val="Table Heading"/>
    <w:basedOn w:val="a"/>
    <w:qFormat/>
    <w:pPr>
      <w:keepNext w:val="0"/>
      <w:spacing w:before="40" w:after="40"/>
    </w:pPr>
    <w:rPr>
      <w:rFonts w:ascii="Verdana" w:hAnsi="Verdana" w:cs="Arial"/>
      <w:b/>
      <w:sz w:val="24"/>
      <w:szCs w:val="20"/>
    </w:rPr>
  </w:style>
  <w:style w:type="paragraph" w:customStyle="1" w:styleId="1">
    <w:name w:val="列出段落1"/>
    <w:basedOn w:val="a"/>
    <w:uiPriority w:val="72"/>
    <w:qFormat/>
    <w:pPr>
      <w:ind w:left="720"/>
      <w:contextualSpacing/>
    </w:pPr>
  </w:style>
  <w:style w:type="character" w:customStyle="1" w:styleId="a8">
    <w:name w:val="页眉 字符"/>
    <w:basedOn w:val="a0"/>
    <w:link w:val="a7"/>
    <w:qFormat/>
    <w:rPr>
      <w:rFonts w:ascii="Arial" w:eastAsia="Times New Roman" w:hAnsi="Arial"/>
      <w:sz w:val="18"/>
      <w:szCs w:val="18"/>
      <w:lang w:eastAsia="en-US"/>
    </w:rPr>
  </w:style>
  <w:style w:type="character" w:customStyle="1" w:styleId="a6">
    <w:name w:val="页脚 字符"/>
    <w:basedOn w:val="a0"/>
    <w:link w:val="a5"/>
    <w:qFormat/>
    <w:rPr>
      <w:rFonts w:ascii="Arial" w:eastAsia="Times New Roman" w:hAnsi="Arial"/>
      <w:sz w:val="18"/>
      <w:szCs w:val="18"/>
      <w:lang w:eastAsia="en-US"/>
    </w:rPr>
  </w:style>
  <w:style w:type="character" w:customStyle="1" w:styleId="a4">
    <w:name w:val="尾注文本 字符"/>
    <w:basedOn w:val="a0"/>
    <w:link w:val="a3"/>
    <w:qFormat/>
    <w:rPr>
      <w:rFonts w:eastAsia="Times New Roman"/>
      <w:lang w:val="en-AU" w:eastAsia="en-US"/>
    </w:rPr>
  </w:style>
  <w:style w:type="character" w:customStyle="1" w:styleId="font71">
    <w:name w:val="font71"/>
    <w:basedOn w:val="a0"/>
    <w:qFormat/>
    <w:rPr>
      <w:rFonts w:ascii="Arial" w:hAnsi="Arial" w:cs="Arial" w:hint="default"/>
      <w:color w:val="000000"/>
      <w:sz w:val="20"/>
      <w:szCs w:val="20"/>
      <w:u w:val="non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11">
    <w:name w:val="font11"/>
    <w:basedOn w:val="a0"/>
    <w:qFormat/>
    <w:rPr>
      <w:rFonts w:ascii="微软雅黑" w:eastAsia="微软雅黑" w:hAnsi="微软雅黑" w:cs="微软雅黑" w:hint="eastAsia"/>
      <w:color w:val="000000"/>
      <w:sz w:val="20"/>
      <w:szCs w:val="20"/>
      <w:u w:val="none"/>
    </w:rPr>
  </w:style>
  <w:style w:type="character" w:customStyle="1" w:styleId="font31">
    <w:name w:val="font31"/>
    <w:basedOn w:val="a0"/>
    <w:qFormat/>
    <w:rPr>
      <w:rFonts w:ascii="Arial" w:eastAsia="Arial" w:hAnsi="Arial" w:cs="Arial" w:hint="default"/>
      <w:color w:val="000000"/>
      <w:sz w:val="20"/>
      <w:szCs w:val="20"/>
      <w:u w:val="none"/>
    </w:rPr>
  </w:style>
  <w:style w:type="character" w:customStyle="1" w:styleId="font81">
    <w:name w:val="font8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:port/tpdotnet/pos/webapi/aco-set-packageInf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ost:port/tpdotnet/pos/webapi/aco-set-packageInf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ost:port/tpdotnet/pos/webapi/aco-set-packageInf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350</Words>
  <Characters>1999</Characters>
  <Application>Microsoft Office Word</Application>
  <DocSecurity>0</DocSecurity>
  <Lines>16</Lines>
  <Paragraphs>4</Paragraphs>
  <ScaleCrop>false</ScaleCrop>
  <Company>P R C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TPService</dc:creator>
  <cp:lastModifiedBy>Cao Yan</cp:lastModifiedBy>
  <cp:revision>6</cp:revision>
  <dcterms:created xsi:type="dcterms:W3CDTF">2019-08-16T15:09:00Z</dcterms:created>
  <dcterms:modified xsi:type="dcterms:W3CDTF">2020-12-07T02:42:00Z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