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B0" w:rsidRPr="00392CB0" w:rsidRDefault="00392CB0" w:rsidP="00392CB0">
      <w:pPr>
        <w:widowControl w:val="0"/>
        <w:spacing w:line="240" w:lineRule="auto"/>
        <w:jc w:val="center"/>
        <w:rPr>
          <w:rFonts w:hint="eastAsia"/>
          <w:b/>
          <w:bCs/>
          <w:sz w:val="44"/>
          <w:szCs w:val="44"/>
        </w:rPr>
      </w:pPr>
      <w:r w:rsidRPr="00392CB0">
        <w:rPr>
          <w:rFonts w:hint="eastAsia"/>
          <w:b/>
          <w:bCs/>
          <w:sz w:val="44"/>
          <w:szCs w:val="44"/>
        </w:rPr>
        <w:t>校小鱼</w:t>
      </w:r>
      <w:r w:rsidRPr="00392CB0">
        <w:rPr>
          <w:rFonts w:hint="eastAsia"/>
          <w:b/>
          <w:bCs/>
          <w:sz w:val="44"/>
          <w:szCs w:val="44"/>
        </w:rPr>
        <w:t xml:space="preserve"> </w:t>
      </w:r>
      <w:r w:rsidRPr="00392CB0">
        <w:rPr>
          <w:b/>
          <w:bCs/>
          <w:sz w:val="44"/>
          <w:szCs w:val="44"/>
        </w:rPr>
        <w:t xml:space="preserve"> </w:t>
      </w:r>
      <w:r>
        <w:rPr>
          <w:rFonts w:hint="eastAsia"/>
          <w:b/>
          <w:bCs/>
          <w:sz w:val="44"/>
          <w:szCs w:val="44"/>
        </w:rPr>
        <w:t>用户分析</w:t>
      </w:r>
    </w:p>
    <w:p w:rsidR="00A30718" w:rsidRPr="00A30718" w:rsidRDefault="00A30718" w:rsidP="00A30718">
      <w:pPr>
        <w:widowControl w:val="0"/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本二手交易软件主要服务两类用户：</w:t>
      </w:r>
    </w:p>
    <w:p w:rsidR="00A30718" w:rsidRPr="00A30718" w:rsidRDefault="00A30718" w:rsidP="00A30718">
      <w:pPr>
        <w:widowControl w:val="0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30718">
        <w:rPr>
          <w:rFonts w:hint="eastAsia"/>
          <w:b/>
          <w:bCs/>
          <w:sz w:val="28"/>
          <w:szCs w:val="28"/>
        </w:rPr>
        <w:t>希望买到二手商品的在校大学生（简称买方）</w:t>
      </w:r>
    </w:p>
    <w:p w:rsidR="00A30718" w:rsidRPr="00A30718" w:rsidRDefault="00A30718" w:rsidP="00A30718">
      <w:pPr>
        <w:widowControl w:val="0"/>
        <w:numPr>
          <w:ilvl w:val="0"/>
          <w:numId w:val="3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愿望：买到实惠的具有再使用价值的物品，越便捷省钱越好。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消费观念：物美价廉、最好能以最便宜的价格买到需要的物品。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经济能力：有生活费额度限制，但消费需求和冲动消费潜力大，尤其是一些科目硬性要求需要的物品。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其它：有较多的购物特性，例如：老师回收教材给下一届再利用等。</w:t>
      </w:r>
    </w:p>
    <w:p w:rsidR="00A30718" w:rsidRPr="00A30718" w:rsidRDefault="00A30718" w:rsidP="00A30718">
      <w:pPr>
        <w:widowControl w:val="0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A30718">
        <w:rPr>
          <w:rFonts w:hint="eastAsia"/>
          <w:b/>
          <w:bCs/>
          <w:sz w:val="28"/>
          <w:szCs w:val="28"/>
        </w:rPr>
        <w:t>希望出售闲置物品的在校大学生（简称卖方）</w:t>
      </w:r>
    </w:p>
    <w:p w:rsidR="00A30718" w:rsidRPr="00A30718" w:rsidRDefault="00A30718" w:rsidP="00A30718">
      <w:pPr>
        <w:widowControl w:val="0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A30718">
        <w:rPr>
          <w:rFonts w:hint="eastAsia"/>
          <w:sz w:val="28"/>
          <w:szCs w:val="28"/>
        </w:rPr>
        <w:t>痛处：具有课程性的物品使用完了以后就闲置了，毕业也不方便带回家，最终只能弃置，并且校园内现有的二手交易方式非常的不便捷。</w:t>
      </w:r>
    </w:p>
    <w:p w:rsidR="005712D5" w:rsidRPr="00D23353" w:rsidRDefault="00A30718" w:rsidP="00A30718">
      <w:pPr>
        <w:widowControl w:val="0"/>
        <w:numPr>
          <w:ilvl w:val="1"/>
          <w:numId w:val="1"/>
        </w:numPr>
        <w:spacing w:line="240" w:lineRule="auto"/>
        <w:rPr>
          <w:rFonts w:hint="eastAsia"/>
          <w:sz w:val="28"/>
          <w:szCs w:val="28"/>
        </w:rPr>
      </w:pPr>
      <w:r w:rsidRPr="00A30718">
        <w:rPr>
          <w:rFonts w:hint="eastAsia"/>
          <w:sz w:val="28"/>
          <w:szCs w:val="28"/>
        </w:rPr>
        <w:t>优势：课程总会和学弟学妹有重合，尤其像书本等物品可以以低廉的价格进行二手交易，一方面帮助学弟学妹，一方面可以赚回一些零用，并且同校交易非常便利、高效。</w:t>
      </w:r>
      <w:bookmarkStart w:id="0" w:name="_GoBack"/>
      <w:bookmarkEnd w:id="0"/>
    </w:p>
    <w:sectPr w:rsidR="005712D5" w:rsidRPr="00D233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01D6" w:rsidRDefault="00FA01D6" w:rsidP="007829B7">
      <w:pPr>
        <w:spacing w:line="240" w:lineRule="auto"/>
      </w:pPr>
      <w:r>
        <w:separator/>
      </w:r>
    </w:p>
  </w:endnote>
  <w:endnote w:type="continuationSeparator" w:id="0">
    <w:p w:rsidR="00FA01D6" w:rsidRDefault="00FA01D6" w:rsidP="007829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01D6" w:rsidRDefault="00FA01D6" w:rsidP="007829B7">
      <w:pPr>
        <w:spacing w:line="240" w:lineRule="auto"/>
      </w:pPr>
      <w:r>
        <w:separator/>
      </w:r>
    </w:p>
  </w:footnote>
  <w:footnote w:type="continuationSeparator" w:id="0">
    <w:p w:rsidR="00FA01D6" w:rsidRDefault="00FA01D6" w:rsidP="007829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CEB"/>
    <w:multiLevelType w:val="hybridMultilevel"/>
    <w:tmpl w:val="03704F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3426E"/>
    <w:multiLevelType w:val="hybridMultilevel"/>
    <w:tmpl w:val="BF40AC14"/>
    <w:lvl w:ilvl="0" w:tplc="A470F72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A7BCC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2419F"/>
    <w:rsid w:val="0013061C"/>
    <w:rsid w:val="00134655"/>
    <w:rsid w:val="00134C0B"/>
    <w:rsid w:val="001421C3"/>
    <w:rsid w:val="00145774"/>
    <w:rsid w:val="0018399E"/>
    <w:rsid w:val="00191060"/>
    <w:rsid w:val="00195860"/>
    <w:rsid w:val="00196C8A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C3739"/>
    <w:rsid w:val="002C6AF8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92CB0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33E3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12D5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E65E9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29B7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0718"/>
    <w:rsid w:val="00A315DF"/>
    <w:rsid w:val="00A425F4"/>
    <w:rsid w:val="00A46B2A"/>
    <w:rsid w:val="00A479D2"/>
    <w:rsid w:val="00A53149"/>
    <w:rsid w:val="00A63445"/>
    <w:rsid w:val="00A674A3"/>
    <w:rsid w:val="00A72049"/>
    <w:rsid w:val="00A74F3B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1753D"/>
    <w:rsid w:val="00D23353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396F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6747D"/>
    <w:rsid w:val="00F72F0F"/>
    <w:rsid w:val="00F74E88"/>
    <w:rsid w:val="00F76CDB"/>
    <w:rsid w:val="00FA01D6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B94D1"/>
  <w15:docId w15:val="{AE7410FD-5FEE-4593-B36E-307DE6C5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lu cheng</cp:lastModifiedBy>
  <cp:revision>28</cp:revision>
  <dcterms:created xsi:type="dcterms:W3CDTF">2012-08-13T06:42:00Z</dcterms:created>
  <dcterms:modified xsi:type="dcterms:W3CDTF">2020-03-18T08:13:00Z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