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9E3E1" w14:textId="3DF31D24" w:rsidR="000B087E" w:rsidRDefault="008151CE" w:rsidP="008151CE">
      <w:pPr>
        <w:pStyle w:val="a7"/>
      </w:pPr>
      <w:r>
        <w:rPr>
          <w:rFonts w:hint="eastAsia"/>
        </w:rPr>
        <w:t>《校小鱼》</w:t>
      </w:r>
      <w:r>
        <w:rPr>
          <w:rFonts w:hint="eastAsia"/>
        </w:rPr>
        <w:t xml:space="preserve"> </w:t>
      </w:r>
      <w:r>
        <w:rPr>
          <w:rFonts w:hint="eastAsia"/>
        </w:rPr>
        <w:t>收益分析</w:t>
      </w:r>
    </w:p>
    <w:p w14:paraId="32B1BD6E" w14:textId="785D3DC5" w:rsidR="008151CE" w:rsidRPr="008151CE" w:rsidRDefault="00581EBC" w:rsidP="008151C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8151CE" w:rsidRPr="008151CE">
        <w:rPr>
          <w:rFonts w:hint="eastAsia"/>
          <w:b/>
          <w:bCs/>
          <w:sz w:val="28"/>
          <w:szCs w:val="28"/>
        </w:rPr>
        <w:t>净现值分析，几项参数说明：</w:t>
      </w:r>
    </w:p>
    <w:p w14:paraId="08855E96" w14:textId="78FEF3B3" w:rsidR="008151CE" w:rsidRP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rFonts w:hint="eastAsia"/>
          <w:sz w:val="24"/>
          <w:szCs w:val="24"/>
        </w:rPr>
        <w:t>）折现率假设为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%</w:t>
      </w:r>
      <w:r w:rsidRPr="00581EBC">
        <w:rPr>
          <w:rFonts w:hint="eastAsia"/>
          <w:sz w:val="24"/>
          <w:szCs w:val="24"/>
        </w:rPr>
        <w:t>，是一个比较通用的值。</w:t>
      </w:r>
    </w:p>
    <w:p w14:paraId="67D81309" w14:textId="4399C970" w:rsidR="008151CE" w:rsidRP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2</w:t>
      </w:r>
      <w:r w:rsidRPr="00581EBC">
        <w:rPr>
          <w:rFonts w:hint="eastAsia"/>
          <w:sz w:val="24"/>
          <w:szCs w:val="24"/>
        </w:rPr>
        <w:t>）项目周期设为</w:t>
      </w:r>
      <w:r w:rsidRPr="00581EBC">
        <w:rPr>
          <w:rFonts w:hint="eastAsia"/>
          <w:sz w:val="24"/>
          <w:szCs w:val="24"/>
        </w:rPr>
        <w:t>4</w:t>
      </w:r>
      <w:r w:rsidRPr="00581EBC">
        <w:rPr>
          <w:rFonts w:hint="eastAsia"/>
          <w:sz w:val="24"/>
          <w:szCs w:val="24"/>
        </w:rPr>
        <w:t>年；</w:t>
      </w:r>
    </w:p>
    <w:p w14:paraId="7DD19923" w14:textId="4A6185B9" w:rsidR="008151CE" w:rsidRP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3</w:t>
      </w:r>
      <w:r w:rsidRPr="00581EBC">
        <w:rPr>
          <w:rFonts w:hint="eastAsia"/>
          <w:sz w:val="24"/>
          <w:szCs w:val="24"/>
        </w:rPr>
        <w:t>）首年设备、资源、推广成本假设需要</w:t>
      </w:r>
      <w:r w:rsidRPr="00581EBC">
        <w:rPr>
          <w:rFonts w:hint="eastAsia"/>
          <w:sz w:val="24"/>
          <w:szCs w:val="24"/>
        </w:rPr>
        <w:t>2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万元，后</w:t>
      </w:r>
      <w:r w:rsidRPr="00581EBC">
        <w:rPr>
          <w:rFonts w:hint="eastAsia"/>
          <w:sz w:val="24"/>
          <w:szCs w:val="24"/>
        </w:rPr>
        <w:t>3</w:t>
      </w:r>
      <w:r w:rsidRPr="00581EBC">
        <w:rPr>
          <w:rFonts w:hint="eastAsia"/>
          <w:sz w:val="24"/>
          <w:szCs w:val="24"/>
        </w:rPr>
        <w:t>年项目升级维护成本</w:t>
      </w:r>
      <w:proofErr w:type="gramStart"/>
      <w:r w:rsidRPr="00581EBC">
        <w:rPr>
          <w:rFonts w:hint="eastAsia"/>
          <w:sz w:val="24"/>
          <w:szCs w:val="24"/>
        </w:rPr>
        <w:t>设每年</w:t>
      </w:r>
      <w:proofErr w:type="gramEnd"/>
      <w:r w:rsidRPr="00581EBC">
        <w:rPr>
          <w:rFonts w:hint="eastAsia"/>
          <w:sz w:val="24"/>
          <w:szCs w:val="24"/>
        </w:rPr>
        <w:t>需要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万元；</w:t>
      </w:r>
    </w:p>
    <w:p w14:paraId="4798FB06" w14:textId="380357E1" w:rsid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4</w:t>
      </w:r>
      <w:r w:rsidRPr="00581EBC">
        <w:rPr>
          <w:rFonts w:hint="eastAsia"/>
          <w:sz w:val="24"/>
          <w:szCs w:val="24"/>
        </w:rPr>
        <w:t>）收益：假设第一年</w:t>
      </w:r>
      <w:r w:rsidR="00C821D8">
        <w:rPr>
          <w:sz w:val="24"/>
          <w:szCs w:val="24"/>
        </w:rPr>
        <w:t>10</w:t>
      </w:r>
      <w:bookmarkStart w:id="0" w:name="_GoBack"/>
      <w:bookmarkEnd w:id="0"/>
      <w:r w:rsidRPr="00581EBC">
        <w:rPr>
          <w:rFonts w:hint="eastAsia"/>
          <w:sz w:val="24"/>
          <w:szCs w:val="24"/>
        </w:rPr>
        <w:t>万元，第二年</w:t>
      </w:r>
      <w:r w:rsidR="00C821D8">
        <w:rPr>
          <w:sz w:val="24"/>
          <w:szCs w:val="24"/>
        </w:rPr>
        <w:t>20</w:t>
      </w:r>
      <w:r w:rsidRPr="00581EBC">
        <w:rPr>
          <w:rFonts w:hint="eastAsia"/>
          <w:sz w:val="24"/>
          <w:szCs w:val="24"/>
        </w:rPr>
        <w:t>万元，第三年</w:t>
      </w:r>
      <w:r w:rsidR="00C821D8">
        <w:rPr>
          <w:sz w:val="24"/>
          <w:szCs w:val="24"/>
        </w:rPr>
        <w:t>25</w:t>
      </w:r>
      <w:r w:rsidRPr="00581EBC">
        <w:rPr>
          <w:rFonts w:hint="eastAsia"/>
          <w:sz w:val="24"/>
          <w:szCs w:val="24"/>
        </w:rPr>
        <w:t>万元，第四年</w:t>
      </w:r>
      <w:r w:rsidR="00C821D8">
        <w:rPr>
          <w:sz w:val="24"/>
          <w:szCs w:val="24"/>
        </w:rPr>
        <w:t>30</w:t>
      </w:r>
      <w:r w:rsidRPr="00581EBC">
        <w:rPr>
          <w:rFonts w:hint="eastAsia"/>
          <w:sz w:val="24"/>
          <w:szCs w:val="24"/>
        </w:rPr>
        <w:t>万元</w:t>
      </w:r>
    </w:p>
    <w:p w14:paraId="41A7C7D3" w14:textId="789DC05B" w:rsidR="00581EBC" w:rsidRDefault="00581EBC" w:rsidP="008151CE">
      <w:pPr>
        <w:rPr>
          <w:b/>
          <w:bCs/>
          <w:sz w:val="28"/>
          <w:szCs w:val="28"/>
        </w:rPr>
      </w:pPr>
      <w:r w:rsidRPr="00581EBC">
        <w:rPr>
          <w:rFonts w:hint="eastAsia"/>
          <w:b/>
          <w:bCs/>
          <w:sz w:val="28"/>
          <w:szCs w:val="28"/>
        </w:rPr>
        <w:t>二、收益分析结果</w:t>
      </w:r>
      <w:r>
        <w:rPr>
          <w:rFonts w:hint="eastAsia"/>
          <w:b/>
          <w:bCs/>
          <w:sz w:val="28"/>
          <w:szCs w:val="28"/>
        </w:rPr>
        <w:t>（见下页表格）</w:t>
      </w:r>
    </w:p>
    <w:p w14:paraId="56E95446" w14:textId="5052ECF3" w:rsidR="00581EBC" w:rsidRDefault="00581EBC" w:rsidP="008151CE">
      <w:pPr>
        <w:rPr>
          <w:b/>
          <w:bCs/>
          <w:sz w:val="28"/>
          <w:szCs w:val="28"/>
        </w:rPr>
      </w:pPr>
    </w:p>
    <w:p w14:paraId="18591938" w14:textId="2D29453F" w:rsidR="00581EBC" w:rsidRDefault="00581EBC" w:rsidP="008151CE">
      <w:pPr>
        <w:rPr>
          <w:b/>
          <w:bCs/>
          <w:sz w:val="28"/>
          <w:szCs w:val="28"/>
        </w:rPr>
      </w:pPr>
    </w:p>
    <w:p w14:paraId="23525BCE" w14:textId="2998A01D" w:rsidR="00581EBC" w:rsidRDefault="00581EBC" w:rsidP="008151CE">
      <w:pPr>
        <w:rPr>
          <w:b/>
          <w:bCs/>
          <w:sz w:val="28"/>
          <w:szCs w:val="28"/>
        </w:rPr>
      </w:pPr>
    </w:p>
    <w:p w14:paraId="5F434DCD" w14:textId="340CA670" w:rsidR="00581EBC" w:rsidRDefault="00581EBC" w:rsidP="008151CE">
      <w:pPr>
        <w:rPr>
          <w:b/>
          <w:bCs/>
          <w:sz w:val="28"/>
          <w:szCs w:val="28"/>
        </w:rPr>
      </w:pPr>
    </w:p>
    <w:p w14:paraId="6459DEEB" w14:textId="66C9BB1B" w:rsidR="00581EBC" w:rsidRDefault="00581EBC" w:rsidP="008151CE">
      <w:pPr>
        <w:rPr>
          <w:b/>
          <w:bCs/>
          <w:sz w:val="28"/>
          <w:szCs w:val="28"/>
        </w:rPr>
      </w:pPr>
    </w:p>
    <w:p w14:paraId="641BDD90" w14:textId="1C0FC697" w:rsidR="00581EBC" w:rsidRDefault="00581EBC" w:rsidP="008151CE">
      <w:pPr>
        <w:rPr>
          <w:b/>
          <w:bCs/>
          <w:sz w:val="28"/>
          <w:szCs w:val="28"/>
        </w:rPr>
      </w:pPr>
    </w:p>
    <w:p w14:paraId="24424A33" w14:textId="1E255AF9" w:rsidR="00581EBC" w:rsidRDefault="00581EBC" w:rsidP="008151CE">
      <w:pPr>
        <w:rPr>
          <w:b/>
          <w:bCs/>
          <w:sz w:val="28"/>
          <w:szCs w:val="28"/>
        </w:rPr>
      </w:pPr>
    </w:p>
    <w:p w14:paraId="1A1FD122" w14:textId="51A6D48D" w:rsidR="00581EBC" w:rsidRDefault="00581EBC" w:rsidP="008151CE">
      <w:pPr>
        <w:rPr>
          <w:b/>
          <w:bCs/>
          <w:sz w:val="28"/>
          <w:szCs w:val="28"/>
        </w:rPr>
      </w:pPr>
    </w:p>
    <w:p w14:paraId="0834FED7" w14:textId="74213ADF" w:rsidR="00581EBC" w:rsidRDefault="00581EBC" w:rsidP="008151CE">
      <w:pPr>
        <w:rPr>
          <w:b/>
          <w:bCs/>
          <w:sz w:val="28"/>
          <w:szCs w:val="28"/>
        </w:rPr>
      </w:pPr>
    </w:p>
    <w:p w14:paraId="39DC62C4" w14:textId="56C5C674" w:rsidR="00581EBC" w:rsidRDefault="00581EBC" w:rsidP="008151CE">
      <w:pPr>
        <w:rPr>
          <w:b/>
          <w:bCs/>
          <w:sz w:val="28"/>
          <w:szCs w:val="28"/>
        </w:rPr>
      </w:pPr>
    </w:p>
    <w:p w14:paraId="7C5B3464" w14:textId="51F5E1E1" w:rsidR="00581EBC" w:rsidRDefault="00581EBC" w:rsidP="008151CE">
      <w:pPr>
        <w:rPr>
          <w:b/>
          <w:bCs/>
          <w:sz w:val="28"/>
          <w:szCs w:val="28"/>
        </w:rPr>
      </w:pPr>
    </w:p>
    <w:p w14:paraId="60E750D3" w14:textId="2514918F" w:rsidR="00581EBC" w:rsidRDefault="00581EBC" w:rsidP="008151CE">
      <w:pPr>
        <w:rPr>
          <w:b/>
          <w:bCs/>
          <w:sz w:val="28"/>
          <w:szCs w:val="28"/>
        </w:rPr>
      </w:pPr>
    </w:p>
    <w:p w14:paraId="2120EBCD" w14:textId="0702CA94" w:rsidR="00581EBC" w:rsidRDefault="00581EBC" w:rsidP="008151CE">
      <w:pPr>
        <w:rPr>
          <w:b/>
          <w:bCs/>
          <w:sz w:val="28"/>
          <w:szCs w:val="28"/>
        </w:rPr>
      </w:pPr>
    </w:p>
    <w:p w14:paraId="11223E99" w14:textId="69C83B36" w:rsidR="00581EBC" w:rsidRDefault="00581EBC" w:rsidP="008151CE">
      <w:pPr>
        <w:rPr>
          <w:b/>
          <w:bCs/>
          <w:sz w:val="28"/>
          <w:szCs w:val="28"/>
        </w:rPr>
      </w:pPr>
    </w:p>
    <w:p w14:paraId="41947955" w14:textId="77FF8F3D" w:rsidR="00581EBC" w:rsidRDefault="00581EBC" w:rsidP="008151CE">
      <w:pPr>
        <w:rPr>
          <w:b/>
          <w:bCs/>
          <w:sz w:val="28"/>
          <w:szCs w:val="28"/>
        </w:rPr>
      </w:pPr>
    </w:p>
    <w:p w14:paraId="0D8542AA" w14:textId="77777777" w:rsidR="00581EBC" w:rsidRPr="00581EBC" w:rsidRDefault="00581EBC" w:rsidP="008151CE">
      <w:pPr>
        <w:rPr>
          <w:rFonts w:hint="eastAsia"/>
          <w:b/>
          <w:bCs/>
          <w:sz w:val="28"/>
          <w:szCs w:val="28"/>
        </w:rPr>
      </w:pPr>
    </w:p>
    <w:tbl>
      <w:tblPr>
        <w:tblW w:w="9206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812"/>
      </w:tblGrid>
      <w:tr w:rsidR="00581EBC" w14:paraId="65B3F6B8" w14:textId="77777777" w:rsidTr="00581EB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F4EF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49ADE" w14:textId="77777777" w:rsidR="00581EBC" w:rsidRDefault="00581EBC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C6014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2BD75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0D03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B3F47D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3A4665A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422AD" w14:textId="13A3AF57" w:rsidR="00581EBC" w:rsidRDefault="00C821D8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4336A4" w14:textId="7A71C35D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41742" w14:textId="0D7A2F3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D051D" w14:textId="6F517B6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C9DD9D" w14:textId="021A3BBC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3EE9A5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81EBC" w14:paraId="749E3E1E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F78DF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E45ED" w14:textId="54FCA26E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D5EFA" w14:textId="6D71C59B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517A68" w14:textId="3C6E5795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1BC9A" w14:textId="0222BCA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AB3F0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1C2C5410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1FCD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0E566B" w14:textId="2DAD037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162042" w14:textId="765CAC9C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E07891" w14:textId="2CBD5297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7E1E6F" w14:textId="09915EEA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89311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321A9C99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A1991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AF8CC" w14:textId="2B21AFD8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7843F" w14:textId="216F27B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9526F" w14:textId="134D8433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C353B" w14:textId="11FB38E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912A8F" w14:textId="36F5B813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</w:tr>
      <w:tr w:rsidR="00581EBC" w14:paraId="154D2BB9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F65B9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24B109" w14:textId="1820E55B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A85F70" w14:textId="7401BB0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23C3B" w14:textId="74AC1B8A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D7688" w14:textId="60B9F68E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E015CA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1EC03C3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307C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9E90F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C69F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E9E37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88262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61544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D0F070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917F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A6867" w14:textId="77777777" w:rsidR="00581EBC" w:rsidRDefault="00581EBC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841E71" w14:textId="4E1D695D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0CBE3" w14:textId="1DFB1545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AA09A" w14:textId="16BA8E4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78D84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528C7396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E219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AC5E19" w14:textId="691CC32D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A2CBA9" w14:textId="42F775D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6BDF6C" w14:textId="401DB2C9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70195" w14:textId="40EE6771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52261A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537374F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3B1E8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0F9BFB" w14:textId="1AC1085F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DFABCC" w14:textId="3F48B78B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E931D" w14:textId="7F8DF10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EEAFDB" w14:textId="22BB94E1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88AF073" w14:textId="4446B4CC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</w:tr>
      <w:tr w:rsidR="00581EBC" w14:paraId="2129697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188C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F8DAD0" w14:textId="5C8EBA00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EF30F6" w14:textId="4D25212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60737" w14:textId="522B9D4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F8526" w14:textId="5B3568B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42A10F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CBCCDB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073E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AD45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21A1C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8B07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A6257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1C678A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548B01C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2D6C6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493B9" w14:textId="2C7E84BC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3CDB0" w14:textId="4D075819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6BC99" w14:textId="3CA7B3A5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DDD06" w14:textId="4A706D58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7C530D" w14:textId="2C23BBC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</w:tr>
      <w:tr w:rsidR="00581EBC" w14:paraId="5A9A4CE7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D0D47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749009" w14:textId="7CECF6DA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C66DD4" w14:textId="60210A5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03F93" w14:textId="701AC79D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3B110" w14:textId="74543427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C3838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A6719F0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B0778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9E680A9" w14:textId="0F738C80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E2AE9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0662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B4F0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3E6055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36E27CFF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B15C1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15E79D6" w14:textId="2B176E13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591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4CFB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51C2E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ED17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7DE5151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47562A5" w14:textId="77777777" w:rsidTr="00581EBC">
        <w:trPr>
          <w:trHeight w:val="6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E2240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8D98E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30C19F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0BE7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79C92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9CBFC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08966044" w14:textId="77777777" w:rsidR="008151CE" w:rsidRPr="008151CE" w:rsidRDefault="008151CE" w:rsidP="008151CE">
      <w:pPr>
        <w:rPr>
          <w:rFonts w:hint="eastAsia"/>
        </w:rPr>
      </w:pPr>
    </w:p>
    <w:sectPr w:rsidR="008151CE" w:rsidRPr="0081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5ECB7" w14:textId="77777777" w:rsidR="006776FE" w:rsidRDefault="006776FE" w:rsidP="008151CE">
      <w:r>
        <w:separator/>
      </w:r>
    </w:p>
  </w:endnote>
  <w:endnote w:type="continuationSeparator" w:id="0">
    <w:p w14:paraId="7E05F99D" w14:textId="77777777" w:rsidR="006776FE" w:rsidRDefault="006776FE" w:rsidP="0081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F2AA6" w14:textId="77777777" w:rsidR="006776FE" w:rsidRDefault="006776FE" w:rsidP="008151CE">
      <w:r>
        <w:separator/>
      </w:r>
    </w:p>
  </w:footnote>
  <w:footnote w:type="continuationSeparator" w:id="0">
    <w:p w14:paraId="74A2FFDF" w14:textId="77777777" w:rsidR="006776FE" w:rsidRDefault="006776FE" w:rsidP="00815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0A68"/>
    <w:rsid w:val="000B087E"/>
    <w:rsid w:val="00231FB2"/>
    <w:rsid w:val="00581EBC"/>
    <w:rsid w:val="006776FE"/>
    <w:rsid w:val="008151CE"/>
    <w:rsid w:val="00A70A68"/>
    <w:rsid w:val="00C34253"/>
    <w:rsid w:val="00C8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ECA16"/>
  <w15:chartTrackingRefBased/>
  <w15:docId w15:val="{FFA77315-F882-4273-A83D-44404B61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1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151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151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2020-03-08T02:46:00Z</dcterms:created>
  <dcterms:modified xsi:type="dcterms:W3CDTF">2020-03-08T03:35:00Z</dcterms:modified>
</cp:coreProperties>
</file>