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40" w:lineRule="auto"/>
        <w:ind w:firstLine="0" w:firstLineChars="0"/>
        <w:jc w:val="center"/>
        <w:rPr>
          <w:rFonts w:ascii="华文楷体" w:hAnsi="华文楷体" w:eastAsia="华文楷体"/>
          <w:b/>
          <w:sz w:val="30"/>
          <w:szCs w:val="30"/>
        </w:rPr>
      </w:pPr>
    </w:p>
    <w:p>
      <w:pPr>
        <w:pStyle w:val="8"/>
        <w:spacing w:line="240" w:lineRule="auto"/>
        <w:ind w:firstLine="0" w:firstLineChars="0"/>
        <w:jc w:val="center"/>
        <w:rPr>
          <w:rFonts w:ascii="华文楷体" w:hAnsi="华文楷体" w:eastAsia="华文楷体"/>
          <w:b/>
          <w:sz w:val="30"/>
          <w:szCs w:val="30"/>
        </w:rPr>
      </w:pPr>
    </w:p>
    <w:p>
      <w:pPr>
        <w:pStyle w:val="8"/>
        <w:spacing w:line="240" w:lineRule="auto"/>
        <w:ind w:firstLine="0" w:firstLineChars="0"/>
        <w:jc w:val="center"/>
        <w:rPr>
          <w:rFonts w:ascii="华文楷体" w:hAnsi="华文楷体" w:eastAsia="华文楷体"/>
          <w:b/>
          <w:sz w:val="30"/>
          <w:szCs w:val="30"/>
        </w:rPr>
      </w:pPr>
      <w:r>
        <w:rPr>
          <w:rFonts w:hint="eastAsia" w:ascii="华文楷体" w:hAnsi="华文楷体" w:eastAsia="华文楷体"/>
          <w:b/>
          <w:sz w:val="36"/>
          <w:szCs w:val="30"/>
        </w:rPr>
        <w:t xml:space="preserve">天津市大学软件学院 </w:t>
      </w:r>
      <w:r>
        <w:rPr>
          <w:rFonts w:hint="eastAsia" w:ascii="华文楷体" w:hAnsi="华文楷体" w:eastAsia="华文楷体"/>
          <w:b/>
          <w:sz w:val="30"/>
          <w:szCs w:val="30"/>
        </w:rPr>
        <w:t xml:space="preserve">  </w:t>
      </w:r>
    </w:p>
    <w:p>
      <w:pPr>
        <w:pStyle w:val="8"/>
        <w:spacing w:line="240" w:lineRule="auto"/>
        <w:ind w:firstLine="0" w:firstLineChars="0"/>
        <w:jc w:val="center"/>
        <w:rPr>
          <w:rFonts w:ascii="华文楷体" w:hAnsi="华文楷体" w:eastAsia="华文楷体"/>
          <w:b/>
          <w:sz w:val="52"/>
          <w:szCs w:val="52"/>
        </w:rPr>
      </w:pPr>
    </w:p>
    <w:p>
      <w:pPr>
        <w:pStyle w:val="8"/>
        <w:spacing w:line="240" w:lineRule="auto"/>
        <w:ind w:firstLine="0" w:firstLineChars="0"/>
        <w:jc w:val="center"/>
        <w:rPr>
          <w:rFonts w:ascii="华文楷体" w:hAnsi="华文楷体" w:eastAsia="华文楷体"/>
          <w:b/>
          <w:sz w:val="52"/>
          <w:szCs w:val="52"/>
        </w:rPr>
      </w:pPr>
      <w:r>
        <w:rPr>
          <w:rFonts w:hint="eastAsia" w:ascii="华文楷体" w:hAnsi="华文楷体" w:eastAsia="华文楷体"/>
          <w:b/>
          <w:sz w:val="52"/>
          <w:szCs w:val="52"/>
        </w:rPr>
        <w:t>毕业设计工作规范</w:t>
      </w:r>
    </w:p>
    <w:p>
      <w:pPr>
        <w:pStyle w:val="18"/>
        <w:spacing w:line="240" w:lineRule="auto"/>
        <w:rPr>
          <w:rFonts w:ascii="华文楷体" w:hAnsi="华文楷体" w:eastAsia="华文楷体"/>
        </w:rPr>
      </w:pPr>
    </w:p>
    <w:p>
      <w:pPr>
        <w:pStyle w:val="18"/>
        <w:spacing w:line="240" w:lineRule="auto"/>
        <w:jc w:val="center"/>
        <w:rPr>
          <w:rFonts w:ascii="华文楷体" w:hAnsi="华文楷体" w:eastAsia="华文楷体"/>
          <w:b/>
          <w:sz w:val="32"/>
          <w:szCs w:val="32"/>
        </w:rPr>
      </w:pPr>
      <w:r>
        <w:rPr>
          <w:rFonts w:hint="eastAsia" w:ascii="华文楷体" w:hAnsi="华文楷体" w:eastAsia="华文楷体"/>
          <w:b/>
          <w:sz w:val="32"/>
          <w:szCs w:val="32"/>
        </w:rPr>
        <w:t>（第</w:t>
      </w:r>
      <w:r>
        <w:rPr>
          <w:rFonts w:hint="eastAsia" w:ascii="华文楷体" w:hAnsi="华文楷体" w:eastAsia="华文楷体"/>
          <w:b/>
          <w:sz w:val="32"/>
          <w:szCs w:val="32"/>
          <w:lang w:eastAsia="zh-CN"/>
        </w:rPr>
        <w:t>五</w:t>
      </w:r>
      <w:r>
        <w:rPr>
          <w:rFonts w:hint="eastAsia" w:ascii="华文楷体" w:hAnsi="华文楷体" w:eastAsia="华文楷体"/>
          <w:b/>
          <w:sz w:val="32"/>
          <w:szCs w:val="32"/>
        </w:rPr>
        <w:t>版）</w:t>
      </w:r>
    </w:p>
    <w:p>
      <w:pPr>
        <w:pStyle w:val="18"/>
        <w:spacing w:line="240" w:lineRule="auto"/>
        <w:rPr>
          <w:rFonts w:ascii="华文楷体" w:hAnsi="华文楷体" w:eastAsia="华文楷体"/>
        </w:rPr>
      </w:pPr>
    </w:p>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sectPr>
          <w:headerReference r:id="rId3" w:type="default"/>
          <w:footerReference r:id="rId5" w:type="default"/>
          <w:headerReference r:id="rId4" w:type="even"/>
          <w:footerReference r:id="rId6" w:type="even"/>
          <w:type w:val="continuous"/>
          <w:pgSz w:w="11906" w:h="16838"/>
          <w:pgMar w:top="1440" w:right="1800" w:bottom="1440" w:left="1800" w:header="851" w:footer="992" w:gutter="0"/>
          <w:cols w:space="720" w:num="1"/>
          <w:docGrid w:type="lines" w:linePitch="312" w:charSpace="0"/>
        </w:sectPr>
      </w:pPr>
      <w:r>
        <w:rPr>
          <w:rFonts w:hint="eastAsia" w:ascii="华文楷体" w:hAnsi="华文楷体" w:eastAsia="华文楷体"/>
          <w:b/>
          <w:sz w:val="30"/>
          <w:szCs w:val="30"/>
        </w:rPr>
        <w:t xml:space="preserve"> 20</w:t>
      </w:r>
      <w:r>
        <w:rPr>
          <w:rFonts w:hint="eastAsia" w:ascii="华文楷体" w:hAnsi="华文楷体" w:eastAsia="华文楷体"/>
          <w:b/>
          <w:sz w:val="30"/>
          <w:szCs w:val="30"/>
          <w:lang w:val="en-US" w:eastAsia="zh-CN"/>
        </w:rPr>
        <w:t>20</w:t>
      </w:r>
      <w:r>
        <w:rPr>
          <w:rFonts w:hint="eastAsia" w:ascii="华文楷体" w:hAnsi="华文楷体" w:eastAsia="华文楷体"/>
          <w:b/>
          <w:sz w:val="30"/>
          <w:szCs w:val="30"/>
        </w:rPr>
        <w:t>年10月</w:t>
      </w:r>
    </w:p>
    <w:sdt>
      <w:sdtPr>
        <w:rPr>
          <w:rFonts w:ascii="Times New Roman" w:hAnsi="Times New Roman" w:eastAsia="宋体" w:cs="Times New Roman"/>
          <w:color w:val="auto"/>
          <w:kern w:val="2"/>
          <w:sz w:val="21"/>
          <w:szCs w:val="24"/>
          <w:lang w:val="zh-CN"/>
        </w:rPr>
        <w:id w:val="635685396"/>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41"/>
            <w:jc w:val="center"/>
            <w:rPr>
              <w:b/>
              <w:sz w:val="40"/>
            </w:rPr>
          </w:pPr>
          <w:r>
            <w:rPr>
              <w:b/>
              <w:sz w:val="40"/>
              <w:lang w:val="zh-CN"/>
            </w:rPr>
            <w:t>目</w:t>
          </w:r>
          <w:r>
            <w:rPr>
              <w:rFonts w:hint="eastAsia"/>
              <w:b/>
              <w:sz w:val="40"/>
              <w:lang w:val="zh-CN"/>
            </w:rPr>
            <w:t xml:space="preserve">  </w:t>
          </w:r>
          <w:r>
            <w:rPr>
              <w:b/>
              <w:sz w:val="40"/>
              <w:lang w:val="zh-CN"/>
            </w:rPr>
            <w:t>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_Toc5796 </w:instrText>
          </w:r>
          <w:r>
            <w:fldChar w:fldCharType="separate"/>
          </w:r>
          <w:r>
            <w:rPr>
              <w:rFonts w:hint="eastAsia"/>
            </w:rPr>
            <w:t>前言</w:t>
          </w:r>
          <w:r>
            <w:tab/>
          </w:r>
          <w:r>
            <w:fldChar w:fldCharType="begin"/>
          </w:r>
          <w:r>
            <w:instrText xml:space="preserve"> PAGEREF _Toc5796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_Toc17117 </w:instrText>
          </w:r>
          <w:r>
            <w:rPr>
              <w:bCs/>
              <w:lang w:val="zh-CN"/>
            </w:rPr>
            <w:fldChar w:fldCharType="separate"/>
          </w:r>
          <w:r>
            <w:rPr>
              <w:rFonts w:hint="eastAsia"/>
            </w:rPr>
            <w:t>一、工作程序和要点</w:t>
          </w:r>
          <w:r>
            <w:tab/>
          </w:r>
          <w:r>
            <w:fldChar w:fldCharType="begin"/>
          </w:r>
          <w:r>
            <w:instrText xml:space="preserve"> PAGEREF _Toc17117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_Toc18342 </w:instrText>
          </w:r>
          <w:r>
            <w:rPr>
              <w:bCs/>
              <w:lang w:val="zh-CN"/>
            </w:rPr>
            <w:fldChar w:fldCharType="separate"/>
          </w:r>
          <w:r>
            <w:rPr>
              <w:rFonts w:hint="eastAsia"/>
            </w:rPr>
            <w:t>二、指导教师资格审定及要求</w:t>
          </w:r>
          <w:r>
            <w:tab/>
          </w:r>
          <w:r>
            <w:fldChar w:fldCharType="begin"/>
          </w:r>
          <w:r>
            <w:instrText xml:space="preserve"> PAGEREF _Toc18342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_Toc12510 </w:instrText>
          </w:r>
          <w:r>
            <w:rPr>
              <w:bCs/>
              <w:lang w:val="zh-CN"/>
            </w:rPr>
            <w:fldChar w:fldCharType="separate"/>
          </w:r>
          <w:r>
            <w:rPr>
              <w:rFonts w:hint="eastAsia"/>
            </w:rPr>
            <w:t>三、学生资格审定和要求</w:t>
          </w:r>
          <w:r>
            <w:tab/>
          </w:r>
          <w:r>
            <w:fldChar w:fldCharType="begin"/>
          </w:r>
          <w:r>
            <w:instrText xml:space="preserve"> PAGEREF _Toc12510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_Toc4782 </w:instrText>
          </w:r>
          <w:r>
            <w:rPr>
              <w:bCs/>
              <w:lang w:val="zh-CN"/>
            </w:rPr>
            <w:fldChar w:fldCharType="separate"/>
          </w:r>
          <w:r>
            <w:rPr>
              <w:rFonts w:hint="eastAsia"/>
            </w:rPr>
            <w:t>四、答辩</w:t>
          </w:r>
          <w:r>
            <w:tab/>
          </w:r>
          <w:r>
            <w:fldChar w:fldCharType="begin"/>
          </w:r>
          <w:r>
            <w:instrText xml:space="preserve"> PAGEREF _Toc4782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_Toc18507 </w:instrText>
          </w:r>
          <w:r>
            <w:rPr>
              <w:bCs/>
              <w:lang w:val="zh-CN"/>
            </w:rPr>
            <w:fldChar w:fldCharType="separate"/>
          </w:r>
          <w:r>
            <w:rPr>
              <w:rFonts w:hint="eastAsia"/>
            </w:rPr>
            <w:t>五</w:t>
          </w:r>
          <w:r>
            <w:t>、</w:t>
          </w:r>
          <w:r>
            <w:rPr>
              <w:rFonts w:hint="eastAsia"/>
            </w:rPr>
            <w:t>评语及评分标准</w:t>
          </w:r>
          <w:r>
            <w:tab/>
          </w:r>
          <w:r>
            <w:fldChar w:fldCharType="begin"/>
          </w:r>
          <w:r>
            <w:instrText xml:space="preserve"> PAGEREF _Toc18507 </w:instrText>
          </w:r>
          <w:r>
            <w:fldChar w:fldCharType="separate"/>
          </w:r>
          <w:r>
            <w:t>9</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_Toc15354 </w:instrText>
          </w:r>
          <w:r>
            <w:rPr>
              <w:bCs/>
              <w:lang w:val="zh-CN"/>
            </w:rPr>
            <w:fldChar w:fldCharType="separate"/>
          </w:r>
          <w:r>
            <w:rPr>
              <w:rFonts w:hint="eastAsia"/>
            </w:rPr>
            <w:t>六、</w:t>
          </w:r>
          <w:r>
            <w:t>质量监控</w:t>
          </w:r>
          <w:r>
            <w:tab/>
          </w:r>
          <w:r>
            <w:fldChar w:fldCharType="begin"/>
          </w:r>
          <w:r>
            <w:instrText xml:space="preserve"> PAGEREF _Toc15354 </w:instrText>
          </w:r>
          <w:r>
            <w:fldChar w:fldCharType="separate"/>
          </w:r>
          <w:r>
            <w:t>11</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_Toc29255 </w:instrText>
          </w:r>
          <w:r>
            <w:rPr>
              <w:bCs/>
              <w:lang w:val="zh-CN"/>
            </w:rPr>
            <w:fldChar w:fldCharType="separate"/>
          </w:r>
          <w:r>
            <w:rPr>
              <w:rFonts w:hint="eastAsia"/>
              <w:lang w:eastAsia="zh-CN"/>
            </w:rPr>
            <w:t>附件</w:t>
          </w:r>
          <w:r>
            <w:rPr>
              <w:rFonts w:hint="eastAsia"/>
            </w:rPr>
            <w:t>I：毕业设计内容规范(2020年)</w:t>
          </w:r>
          <w:r>
            <w:tab/>
          </w:r>
          <w:r>
            <w:fldChar w:fldCharType="begin"/>
          </w:r>
          <w:r>
            <w:instrText xml:space="preserve"> PAGEREF _Toc29255 </w:instrText>
          </w:r>
          <w:r>
            <w:fldChar w:fldCharType="separate"/>
          </w:r>
          <w:r>
            <w:t>12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_Toc28289 </w:instrText>
          </w:r>
          <w:r>
            <w:rPr>
              <w:bCs/>
              <w:lang w:val="zh-CN"/>
            </w:rPr>
            <w:fldChar w:fldCharType="separate"/>
          </w:r>
          <w:r>
            <w:rPr>
              <w:rFonts w:hint="eastAsia"/>
              <w:lang w:eastAsia="zh-CN"/>
            </w:rPr>
            <w:t>附件</w:t>
          </w:r>
          <w:r>
            <w:rPr>
              <w:rFonts w:hint="eastAsia"/>
            </w:rPr>
            <w:t>II：</w:t>
          </w:r>
          <w:r>
            <w:rPr>
              <w:rFonts w:hint="eastAsia"/>
              <w:lang w:eastAsia="zh-CN"/>
            </w:rPr>
            <w:t>毕业设计</w:t>
          </w:r>
          <w:r>
            <w:rPr>
              <w:rFonts w:hint="eastAsia"/>
            </w:rPr>
            <w:t>各阶段相关表格</w:t>
          </w:r>
          <w:r>
            <w:rPr>
              <w:rFonts w:hint="eastAsia"/>
              <w:lang w:eastAsia="zh-CN"/>
            </w:rPr>
            <w:t>合集</w:t>
          </w:r>
          <w:r>
            <w:tab/>
          </w:r>
          <w:r>
            <w:fldChar w:fldCharType="begin"/>
          </w:r>
          <w:r>
            <w:instrText xml:space="preserve"> PAGEREF _Toc28289 </w:instrText>
          </w:r>
          <w:r>
            <w:fldChar w:fldCharType="separate"/>
          </w:r>
          <w:r>
            <w:t>12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_Toc25317 </w:instrText>
          </w:r>
          <w:r>
            <w:rPr>
              <w:bCs/>
              <w:lang w:val="zh-CN"/>
            </w:rPr>
            <w:fldChar w:fldCharType="separate"/>
          </w:r>
          <w:r>
            <w:rPr>
              <w:rFonts w:hint="eastAsia"/>
              <w:lang w:eastAsia="zh-CN"/>
            </w:rPr>
            <w:t>附件</w:t>
          </w:r>
          <w:r>
            <w:rPr>
              <w:rFonts w:hint="eastAsia"/>
              <w:lang w:val="en-US" w:eastAsia="zh-CN"/>
            </w:rPr>
            <w:t>III：</w:t>
          </w:r>
          <w:r>
            <w:rPr>
              <w:rFonts w:hint="eastAsia"/>
            </w:rPr>
            <w:t>毕业设计（项目技术报告）撰写规范</w:t>
          </w:r>
          <w:r>
            <w:tab/>
          </w:r>
          <w:r>
            <w:fldChar w:fldCharType="begin"/>
          </w:r>
          <w:r>
            <w:instrText xml:space="preserve"> PAGEREF _Toc25317 </w:instrText>
          </w:r>
          <w:r>
            <w:fldChar w:fldCharType="separate"/>
          </w:r>
          <w:r>
            <w:t>12</w:t>
          </w:r>
          <w:r>
            <w:fldChar w:fldCharType="end"/>
          </w:r>
          <w:r>
            <w:rPr>
              <w:bCs/>
              <w:lang w:val="zh-CN"/>
            </w:rPr>
            <w:fldChar w:fldCharType="end"/>
          </w:r>
        </w:p>
        <w:p>
          <w:r>
            <w:rPr>
              <w:bCs/>
              <w:lang w:val="zh-CN"/>
            </w:rPr>
            <w:fldChar w:fldCharType="end"/>
          </w:r>
        </w:p>
      </w:sdtContent>
    </w:sdt>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pPr>
    </w:p>
    <w:p>
      <w:pPr>
        <w:spacing w:line="360" w:lineRule="auto"/>
        <w:jc w:val="center"/>
        <w:rPr>
          <w:rFonts w:ascii="华文楷体" w:hAnsi="华文楷体" w:eastAsia="华文楷体"/>
          <w:b/>
          <w:sz w:val="30"/>
          <w:szCs w:val="30"/>
        </w:rPr>
      </w:pPr>
    </w:p>
    <w:p>
      <w:pPr>
        <w:spacing w:line="360" w:lineRule="auto"/>
        <w:ind w:firstLine="480" w:firstLineChars="200"/>
        <w:rPr>
          <w:rFonts w:ascii="华文楷体" w:hAnsi="华文楷体" w:eastAsia="华文楷体" w:cs="宋体"/>
          <w:bCs/>
          <w:kern w:val="0"/>
          <w:sz w:val="24"/>
          <w:szCs w:val="21"/>
        </w:rPr>
        <w:sectPr>
          <w:footerReference r:id="rId7" w:type="default"/>
          <w:pgSz w:w="11906" w:h="16838"/>
          <w:pgMar w:top="1440" w:right="1800" w:bottom="1440" w:left="1800" w:header="851" w:footer="992" w:gutter="0"/>
          <w:pgNumType w:fmt="lowerRoman" w:start="1"/>
          <w:cols w:space="720" w:num="1"/>
          <w:docGrid w:type="lines" w:linePitch="312" w:charSpace="0"/>
        </w:sectPr>
      </w:pPr>
      <w:r>
        <w:rPr>
          <w:rFonts w:hint="eastAsia" w:ascii="华文楷体" w:hAnsi="华文楷体" w:eastAsia="华文楷体" w:cs="宋体"/>
          <w:bCs/>
          <w:kern w:val="0"/>
          <w:sz w:val="24"/>
          <w:szCs w:val="21"/>
        </w:rPr>
        <w:t xml:space="preserve">                         </w:t>
      </w:r>
    </w:p>
    <w:p>
      <w:pPr>
        <w:pStyle w:val="2"/>
        <w:rPr>
          <w:sz w:val="24"/>
          <w:szCs w:val="21"/>
        </w:rPr>
      </w:pPr>
      <w:r>
        <w:rPr>
          <w:rFonts w:hint="eastAsia"/>
          <w:sz w:val="24"/>
          <w:szCs w:val="21"/>
        </w:rPr>
        <w:t xml:space="preserve"> </w:t>
      </w:r>
      <w:bookmarkStart w:id="0" w:name="_Toc5796"/>
      <w:r>
        <w:rPr>
          <w:rFonts w:hint="eastAsia"/>
        </w:rPr>
        <w:t>前言</w:t>
      </w:r>
      <w:bookmarkEnd w:id="0"/>
    </w:p>
    <w:p>
      <w:pPr>
        <w:spacing w:line="360" w:lineRule="auto"/>
        <w:ind w:firstLine="600" w:firstLineChars="200"/>
        <w:rPr>
          <w:rFonts w:ascii="楷体" w:hAnsi="楷体" w:eastAsia="楷体" w:cs="宋体"/>
          <w:bCs/>
          <w:kern w:val="0"/>
          <w:sz w:val="30"/>
          <w:szCs w:val="30"/>
        </w:rPr>
      </w:pP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sz w:val="24"/>
          <w:lang w:eastAsia="zh-CN"/>
        </w:rPr>
        <w:t>毕业设计</w:t>
      </w:r>
      <w:r>
        <w:rPr>
          <w:rFonts w:hint="eastAsia" w:ascii="楷体" w:hAnsi="楷体" w:eastAsia="楷体"/>
          <w:kern w:val="0"/>
          <w:sz w:val="24"/>
        </w:rPr>
        <w:t>是天津天津市大学软件学院</w:t>
      </w:r>
      <w:r>
        <w:rPr>
          <w:rFonts w:hint="eastAsia" w:ascii="楷体" w:hAnsi="楷体" w:eastAsia="楷体"/>
          <w:kern w:val="0"/>
          <w:sz w:val="24"/>
          <w:lang w:val="zh-CN"/>
        </w:rPr>
        <w:t>与</w:t>
      </w:r>
      <w:r>
        <w:rPr>
          <w:rFonts w:hint="eastAsia" w:ascii="楷体" w:hAnsi="楷体" w:eastAsia="楷体"/>
          <w:kern w:val="0"/>
          <w:sz w:val="24"/>
        </w:rPr>
        <w:t>五校（天津工业大学、天津师范大学、天津理工大学、天津城建大学和天津职业技术师范大学）联合招收的高职升本科学生培养计划中的一个综合性能力培养教学环节，是加强学生创新意识、创新能力和获取软件开发实践能力的过程。根据培养计划，学生在第二学年参加企业软件项目实训，其中第四学期在教师的指导下，独立完成项目的一部分设计、开发工作，并以此项目为主体，撰写的</w:t>
      </w:r>
      <w:r>
        <w:rPr>
          <w:rFonts w:hint="eastAsia" w:ascii="楷体" w:hAnsi="楷体" w:eastAsia="楷体"/>
          <w:kern w:val="0"/>
          <w:sz w:val="24"/>
          <w:lang w:eastAsia="zh-CN"/>
        </w:rPr>
        <w:t>毕业设计</w:t>
      </w:r>
      <w:r>
        <w:rPr>
          <w:rFonts w:hint="eastAsia" w:ascii="楷体" w:hAnsi="楷体" w:eastAsia="楷体"/>
          <w:kern w:val="0"/>
          <w:sz w:val="24"/>
        </w:rPr>
        <w:t>。为保证该教学环节顺利实施，提高教学质量，特制定本工作规范。</w:t>
      </w:r>
    </w:p>
    <w:p>
      <w:pPr>
        <w:spacing w:line="360" w:lineRule="auto"/>
        <w:ind w:firstLine="420" w:firstLineChars="200"/>
        <w:rPr>
          <w:rFonts w:ascii="楷体" w:hAnsi="楷体" w:eastAsia="楷体"/>
        </w:rPr>
      </w:pPr>
    </w:p>
    <w:p>
      <w:pPr>
        <w:spacing w:line="360" w:lineRule="auto"/>
        <w:jc w:val="center"/>
        <w:rPr>
          <w:rFonts w:ascii="楷体" w:hAnsi="楷体" w:eastAsia="楷体"/>
          <w:b/>
          <w:sz w:val="30"/>
          <w:szCs w:val="30"/>
        </w:rPr>
        <w:sectPr>
          <w:pgSz w:w="11906" w:h="16838"/>
          <w:pgMar w:top="1440" w:right="1800" w:bottom="1440" w:left="1800" w:header="851" w:footer="992" w:gutter="0"/>
          <w:pgNumType w:start="1"/>
          <w:cols w:space="720" w:num="1"/>
          <w:docGrid w:type="lines" w:linePitch="312" w:charSpace="0"/>
        </w:sectPr>
      </w:pPr>
    </w:p>
    <w:p>
      <w:pPr>
        <w:pStyle w:val="2"/>
      </w:pPr>
      <w:bookmarkStart w:id="1" w:name="_Toc17117"/>
      <w:r>
        <w:rPr>
          <w:rFonts w:hint="eastAsia"/>
        </w:rPr>
        <w:t>一、工作程序和要点</w:t>
      </w:r>
      <w:bookmarkEnd w:id="1"/>
    </w:p>
    <w:p>
      <w:pPr>
        <w:spacing w:line="360" w:lineRule="auto"/>
        <w:ind w:firstLine="482"/>
        <w:rPr>
          <w:rFonts w:ascii="楷体" w:hAnsi="楷体" w:eastAsia="楷体"/>
          <w:color w:val="0070C0"/>
          <w:sz w:val="24"/>
        </w:rPr>
      </w:pPr>
    </w:p>
    <w:p>
      <w:pPr>
        <w:autoSpaceDE w:val="0"/>
        <w:autoSpaceDN w:val="0"/>
        <w:adjustRightInd w:val="0"/>
        <w:spacing w:line="360" w:lineRule="auto"/>
        <w:ind w:firstLine="480" w:firstLineChars="200"/>
        <w:jc w:val="left"/>
        <w:rPr>
          <w:rFonts w:ascii="楷体" w:hAnsi="楷体" w:eastAsia="楷体"/>
          <w:kern w:val="0"/>
          <w:sz w:val="24"/>
        </w:rPr>
      </w:pPr>
      <w:r>
        <w:rPr>
          <w:rFonts w:ascii="楷体" w:hAnsi="楷体" w:eastAsia="楷体"/>
          <w:kern w:val="0"/>
          <w:sz w:val="24"/>
        </w:rPr>
        <w:t>1</w:t>
      </w:r>
      <w:r>
        <w:rPr>
          <w:rFonts w:hint="eastAsia" w:ascii="楷体" w:hAnsi="楷体" w:eastAsia="楷体"/>
          <w:kern w:val="0"/>
          <w:sz w:val="24"/>
        </w:rPr>
        <w:t>．</w:t>
      </w:r>
      <w:r>
        <w:rPr>
          <w:rFonts w:hint="eastAsia" w:ascii="楷体" w:hAnsi="楷体" w:eastAsia="楷体"/>
          <w:kern w:val="0"/>
          <w:sz w:val="24"/>
          <w:lang w:eastAsia="zh-CN"/>
        </w:rPr>
        <w:t>毕业设计</w:t>
      </w:r>
      <w:r>
        <w:rPr>
          <w:rFonts w:hint="eastAsia" w:ascii="楷体" w:hAnsi="楷体" w:eastAsia="楷体"/>
          <w:kern w:val="0"/>
          <w:sz w:val="24"/>
        </w:rPr>
        <w:t>原则上在软件企业或天津滨海高新区软件人才培养基地进行；第三学期期中启动</w:t>
      </w:r>
      <w:r>
        <w:rPr>
          <w:rFonts w:hint="eastAsia" w:ascii="楷体" w:hAnsi="楷体" w:eastAsia="楷体"/>
          <w:kern w:val="0"/>
          <w:sz w:val="24"/>
          <w:lang w:eastAsia="zh-CN"/>
        </w:rPr>
        <w:t>毕业设计</w:t>
      </w:r>
      <w:r>
        <w:rPr>
          <w:rFonts w:hint="eastAsia" w:ascii="楷体" w:hAnsi="楷体" w:eastAsia="楷体"/>
          <w:kern w:val="0"/>
          <w:sz w:val="24"/>
        </w:rPr>
        <w:t>工作。</w:t>
      </w:r>
    </w:p>
    <w:p>
      <w:pPr>
        <w:spacing w:line="360" w:lineRule="auto"/>
        <w:ind w:firstLine="480" w:firstLineChars="200"/>
        <w:rPr>
          <w:rFonts w:ascii="楷体" w:hAnsi="楷体" w:eastAsia="楷体"/>
          <w:kern w:val="0"/>
          <w:sz w:val="24"/>
        </w:rPr>
      </w:pPr>
      <w:r>
        <w:rPr>
          <w:rFonts w:ascii="楷体" w:hAnsi="楷体" w:eastAsia="楷体"/>
          <w:kern w:val="0"/>
          <w:sz w:val="24"/>
        </w:rPr>
        <w:t>2</w:t>
      </w:r>
      <w:r>
        <w:rPr>
          <w:rFonts w:hint="eastAsia" w:ascii="楷体" w:hAnsi="楷体" w:eastAsia="楷体"/>
          <w:kern w:val="0"/>
          <w:sz w:val="24"/>
        </w:rPr>
        <w:t>．</w:t>
      </w:r>
      <w:r>
        <w:rPr>
          <w:rFonts w:hint="eastAsia" w:ascii="楷体" w:hAnsi="楷体" w:eastAsia="楷体"/>
          <w:kern w:val="0"/>
          <w:sz w:val="24"/>
          <w:lang w:eastAsia="zh-CN"/>
        </w:rPr>
        <w:t>毕业设计</w:t>
      </w:r>
      <w:r>
        <w:rPr>
          <w:rFonts w:hint="eastAsia" w:ascii="楷体" w:hAnsi="楷体" w:eastAsia="楷体"/>
          <w:kern w:val="0"/>
          <w:sz w:val="24"/>
        </w:rPr>
        <w:t>指导教师聘任。实施毕业设计双导师指导小组制。每个指导小组由一名高校指导教师和一名企业指导教师组成，每个小组最多指导16名学生，高校教师作为毕业设计第一指导教师，企业教师为第二导师，每名学生在两个导师的共同指导下完成毕业设计。毕业设计指导教师小组力量要合理组合。一般要求每组为高级、中级组合或中、中职称组合。</w:t>
      </w:r>
      <w:r>
        <w:rPr>
          <w:rFonts w:hint="eastAsia" w:ascii="楷体" w:hAnsi="楷体" w:eastAsia="楷体"/>
          <w:kern w:val="0"/>
          <w:sz w:val="24"/>
          <w:lang w:eastAsia="zh-CN"/>
        </w:rPr>
        <w:t>毕业设计</w:t>
      </w:r>
      <w:r>
        <w:rPr>
          <w:rFonts w:hint="eastAsia" w:ascii="楷体" w:hAnsi="楷体" w:eastAsia="楷体"/>
          <w:kern w:val="0"/>
          <w:sz w:val="24"/>
        </w:rPr>
        <w:t>指导教师由教务部直接聘任。</w:t>
      </w:r>
    </w:p>
    <w:p>
      <w:pPr>
        <w:spacing w:line="360" w:lineRule="auto"/>
        <w:ind w:firstLine="480" w:firstLineChars="200"/>
        <w:rPr>
          <w:rFonts w:ascii="楷体" w:hAnsi="楷体" w:eastAsia="楷体"/>
          <w:kern w:val="0"/>
          <w:sz w:val="24"/>
        </w:rPr>
      </w:pPr>
      <w:r>
        <w:rPr>
          <w:rFonts w:ascii="楷体" w:hAnsi="楷体" w:eastAsia="楷体"/>
          <w:kern w:val="0"/>
          <w:sz w:val="24"/>
        </w:rPr>
        <w:t>3</w:t>
      </w:r>
      <w:r>
        <w:rPr>
          <w:rFonts w:hint="eastAsia" w:ascii="楷体" w:hAnsi="楷体" w:eastAsia="楷体"/>
          <w:kern w:val="0"/>
          <w:sz w:val="24"/>
        </w:rPr>
        <w:t>．学生</w:t>
      </w:r>
      <w:r>
        <w:rPr>
          <w:rFonts w:hint="eastAsia" w:ascii="楷体" w:hAnsi="楷体" w:eastAsia="楷体"/>
          <w:kern w:val="0"/>
          <w:sz w:val="24"/>
          <w:lang w:eastAsia="zh-CN"/>
        </w:rPr>
        <w:t>毕业设计</w:t>
      </w:r>
      <w:r>
        <w:rPr>
          <w:rFonts w:hint="eastAsia" w:ascii="楷体" w:hAnsi="楷体" w:eastAsia="楷体"/>
          <w:kern w:val="0"/>
          <w:sz w:val="24"/>
        </w:rPr>
        <w:t>资格审定。根据学籍管理相关规定第三学期末由教务部对学生</w:t>
      </w:r>
      <w:r>
        <w:rPr>
          <w:rFonts w:hint="eastAsia" w:ascii="楷体" w:hAnsi="楷体" w:eastAsia="楷体"/>
          <w:kern w:val="0"/>
          <w:sz w:val="24"/>
          <w:lang w:eastAsia="zh-CN"/>
        </w:rPr>
        <w:t>毕业设计</w:t>
      </w:r>
      <w:r>
        <w:rPr>
          <w:rFonts w:hint="eastAsia" w:ascii="楷体" w:hAnsi="楷体" w:eastAsia="楷体"/>
          <w:kern w:val="0"/>
          <w:sz w:val="24"/>
        </w:rPr>
        <w:t>资格进行审定。</w:t>
      </w:r>
    </w:p>
    <w:p>
      <w:pPr>
        <w:spacing w:line="360" w:lineRule="auto"/>
        <w:ind w:firstLine="480" w:firstLineChars="200"/>
        <w:rPr>
          <w:rFonts w:ascii="楷体" w:hAnsi="楷体" w:eastAsia="楷体"/>
          <w:kern w:val="0"/>
          <w:sz w:val="24"/>
        </w:rPr>
      </w:pPr>
      <w:r>
        <w:rPr>
          <w:rFonts w:ascii="楷体" w:hAnsi="楷体" w:eastAsia="楷体"/>
          <w:kern w:val="0"/>
          <w:sz w:val="24"/>
        </w:rPr>
        <w:t>4</w:t>
      </w:r>
      <w:r>
        <w:rPr>
          <w:rFonts w:hint="eastAsia" w:ascii="楷体" w:hAnsi="楷体" w:eastAsia="楷体"/>
          <w:kern w:val="0"/>
          <w:sz w:val="24"/>
        </w:rPr>
        <w:t>．</w:t>
      </w:r>
      <w:r>
        <w:rPr>
          <w:rFonts w:hint="eastAsia" w:ascii="楷体" w:hAnsi="楷体" w:eastAsia="楷体"/>
          <w:kern w:val="0"/>
          <w:sz w:val="24"/>
          <w:lang w:eastAsia="zh-CN"/>
        </w:rPr>
        <w:t>毕业设计</w:t>
      </w:r>
      <w:r>
        <w:rPr>
          <w:rFonts w:hint="eastAsia" w:ascii="楷体" w:hAnsi="楷体" w:eastAsia="楷体"/>
          <w:kern w:val="0"/>
          <w:sz w:val="24"/>
        </w:rPr>
        <w:t>题目</w:t>
      </w:r>
    </w:p>
    <w:p>
      <w:pPr>
        <w:spacing w:line="360" w:lineRule="auto"/>
        <w:ind w:firstLine="480" w:firstLineChars="200"/>
        <w:rPr>
          <w:rFonts w:hint="eastAsia" w:ascii="楷体" w:hAnsi="楷体" w:eastAsia="楷体"/>
          <w:color w:val="auto"/>
          <w:kern w:val="0"/>
          <w:sz w:val="24"/>
          <w:lang w:eastAsia="zh-CN"/>
        </w:rPr>
      </w:pPr>
      <w:r>
        <w:rPr>
          <w:rFonts w:hint="eastAsia" w:ascii="楷体" w:hAnsi="楷体" w:eastAsia="楷体"/>
          <w:color w:val="auto"/>
          <w:kern w:val="0"/>
          <w:sz w:val="24"/>
          <w:lang w:eastAsia="zh-CN"/>
        </w:rPr>
        <w:t>毕业设计</w:t>
      </w:r>
      <w:r>
        <w:rPr>
          <w:rFonts w:hint="eastAsia" w:ascii="楷体" w:hAnsi="楷体" w:eastAsia="楷体"/>
          <w:color w:val="auto"/>
          <w:kern w:val="0"/>
          <w:sz w:val="24"/>
        </w:rPr>
        <w:t>的选题为软件企业实际课题或由</w:t>
      </w:r>
      <w:r>
        <w:rPr>
          <w:rFonts w:hint="eastAsia" w:ascii="楷体" w:hAnsi="楷体" w:eastAsia="楷体"/>
          <w:color w:val="auto"/>
          <w:kern w:val="0"/>
          <w:sz w:val="24"/>
          <w:lang w:eastAsia="zh-CN"/>
        </w:rPr>
        <w:t>协同育人企业</w:t>
      </w:r>
      <w:r>
        <w:rPr>
          <w:rFonts w:hint="eastAsia" w:ascii="楷体" w:hAnsi="楷体" w:eastAsia="楷体"/>
          <w:color w:val="auto"/>
          <w:kern w:val="0"/>
          <w:sz w:val="24"/>
        </w:rPr>
        <w:t>提出</w:t>
      </w:r>
      <w:r>
        <w:rPr>
          <w:rFonts w:hint="eastAsia" w:ascii="楷体" w:hAnsi="楷体" w:eastAsia="楷体"/>
          <w:color w:val="auto"/>
          <w:kern w:val="0"/>
          <w:sz w:val="24"/>
          <w:lang w:eastAsia="zh-CN"/>
        </w:rPr>
        <w:t>。各专业领域</w:t>
      </w:r>
      <w:r>
        <w:rPr>
          <w:rFonts w:hint="eastAsia" w:ascii="楷体" w:hAnsi="楷体" w:eastAsia="楷体"/>
          <w:color w:val="auto"/>
          <w:kern w:val="0"/>
          <w:sz w:val="24"/>
        </w:rPr>
        <w:t>毕业设计</w:t>
      </w:r>
      <w:r>
        <w:rPr>
          <w:rFonts w:hint="eastAsia" w:ascii="楷体" w:hAnsi="楷体" w:eastAsia="楷体"/>
          <w:color w:val="auto"/>
          <w:kern w:val="0"/>
          <w:sz w:val="24"/>
          <w:lang w:eastAsia="zh-CN"/>
        </w:rPr>
        <w:t>课题等相关要求详见毕业设计</w:t>
      </w:r>
      <w:r>
        <w:rPr>
          <w:rFonts w:hint="eastAsia" w:ascii="楷体" w:hAnsi="楷体" w:eastAsia="楷体"/>
          <w:color w:val="auto"/>
          <w:kern w:val="0"/>
          <w:sz w:val="24"/>
        </w:rPr>
        <w:t>内容规范</w:t>
      </w:r>
      <w:r>
        <w:rPr>
          <w:rFonts w:hint="eastAsia" w:ascii="楷体" w:hAnsi="楷体" w:eastAsia="楷体"/>
          <w:color w:val="auto"/>
          <w:kern w:val="0"/>
          <w:sz w:val="24"/>
          <w:lang w:eastAsia="zh-CN"/>
        </w:rPr>
        <w:t>（</w:t>
      </w:r>
      <w:r>
        <w:rPr>
          <w:rFonts w:hint="eastAsia" w:ascii="楷体" w:hAnsi="楷体" w:eastAsia="楷体"/>
          <w:b/>
          <w:bCs/>
          <w:color w:val="auto"/>
          <w:kern w:val="0"/>
          <w:sz w:val="24"/>
          <w:lang w:eastAsia="zh-CN"/>
        </w:rPr>
        <w:t>附件</w:t>
      </w:r>
      <w:r>
        <w:rPr>
          <w:rFonts w:hint="eastAsia" w:ascii="楷体" w:hAnsi="楷体" w:eastAsia="楷体"/>
          <w:b/>
          <w:bCs/>
          <w:color w:val="auto"/>
          <w:kern w:val="0"/>
          <w:sz w:val="24"/>
          <w:lang w:val="en-US" w:eastAsia="zh-CN"/>
        </w:rPr>
        <w:t>I</w:t>
      </w:r>
      <w:r>
        <w:rPr>
          <w:rFonts w:hint="eastAsia" w:ascii="楷体" w:hAnsi="楷体" w:eastAsia="楷体"/>
          <w:color w:val="auto"/>
          <w:kern w:val="0"/>
          <w:sz w:val="24"/>
          <w:lang w:eastAsia="zh-CN"/>
        </w:rPr>
        <w:t>）。</w:t>
      </w:r>
    </w:p>
    <w:p>
      <w:pPr>
        <w:spacing w:line="360" w:lineRule="auto"/>
        <w:ind w:firstLine="480" w:firstLineChars="200"/>
        <w:rPr>
          <w:rFonts w:ascii="楷体" w:hAnsi="楷体" w:eastAsia="楷体"/>
          <w:kern w:val="0"/>
          <w:sz w:val="24"/>
        </w:rPr>
      </w:pPr>
      <w:r>
        <w:rPr>
          <w:rFonts w:hint="eastAsia" w:ascii="楷体" w:hAnsi="楷体" w:eastAsia="楷体"/>
          <w:kern w:val="0"/>
          <w:sz w:val="24"/>
        </w:rPr>
        <w:t>企业在第三学期进行大型综合项目实训及技术培训的基础上，以全面提高学生综合设计能力和创新能力为目标，选择有当前业界先进的应用技术、有一定的研究内容和创新范围、有实用价值、或有开发价值、或进行项目前瞻性研究开发、或企业正在研发的项目（或项目中的相对独立而又完整的功能模块部分）作为</w:t>
      </w:r>
      <w:r>
        <w:rPr>
          <w:rFonts w:hint="eastAsia" w:ascii="楷体" w:hAnsi="楷体" w:eastAsia="楷体"/>
          <w:kern w:val="0"/>
          <w:sz w:val="24"/>
          <w:lang w:eastAsia="zh-CN"/>
        </w:rPr>
        <w:t>毕业设计</w:t>
      </w:r>
      <w:r>
        <w:rPr>
          <w:rFonts w:hint="eastAsia" w:ascii="楷体" w:hAnsi="楷体" w:eastAsia="楷体"/>
          <w:kern w:val="0"/>
          <w:sz w:val="24"/>
        </w:rPr>
        <w:t>的题目。一个大型项目可分为几个子题目作为</w:t>
      </w:r>
      <w:r>
        <w:rPr>
          <w:rFonts w:hint="eastAsia" w:ascii="楷体" w:hAnsi="楷体" w:eastAsia="楷体"/>
          <w:kern w:val="0"/>
          <w:sz w:val="24"/>
          <w:lang w:eastAsia="zh-CN"/>
        </w:rPr>
        <w:t>毕业设计</w:t>
      </w:r>
      <w:r>
        <w:rPr>
          <w:rFonts w:hint="eastAsia" w:ascii="楷体" w:hAnsi="楷体" w:eastAsia="楷体"/>
          <w:kern w:val="0"/>
          <w:sz w:val="24"/>
        </w:rPr>
        <w:t>题目。</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协同创新企业可将正在研究、开发的内容作为学生毕业设计的选题。</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高校教师的科研课题可作为学生的毕业设计选题。</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高校教师指导的学生创新创业课题可作为毕业设计选题。</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创新设计竞赛选题可作为毕业设计选题。</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lang w:eastAsia="zh-CN"/>
        </w:rPr>
        <w:t>毕业设计</w:t>
      </w:r>
      <w:r>
        <w:rPr>
          <w:rFonts w:hint="eastAsia" w:ascii="楷体" w:hAnsi="楷体" w:eastAsia="楷体"/>
          <w:kern w:val="0"/>
          <w:sz w:val="24"/>
        </w:rPr>
        <w:t>题目要有明确的设计任务、技术难点和一定的代码设计工作量。单纯论述性、评论性、展望性的综述等无工程设计工作量的选题，一般不宜作为</w:t>
      </w:r>
      <w:r>
        <w:rPr>
          <w:rFonts w:hint="eastAsia" w:ascii="楷体" w:hAnsi="楷体" w:eastAsia="楷体"/>
          <w:kern w:val="0"/>
          <w:sz w:val="24"/>
          <w:lang w:eastAsia="zh-CN"/>
        </w:rPr>
        <w:t>毕业设计</w:t>
      </w:r>
      <w:r>
        <w:rPr>
          <w:rFonts w:hint="eastAsia" w:ascii="楷体" w:hAnsi="楷体" w:eastAsia="楷体"/>
          <w:kern w:val="0"/>
          <w:sz w:val="24"/>
        </w:rPr>
        <w:t xml:space="preserve">题目。 </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题目名称要求简明、精炼，涵盖并明确代表设计任务和技术领域，注意题目的学术性和严肃性。题目长度一般在20个汉字以内，尽量不使用外文字符略语。</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企业提交的</w:t>
      </w:r>
      <w:r>
        <w:rPr>
          <w:rFonts w:hint="eastAsia" w:ascii="楷体" w:hAnsi="楷体" w:eastAsia="楷体"/>
          <w:kern w:val="0"/>
          <w:sz w:val="24"/>
          <w:lang w:eastAsia="zh-CN"/>
        </w:rPr>
        <w:t>毕业设计</w:t>
      </w:r>
      <w:r>
        <w:rPr>
          <w:rFonts w:hint="eastAsia" w:ascii="楷体" w:hAnsi="楷体" w:eastAsia="楷体"/>
          <w:kern w:val="0"/>
          <w:sz w:val="24"/>
        </w:rPr>
        <w:t>题目数量，</w:t>
      </w:r>
      <w:r>
        <w:rPr>
          <w:rFonts w:hint="eastAsia" w:ascii="楷体" w:hAnsi="楷体" w:eastAsia="楷体"/>
          <w:kern w:val="0"/>
          <w:sz w:val="24"/>
          <w:lang w:eastAsia="zh-CN"/>
        </w:rPr>
        <w:t>原则上</w:t>
      </w:r>
      <w:r>
        <w:rPr>
          <w:rFonts w:hint="eastAsia" w:ascii="楷体" w:hAnsi="楷体" w:eastAsia="楷体"/>
          <w:kern w:val="0"/>
          <w:sz w:val="24"/>
        </w:rPr>
        <w:t>应比在该企业做</w:t>
      </w:r>
      <w:r>
        <w:rPr>
          <w:rFonts w:hint="eastAsia" w:ascii="楷体" w:hAnsi="楷体" w:eastAsia="楷体"/>
          <w:kern w:val="0"/>
          <w:sz w:val="24"/>
          <w:lang w:eastAsia="zh-CN"/>
        </w:rPr>
        <w:t>毕业设计</w:t>
      </w:r>
      <w:r>
        <w:rPr>
          <w:rFonts w:hint="eastAsia" w:ascii="楷体" w:hAnsi="楷体" w:eastAsia="楷体"/>
          <w:kern w:val="0"/>
          <w:sz w:val="24"/>
        </w:rPr>
        <w:t>的学生人数</w:t>
      </w:r>
      <w:r>
        <w:rPr>
          <w:rFonts w:hint="eastAsia" w:ascii="楷体" w:hAnsi="楷体" w:eastAsia="楷体"/>
          <w:kern w:val="0"/>
          <w:sz w:val="24"/>
          <w:lang w:eastAsia="zh-CN"/>
        </w:rPr>
        <w:t>上浮</w:t>
      </w:r>
      <w:r>
        <w:rPr>
          <w:rFonts w:hint="eastAsia" w:ascii="楷体" w:hAnsi="楷体" w:eastAsia="楷体"/>
          <w:kern w:val="0"/>
          <w:sz w:val="24"/>
          <w:lang w:val="en-US" w:eastAsia="zh-CN"/>
        </w:rPr>
        <w:t>1</w:t>
      </w:r>
      <w:r>
        <w:rPr>
          <w:rFonts w:hint="eastAsia" w:ascii="楷体" w:hAnsi="楷体" w:eastAsia="楷体"/>
          <w:kern w:val="0"/>
          <w:sz w:val="24"/>
        </w:rPr>
        <w:t>0%以供学生选择。</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企业将</w:t>
      </w:r>
      <w:r>
        <w:rPr>
          <w:rFonts w:hint="eastAsia" w:ascii="楷体" w:hAnsi="楷体" w:eastAsia="楷体"/>
          <w:kern w:val="0"/>
          <w:sz w:val="24"/>
          <w:lang w:eastAsia="zh-CN"/>
        </w:rPr>
        <w:t>毕业设计</w:t>
      </w:r>
      <w:r>
        <w:rPr>
          <w:rFonts w:hint="eastAsia" w:ascii="楷体" w:hAnsi="楷体" w:eastAsia="楷体"/>
          <w:kern w:val="0"/>
          <w:sz w:val="24"/>
        </w:rPr>
        <w:t>题目报送教务部，由学院教学指导委员会专家审定后确定。</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5．学生选择</w:t>
      </w:r>
      <w:bookmarkStart w:id="10" w:name="_GoBack"/>
      <w:bookmarkEnd w:id="10"/>
      <w:r>
        <w:rPr>
          <w:rFonts w:hint="eastAsia" w:ascii="楷体" w:hAnsi="楷体" w:eastAsia="楷体"/>
          <w:kern w:val="0"/>
          <w:sz w:val="24"/>
        </w:rPr>
        <w:t>并确认</w:t>
      </w:r>
      <w:r>
        <w:rPr>
          <w:rFonts w:hint="eastAsia" w:ascii="楷体" w:hAnsi="楷体" w:eastAsia="楷体"/>
          <w:kern w:val="0"/>
          <w:sz w:val="24"/>
          <w:lang w:eastAsia="zh-CN"/>
        </w:rPr>
        <w:t>毕业设计</w:t>
      </w:r>
      <w:r>
        <w:rPr>
          <w:rFonts w:hint="eastAsia" w:ascii="楷体" w:hAnsi="楷体" w:eastAsia="楷体"/>
          <w:kern w:val="0"/>
          <w:sz w:val="24"/>
        </w:rPr>
        <w:t>题目。每人选定一个题目（或一个大型项目的子题目），不得多人共做一题。</w:t>
      </w:r>
    </w:p>
    <w:p>
      <w:pPr>
        <w:autoSpaceDE w:val="0"/>
        <w:autoSpaceDN w:val="0"/>
        <w:adjustRightInd w:val="0"/>
        <w:spacing w:line="360" w:lineRule="auto"/>
        <w:ind w:firstLine="480" w:firstLineChars="200"/>
        <w:jc w:val="left"/>
        <w:rPr>
          <w:rFonts w:ascii="楷体" w:hAnsi="楷体" w:eastAsia="楷体"/>
          <w:b/>
          <w:kern w:val="0"/>
          <w:sz w:val="24"/>
        </w:rPr>
      </w:pPr>
      <w:r>
        <w:rPr>
          <w:rFonts w:hint="eastAsia" w:ascii="楷体" w:hAnsi="楷体" w:eastAsia="楷体"/>
          <w:kern w:val="0"/>
          <w:sz w:val="24"/>
        </w:rPr>
        <w:t>学生选定的</w:t>
      </w:r>
      <w:r>
        <w:rPr>
          <w:rFonts w:hint="eastAsia" w:ascii="楷体" w:hAnsi="楷体" w:eastAsia="楷体"/>
          <w:kern w:val="0"/>
          <w:sz w:val="24"/>
          <w:lang w:eastAsia="zh-CN"/>
        </w:rPr>
        <w:t>毕业设计</w:t>
      </w:r>
      <w:r>
        <w:rPr>
          <w:rFonts w:hint="eastAsia" w:ascii="楷体" w:hAnsi="楷体" w:eastAsia="楷体"/>
          <w:kern w:val="0"/>
          <w:sz w:val="24"/>
        </w:rPr>
        <w:t>题目，一般不能再随意改动和调换。</w:t>
      </w:r>
      <w:r>
        <w:rPr>
          <w:rFonts w:hint="eastAsia" w:ascii="楷体" w:hAnsi="楷体" w:eastAsia="楷体"/>
          <w:b/>
          <w:kern w:val="0"/>
          <w:sz w:val="24"/>
        </w:rPr>
        <w:t>开题报告完成后，一律不允许再改题目和设计任务。</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允许到软件企业（软件相关岗位）做</w:t>
      </w:r>
      <w:r>
        <w:rPr>
          <w:rFonts w:hint="eastAsia" w:ascii="楷体" w:hAnsi="楷体" w:eastAsia="楷体"/>
          <w:kern w:val="0"/>
          <w:sz w:val="24"/>
          <w:lang w:eastAsia="zh-CN"/>
        </w:rPr>
        <w:t>毕业设计</w:t>
      </w:r>
      <w:r>
        <w:rPr>
          <w:rFonts w:hint="eastAsia" w:ascii="楷体" w:hAnsi="楷体" w:eastAsia="楷体"/>
          <w:kern w:val="0"/>
          <w:sz w:val="24"/>
        </w:rPr>
        <w:t>的学生，在备案时允许更换企业实际课题作为</w:t>
      </w:r>
      <w:r>
        <w:rPr>
          <w:rFonts w:hint="eastAsia" w:ascii="楷体" w:hAnsi="楷体" w:eastAsia="楷体"/>
          <w:kern w:val="0"/>
          <w:sz w:val="24"/>
          <w:lang w:eastAsia="zh-CN"/>
        </w:rPr>
        <w:t>毕业设计</w:t>
      </w:r>
      <w:r>
        <w:rPr>
          <w:rFonts w:hint="eastAsia" w:ascii="楷体" w:hAnsi="楷体" w:eastAsia="楷体"/>
          <w:kern w:val="0"/>
          <w:sz w:val="24"/>
        </w:rPr>
        <w:t>的题目，并在导师的指导下重新填写任务书和开题报告。</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6.指导教师向学生下达</w:t>
      </w:r>
      <w:r>
        <w:rPr>
          <w:rFonts w:hint="eastAsia" w:ascii="楷体" w:hAnsi="楷体" w:eastAsia="楷体"/>
          <w:kern w:val="0"/>
          <w:sz w:val="24"/>
          <w:lang w:eastAsia="zh-CN"/>
        </w:rPr>
        <w:t>毕业设计</w:t>
      </w:r>
      <w:r>
        <w:rPr>
          <w:rFonts w:hint="eastAsia" w:ascii="楷体" w:hAnsi="楷体" w:eastAsia="楷体"/>
          <w:kern w:val="0"/>
          <w:sz w:val="24"/>
        </w:rPr>
        <w:t>任务书。学生撰写</w:t>
      </w:r>
      <w:r>
        <w:rPr>
          <w:rFonts w:hint="eastAsia" w:ascii="楷体" w:hAnsi="楷体" w:eastAsia="楷体"/>
          <w:kern w:val="0"/>
          <w:sz w:val="24"/>
          <w:lang w:eastAsia="zh-CN"/>
        </w:rPr>
        <w:t>毕业设计</w:t>
      </w:r>
      <w:r>
        <w:rPr>
          <w:rFonts w:hint="eastAsia" w:ascii="楷体" w:hAnsi="楷体" w:eastAsia="楷体"/>
          <w:kern w:val="0"/>
          <w:sz w:val="24"/>
        </w:rPr>
        <w:t>开题报告，明确内容进度和要求。</w:t>
      </w:r>
    </w:p>
    <w:p>
      <w:pPr>
        <w:spacing w:line="360" w:lineRule="auto"/>
        <w:ind w:firstLine="480" w:firstLineChars="200"/>
        <w:rPr>
          <w:rFonts w:ascii="楷体" w:hAnsi="楷体" w:eastAsia="楷体"/>
          <w:kern w:val="0"/>
          <w:sz w:val="24"/>
        </w:rPr>
      </w:pPr>
      <w:r>
        <w:rPr>
          <w:rFonts w:hint="eastAsia" w:ascii="楷体" w:hAnsi="楷体" w:eastAsia="楷体"/>
          <w:kern w:val="0"/>
          <w:sz w:val="24"/>
        </w:rPr>
        <w:t>开题报告在指导小组内进行。在指导教师的主持下，学生就课题意义、当前研究开发现状、研究内容、重点难点及进程进行报告。通过开题报告的学生可开始按任务书要求</w:t>
      </w:r>
      <w:r>
        <w:rPr>
          <w:rFonts w:hint="eastAsia" w:ascii="楷体" w:hAnsi="楷体" w:eastAsia="楷体"/>
          <w:kern w:val="0"/>
          <w:sz w:val="24"/>
          <w:lang w:eastAsia="zh-CN"/>
        </w:rPr>
        <w:t>毕业设计</w:t>
      </w:r>
      <w:r>
        <w:rPr>
          <w:rFonts w:hint="eastAsia" w:ascii="楷体" w:hAnsi="楷体" w:eastAsia="楷体"/>
          <w:kern w:val="0"/>
          <w:sz w:val="24"/>
        </w:rPr>
        <w:t>。</w:t>
      </w:r>
    </w:p>
    <w:p>
      <w:pPr>
        <w:spacing w:line="360" w:lineRule="auto"/>
        <w:ind w:firstLine="480" w:firstLineChars="200"/>
        <w:rPr>
          <w:rFonts w:hint="eastAsia" w:ascii="楷体" w:hAnsi="楷体" w:eastAsia="楷体"/>
          <w:kern w:val="0"/>
          <w:sz w:val="24"/>
          <w:lang w:eastAsia="zh-CN"/>
        </w:rPr>
      </w:pPr>
      <w:r>
        <w:rPr>
          <w:rFonts w:hint="eastAsia" w:ascii="楷体" w:hAnsi="楷体" w:eastAsia="楷体"/>
          <w:kern w:val="0"/>
          <w:sz w:val="24"/>
        </w:rPr>
        <w:t>7．学生到软件企业（软件相关岗位）做</w:t>
      </w:r>
      <w:r>
        <w:rPr>
          <w:rFonts w:hint="eastAsia" w:ascii="楷体" w:hAnsi="楷体" w:eastAsia="楷体"/>
          <w:kern w:val="0"/>
          <w:sz w:val="24"/>
          <w:lang w:eastAsia="zh-CN"/>
        </w:rPr>
        <w:t>毕业设计</w:t>
      </w:r>
    </w:p>
    <w:p>
      <w:pPr>
        <w:spacing w:line="360" w:lineRule="auto"/>
        <w:ind w:firstLine="480" w:firstLineChars="200"/>
        <w:rPr>
          <w:rFonts w:ascii="楷体" w:hAnsi="楷体" w:eastAsia="楷体"/>
          <w:kern w:val="0"/>
          <w:sz w:val="24"/>
        </w:rPr>
      </w:pPr>
      <w:r>
        <w:rPr>
          <w:rFonts w:hint="eastAsia" w:ascii="楷体" w:hAnsi="楷体" w:eastAsia="楷体"/>
          <w:kern w:val="0"/>
          <w:sz w:val="24"/>
        </w:rPr>
        <w:t>以下三种情况可允许学生到软件企业（软件相关岗位）做</w:t>
      </w:r>
      <w:r>
        <w:rPr>
          <w:rFonts w:hint="eastAsia" w:ascii="楷体" w:hAnsi="楷体" w:eastAsia="楷体"/>
          <w:kern w:val="0"/>
          <w:sz w:val="24"/>
          <w:lang w:eastAsia="zh-CN"/>
        </w:rPr>
        <w:t>毕业设计</w:t>
      </w:r>
      <w:r>
        <w:rPr>
          <w:rFonts w:hint="eastAsia" w:ascii="楷体" w:hAnsi="楷体" w:eastAsia="楷体"/>
          <w:kern w:val="0"/>
          <w:sz w:val="24"/>
        </w:rPr>
        <w:t>。受理日期以教务部发布的通知为准，过期不再受理。</w:t>
      </w:r>
    </w:p>
    <w:p>
      <w:pPr>
        <w:spacing w:line="360" w:lineRule="auto"/>
        <w:ind w:firstLine="480" w:firstLineChars="200"/>
        <w:rPr>
          <w:rFonts w:ascii="楷体" w:hAnsi="楷体" w:eastAsia="楷体"/>
          <w:kern w:val="0"/>
          <w:sz w:val="24"/>
        </w:rPr>
      </w:pPr>
      <w:r>
        <w:rPr>
          <w:rFonts w:hint="eastAsia" w:ascii="楷体" w:hAnsi="楷体" w:eastAsia="楷体"/>
          <w:kern w:val="0"/>
          <w:sz w:val="24"/>
        </w:rPr>
        <w:t>（1）学生已签三方协议，参加签约单位实际项目并以该项目为题目完成</w:t>
      </w:r>
      <w:r>
        <w:rPr>
          <w:rFonts w:hint="eastAsia" w:ascii="楷体" w:hAnsi="楷体" w:eastAsia="楷体"/>
          <w:kern w:val="0"/>
          <w:sz w:val="24"/>
          <w:lang w:eastAsia="zh-CN"/>
        </w:rPr>
        <w:t>毕业设计</w:t>
      </w:r>
      <w:r>
        <w:rPr>
          <w:rFonts w:hint="eastAsia" w:ascii="楷体" w:hAnsi="楷体" w:eastAsia="楷体"/>
          <w:kern w:val="0"/>
          <w:sz w:val="24"/>
        </w:rPr>
        <w:t>，</w:t>
      </w:r>
      <w:r>
        <w:rPr>
          <w:rFonts w:hint="eastAsia" w:ascii="楷体" w:hAnsi="楷体" w:eastAsia="楷体"/>
          <w:kern w:val="0"/>
          <w:sz w:val="24"/>
          <w:lang w:eastAsia="zh-CN"/>
        </w:rPr>
        <w:t>协同育人企业</w:t>
      </w:r>
      <w:r>
        <w:rPr>
          <w:rFonts w:hint="eastAsia" w:ascii="楷体" w:hAnsi="楷体" w:eastAsia="楷体"/>
          <w:kern w:val="0"/>
          <w:sz w:val="24"/>
        </w:rPr>
        <w:t>聘请签约单位的一名技术人员作为指导教师，学院同时配备一名学校指导教师。</w:t>
      </w:r>
    </w:p>
    <w:p>
      <w:pPr>
        <w:spacing w:line="360" w:lineRule="auto"/>
        <w:ind w:firstLine="480" w:firstLineChars="200"/>
        <w:rPr>
          <w:rFonts w:ascii="楷体" w:hAnsi="楷体" w:eastAsia="楷体"/>
          <w:kern w:val="0"/>
          <w:sz w:val="24"/>
        </w:rPr>
      </w:pPr>
      <w:r>
        <w:rPr>
          <w:rFonts w:hint="eastAsia" w:ascii="楷体" w:hAnsi="楷体" w:eastAsia="楷体"/>
          <w:kern w:val="0"/>
          <w:sz w:val="24"/>
        </w:rPr>
        <w:t>（2）学生已签三方协议，如企业需要（企业提供证明）到其单位顶岗实习但实习内容非本专业技术课题时，学生可做在</w:t>
      </w:r>
      <w:r>
        <w:rPr>
          <w:rFonts w:hint="eastAsia" w:ascii="楷体" w:hAnsi="楷体" w:eastAsia="楷体"/>
          <w:kern w:val="0"/>
          <w:sz w:val="24"/>
          <w:lang w:eastAsia="zh-CN"/>
        </w:rPr>
        <w:t>协同育人企业</w:t>
      </w:r>
      <w:r>
        <w:rPr>
          <w:rFonts w:hint="eastAsia" w:ascii="楷体" w:hAnsi="楷体" w:eastAsia="楷体"/>
          <w:kern w:val="0"/>
          <w:sz w:val="24"/>
        </w:rPr>
        <w:t>已选定的课题。但企业必须保证有1/2 以上的</w:t>
      </w:r>
      <w:r>
        <w:rPr>
          <w:rFonts w:hint="eastAsia" w:ascii="楷体" w:hAnsi="楷体" w:eastAsia="楷体"/>
          <w:kern w:val="0"/>
          <w:sz w:val="24"/>
          <w:lang w:eastAsia="zh-CN"/>
        </w:rPr>
        <w:t>毕业设计</w:t>
      </w:r>
      <w:r>
        <w:rPr>
          <w:rFonts w:hint="eastAsia" w:ascii="楷体" w:hAnsi="楷体" w:eastAsia="楷体"/>
          <w:kern w:val="0"/>
          <w:sz w:val="24"/>
        </w:rPr>
        <w:t>时间和设计环境。</w:t>
      </w:r>
      <w:r>
        <w:rPr>
          <w:rFonts w:ascii="楷体" w:hAnsi="楷体" w:eastAsia="楷体"/>
          <w:kern w:val="0"/>
          <w:sz w:val="24"/>
        </w:rPr>
        <w:t xml:space="preserve"> </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w:t>
      </w:r>
      <w:r>
        <w:rPr>
          <w:rFonts w:hint="eastAsia" w:ascii="楷体" w:hAnsi="楷体" w:eastAsia="楷体"/>
          <w:kern w:val="0"/>
          <w:sz w:val="24"/>
          <w:lang w:eastAsia="zh-CN"/>
        </w:rPr>
        <w:t>协同育人企业</w:t>
      </w:r>
      <w:r>
        <w:rPr>
          <w:rFonts w:hint="eastAsia" w:ascii="楷体" w:hAnsi="楷体" w:eastAsia="楷体"/>
          <w:kern w:val="0"/>
          <w:sz w:val="24"/>
        </w:rPr>
        <w:t>推荐学生到非签三方协议的企业做</w:t>
      </w:r>
      <w:r>
        <w:rPr>
          <w:rFonts w:hint="eastAsia" w:ascii="楷体" w:hAnsi="楷体" w:eastAsia="楷体"/>
          <w:kern w:val="0"/>
          <w:sz w:val="24"/>
          <w:lang w:eastAsia="zh-CN"/>
        </w:rPr>
        <w:t>毕业设计</w:t>
      </w:r>
      <w:r>
        <w:rPr>
          <w:rFonts w:hint="eastAsia" w:ascii="楷体" w:hAnsi="楷体" w:eastAsia="楷体"/>
          <w:kern w:val="0"/>
          <w:sz w:val="24"/>
        </w:rPr>
        <w:t>的，必须以该企业的实际开发课题为</w:t>
      </w:r>
      <w:r>
        <w:rPr>
          <w:rFonts w:hint="eastAsia" w:ascii="楷体" w:hAnsi="楷体" w:eastAsia="楷体"/>
          <w:kern w:val="0"/>
          <w:sz w:val="24"/>
          <w:lang w:eastAsia="zh-CN"/>
        </w:rPr>
        <w:t>毕业设计</w:t>
      </w:r>
      <w:r>
        <w:rPr>
          <w:rFonts w:hint="eastAsia" w:ascii="楷体" w:hAnsi="楷体" w:eastAsia="楷体"/>
          <w:kern w:val="0"/>
          <w:sz w:val="24"/>
        </w:rPr>
        <w:t>的题目，</w:t>
      </w:r>
      <w:r>
        <w:rPr>
          <w:rFonts w:hint="eastAsia" w:ascii="楷体" w:hAnsi="楷体" w:eastAsia="楷体"/>
          <w:kern w:val="0"/>
          <w:sz w:val="24"/>
          <w:lang w:eastAsia="zh-CN"/>
        </w:rPr>
        <w:t>协同育人企业</w:t>
      </w:r>
      <w:r>
        <w:rPr>
          <w:rFonts w:hint="eastAsia" w:ascii="楷体" w:hAnsi="楷体" w:eastAsia="楷体"/>
          <w:kern w:val="0"/>
          <w:sz w:val="24"/>
        </w:rPr>
        <w:t>需负责联系安排由该单位技术人员协助指导。（如为培养科研创新型人才，鼓励和安排学生到学院协同创新企业并以该企业内研究开发课题为选题进行</w:t>
      </w:r>
      <w:r>
        <w:rPr>
          <w:rFonts w:hint="eastAsia" w:ascii="楷体" w:hAnsi="楷体" w:eastAsia="楷体"/>
          <w:kern w:val="0"/>
          <w:sz w:val="24"/>
          <w:lang w:eastAsia="zh-CN"/>
        </w:rPr>
        <w:t>毕业设计</w:t>
      </w:r>
      <w:r>
        <w:rPr>
          <w:rFonts w:hint="eastAsia" w:ascii="楷体" w:hAnsi="楷体" w:eastAsia="楷体"/>
          <w:kern w:val="0"/>
          <w:sz w:val="24"/>
        </w:rPr>
        <w:t>）</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符合上述三种情况的学生须填写申请表并在教务部备案，经批准后实施。</w:t>
      </w:r>
      <w:r>
        <w:rPr>
          <w:rFonts w:ascii="楷体" w:hAnsi="楷体" w:eastAsia="楷体"/>
          <w:kern w:val="0"/>
          <w:sz w:val="24"/>
        </w:rPr>
        <w:t>指导教师每周至少检查一次学生毕业论文进度情况并填写进度检查记录</w:t>
      </w:r>
      <w:r>
        <w:rPr>
          <w:rFonts w:hint="eastAsia" w:ascii="楷体" w:hAnsi="楷体" w:eastAsia="楷体"/>
          <w:kern w:val="0"/>
          <w:sz w:val="24"/>
        </w:rPr>
        <w:t>。</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为保障学生集中精力做好</w:t>
      </w:r>
      <w:r>
        <w:rPr>
          <w:rFonts w:hint="eastAsia" w:ascii="楷体" w:hAnsi="楷体" w:eastAsia="楷体"/>
          <w:kern w:val="0"/>
          <w:sz w:val="24"/>
          <w:lang w:eastAsia="zh-CN"/>
        </w:rPr>
        <w:t>毕业设计</w:t>
      </w:r>
      <w:r>
        <w:rPr>
          <w:rFonts w:hint="eastAsia" w:ascii="楷体" w:hAnsi="楷体" w:eastAsia="楷体"/>
          <w:kern w:val="0"/>
          <w:sz w:val="24"/>
        </w:rPr>
        <w:t>，一般不批准以顶岗实习名义到与</w:t>
      </w:r>
      <w:r>
        <w:rPr>
          <w:rFonts w:hint="eastAsia" w:ascii="楷体" w:hAnsi="楷体" w:eastAsia="楷体"/>
          <w:kern w:val="0"/>
          <w:sz w:val="24"/>
          <w:lang w:eastAsia="zh-CN"/>
        </w:rPr>
        <w:t>毕业设计</w:t>
      </w:r>
      <w:r>
        <w:rPr>
          <w:rFonts w:hint="eastAsia" w:ascii="楷体" w:hAnsi="楷体" w:eastAsia="楷体"/>
          <w:kern w:val="0"/>
          <w:sz w:val="24"/>
        </w:rPr>
        <w:t>课题不相关的企业做</w:t>
      </w:r>
      <w:r>
        <w:rPr>
          <w:rFonts w:hint="eastAsia" w:ascii="楷体" w:hAnsi="楷体" w:eastAsia="楷体"/>
          <w:kern w:val="0"/>
          <w:sz w:val="24"/>
          <w:lang w:eastAsia="zh-CN"/>
        </w:rPr>
        <w:t>毕业设计</w:t>
      </w:r>
      <w:r>
        <w:rPr>
          <w:rFonts w:hint="eastAsia" w:ascii="楷体" w:hAnsi="楷体" w:eastAsia="楷体"/>
          <w:kern w:val="0"/>
          <w:sz w:val="24"/>
        </w:rPr>
        <w:t>。各</w:t>
      </w:r>
      <w:r>
        <w:rPr>
          <w:rFonts w:hint="eastAsia" w:ascii="楷体" w:hAnsi="楷体" w:eastAsia="楷体"/>
          <w:kern w:val="0"/>
          <w:sz w:val="24"/>
          <w:lang w:eastAsia="zh-CN"/>
        </w:rPr>
        <w:t>协同育人企业</w:t>
      </w:r>
      <w:r>
        <w:rPr>
          <w:rFonts w:ascii="楷体" w:hAnsi="楷体" w:eastAsia="楷体"/>
          <w:kern w:val="0"/>
          <w:sz w:val="24"/>
        </w:rPr>
        <w:t>做好在校内完成</w:t>
      </w:r>
      <w:r>
        <w:rPr>
          <w:rFonts w:hint="eastAsia" w:ascii="楷体" w:hAnsi="楷体" w:eastAsia="楷体"/>
          <w:kern w:val="0"/>
          <w:sz w:val="24"/>
          <w:lang w:eastAsia="zh-CN"/>
        </w:rPr>
        <w:t>毕业设计</w:t>
      </w:r>
      <w:r>
        <w:rPr>
          <w:rFonts w:ascii="楷体" w:hAnsi="楷体" w:eastAsia="楷体"/>
          <w:kern w:val="0"/>
          <w:sz w:val="24"/>
        </w:rPr>
        <w:t>学生的日常考勤及指导工作。学院会对学生出勤进行抽查，并将结果纳入年底企业目标考核指标中。</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8．</w:t>
      </w:r>
      <w:r>
        <w:rPr>
          <w:rFonts w:hint="eastAsia" w:ascii="楷体" w:hAnsi="楷体" w:eastAsia="楷体"/>
          <w:kern w:val="0"/>
          <w:sz w:val="24"/>
          <w:lang w:eastAsia="zh-CN"/>
        </w:rPr>
        <w:t>毕业设计</w:t>
      </w:r>
      <w:r>
        <w:rPr>
          <w:rFonts w:hint="eastAsia" w:ascii="楷体" w:hAnsi="楷体" w:eastAsia="楷体"/>
          <w:kern w:val="0"/>
          <w:sz w:val="24"/>
        </w:rPr>
        <w:t>中期进度检查和质量检查。进行</w:t>
      </w:r>
      <w:r>
        <w:rPr>
          <w:rFonts w:hint="eastAsia" w:ascii="楷体" w:hAnsi="楷体" w:eastAsia="楷体"/>
          <w:kern w:val="0"/>
          <w:sz w:val="24"/>
          <w:lang w:eastAsia="zh-CN"/>
        </w:rPr>
        <w:t>毕业设计</w:t>
      </w:r>
      <w:r>
        <w:rPr>
          <w:rFonts w:hint="eastAsia" w:ascii="楷体" w:hAnsi="楷体" w:eastAsia="楷体"/>
          <w:kern w:val="0"/>
          <w:sz w:val="24"/>
        </w:rPr>
        <w:t>中期进度和质量检查，填写中期检查表。教学督导组和专业方向主管到各企业进行检查。</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9．学生完成</w:t>
      </w:r>
      <w:r>
        <w:rPr>
          <w:rFonts w:hint="eastAsia" w:ascii="楷体" w:hAnsi="楷体" w:eastAsia="楷体"/>
          <w:kern w:val="0"/>
          <w:sz w:val="24"/>
          <w:lang w:eastAsia="zh-CN"/>
        </w:rPr>
        <w:t>毕业设计</w:t>
      </w:r>
      <w:r>
        <w:rPr>
          <w:rFonts w:hint="eastAsia" w:ascii="楷体" w:hAnsi="楷体" w:eastAsia="楷体"/>
          <w:kern w:val="0"/>
          <w:sz w:val="24"/>
        </w:rPr>
        <w:t>任务并提交</w:t>
      </w:r>
      <w:r>
        <w:rPr>
          <w:rFonts w:hint="eastAsia" w:ascii="楷体" w:hAnsi="楷体" w:eastAsia="楷体"/>
          <w:kern w:val="0"/>
          <w:sz w:val="24"/>
          <w:lang w:eastAsia="zh-CN"/>
        </w:rPr>
        <w:t>毕业设计</w:t>
      </w:r>
      <w:r>
        <w:rPr>
          <w:rFonts w:hint="eastAsia" w:ascii="楷体" w:hAnsi="楷体" w:eastAsia="楷体"/>
          <w:kern w:val="0"/>
          <w:sz w:val="24"/>
        </w:rPr>
        <w:t>文稿。指导教师填写评语和成绩。学院组织相关企业技术人员和教师（或外聘专家）评阅</w:t>
      </w:r>
      <w:r>
        <w:rPr>
          <w:rFonts w:hint="eastAsia" w:ascii="楷体" w:hAnsi="楷体" w:eastAsia="楷体"/>
          <w:kern w:val="0"/>
          <w:sz w:val="24"/>
          <w:lang w:eastAsia="zh-CN"/>
        </w:rPr>
        <w:t>毕业设计</w:t>
      </w:r>
      <w:r>
        <w:rPr>
          <w:rFonts w:hint="eastAsia" w:ascii="楷体" w:hAnsi="楷体" w:eastAsia="楷体"/>
          <w:kern w:val="0"/>
          <w:sz w:val="24"/>
        </w:rPr>
        <w:t>，填写评阅表。</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10．</w:t>
      </w:r>
      <w:r>
        <w:rPr>
          <w:rFonts w:hint="eastAsia" w:ascii="楷体" w:hAnsi="楷体" w:eastAsia="楷体"/>
          <w:kern w:val="0"/>
          <w:sz w:val="24"/>
          <w:lang w:eastAsia="zh-CN"/>
        </w:rPr>
        <w:t>毕业设计</w:t>
      </w:r>
      <w:r>
        <w:rPr>
          <w:rFonts w:hint="eastAsia" w:ascii="楷体" w:hAnsi="楷体" w:eastAsia="楷体"/>
          <w:kern w:val="0"/>
          <w:sz w:val="24"/>
        </w:rPr>
        <w:t>答辩。学院答辩委员会组织答辩小组进行答辩。答辩小组做好答辩记录并填写答辩委员会评语和成绩；提交</w:t>
      </w:r>
      <w:r>
        <w:rPr>
          <w:rFonts w:hint="eastAsia" w:ascii="楷体" w:hAnsi="楷体" w:eastAsia="楷体"/>
          <w:kern w:val="0"/>
          <w:sz w:val="24"/>
          <w:lang w:eastAsia="zh-CN"/>
        </w:rPr>
        <w:t>毕业设计</w:t>
      </w:r>
      <w:r>
        <w:rPr>
          <w:rFonts w:hint="eastAsia" w:ascii="楷体" w:hAnsi="楷体" w:eastAsia="楷体"/>
          <w:kern w:val="0"/>
          <w:sz w:val="24"/>
        </w:rPr>
        <w:t>成绩。</w:t>
      </w:r>
      <w:r>
        <w:rPr>
          <w:rFonts w:hint="eastAsia" w:ascii="楷体" w:hAnsi="楷体" w:eastAsia="楷体"/>
          <w:kern w:val="0"/>
          <w:sz w:val="24"/>
          <w:lang w:eastAsia="zh-CN"/>
        </w:rPr>
        <w:t>教务部</w:t>
      </w:r>
      <w:r>
        <w:rPr>
          <w:rFonts w:hint="eastAsia" w:ascii="楷体" w:hAnsi="楷体" w:eastAsia="楷体"/>
          <w:kern w:val="0"/>
          <w:sz w:val="24"/>
        </w:rPr>
        <w:t>组织教学督导组专家和</w:t>
      </w:r>
      <w:r>
        <w:rPr>
          <w:rFonts w:ascii="楷体" w:hAnsi="楷体" w:eastAsia="楷体"/>
          <w:kern w:val="0"/>
          <w:sz w:val="24"/>
        </w:rPr>
        <w:t>专业方向主管</w:t>
      </w:r>
      <w:r>
        <w:rPr>
          <w:rFonts w:hint="eastAsia" w:ascii="楷体" w:hAnsi="楷体" w:eastAsia="楷体"/>
          <w:kern w:val="0"/>
          <w:sz w:val="24"/>
        </w:rPr>
        <w:t>进行抽查并检查评分标准执行情况。</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11.</w:t>
      </w:r>
      <w:r>
        <w:rPr>
          <w:rFonts w:ascii="楷体" w:hAnsi="楷体" w:eastAsia="楷体"/>
          <w:kern w:val="0"/>
          <w:sz w:val="24"/>
        </w:rPr>
        <w:t>推荐优秀毕业论文</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w:t>
      </w:r>
      <w:r>
        <w:rPr>
          <w:rFonts w:ascii="楷体" w:hAnsi="楷体" w:eastAsia="楷体"/>
          <w:kern w:val="0"/>
          <w:sz w:val="24"/>
        </w:rPr>
        <w:t>为了鼓励学生勤奋学习，勇于进取创新，表彰学生在</w:t>
      </w:r>
      <w:r>
        <w:rPr>
          <w:rFonts w:hint="eastAsia" w:ascii="楷体" w:hAnsi="楷体" w:eastAsia="楷体"/>
          <w:kern w:val="0"/>
          <w:sz w:val="24"/>
          <w:lang w:eastAsia="zh-CN"/>
        </w:rPr>
        <w:t>毕业设计</w:t>
      </w:r>
      <w:r>
        <w:rPr>
          <w:rFonts w:ascii="楷体" w:hAnsi="楷体" w:eastAsia="楷体"/>
          <w:kern w:val="0"/>
          <w:sz w:val="24"/>
        </w:rPr>
        <w:t>中取得的优异成绩，并展现和反映我校本科教学质量，积累教学资料，在每届毕业生中推荐遴选出</w:t>
      </w:r>
      <w:r>
        <w:rPr>
          <w:rFonts w:hint="eastAsia" w:ascii="楷体" w:hAnsi="楷体" w:eastAsia="楷体"/>
          <w:kern w:val="0"/>
          <w:sz w:val="24"/>
          <w:lang w:eastAsia="zh-CN"/>
        </w:rPr>
        <w:t>院级</w:t>
      </w:r>
      <w:r>
        <w:rPr>
          <w:rFonts w:ascii="楷体" w:hAnsi="楷体" w:eastAsia="楷体"/>
          <w:kern w:val="0"/>
          <w:sz w:val="24"/>
        </w:rPr>
        <w:t>优秀论文并存档，一般推荐</w:t>
      </w:r>
      <w:r>
        <w:rPr>
          <w:rFonts w:hint="eastAsia" w:ascii="楷体" w:hAnsi="楷体" w:eastAsia="楷体"/>
          <w:kern w:val="0"/>
          <w:sz w:val="24"/>
        </w:rPr>
        <w:t>3%</w:t>
      </w:r>
      <w:r>
        <w:rPr>
          <w:rFonts w:ascii="楷体" w:hAnsi="楷体" w:eastAsia="楷体"/>
          <w:kern w:val="0"/>
          <w:sz w:val="24"/>
        </w:rPr>
        <w:t>。</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w:t>
      </w:r>
      <w:r>
        <w:rPr>
          <w:rFonts w:ascii="楷体" w:hAnsi="楷体" w:eastAsia="楷体"/>
          <w:b/>
          <w:kern w:val="0"/>
          <w:sz w:val="24"/>
        </w:rPr>
        <w:t>推荐的优秀论文</w:t>
      </w:r>
      <w:r>
        <w:rPr>
          <w:rFonts w:ascii="楷体" w:hAnsi="楷体" w:eastAsia="楷体"/>
          <w:kern w:val="0"/>
          <w:sz w:val="24"/>
        </w:rPr>
        <w:t>的要求是论文</w:t>
      </w:r>
      <w:r>
        <w:rPr>
          <w:rFonts w:ascii="楷体" w:hAnsi="楷体" w:eastAsia="楷体"/>
          <w:b/>
          <w:kern w:val="0"/>
          <w:sz w:val="24"/>
        </w:rPr>
        <w:t>成绩</w:t>
      </w:r>
      <w:r>
        <w:rPr>
          <w:rFonts w:hint="eastAsia" w:ascii="楷体" w:hAnsi="楷体" w:eastAsia="楷体"/>
          <w:b/>
          <w:kern w:val="0"/>
          <w:sz w:val="24"/>
        </w:rPr>
        <w:t>（指导教师成绩、评阅成绩、答辩成绩）</w:t>
      </w:r>
      <w:r>
        <w:rPr>
          <w:rFonts w:ascii="楷体" w:hAnsi="楷体" w:eastAsia="楷体"/>
          <w:b/>
          <w:kern w:val="0"/>
          <w:sz w:val="24"/>
        </w:rPr>
        <w:t>优秀</w:t>
      </w:r>
      <w:r>
        <w:rPr>
          <w:rFonts w:ascii="楷体" w:hAnsi="楷体" w:eastAsia="楷体"/>
          <w:kern w:val="0"/>
          <w:sz w:val="24"/>
        </w:rPr>
        <w:t>，内容有一定的学术水平，有独到见解和创造性，</w:t>
      </w:r>
      <w:r>
        <w:rPr>
          <w:rFonts w:ascii="楷体" w:hAnsi="楷体" w:eastAsia="楷体"/>
          <w:b/>
          <w:kern w:val="0"/>
          <w:sz w:val="24"/>
        </w:rPr>
        <w:t>具有一定的使用价值和社会效益</w:t>
      </w:r>
      <w:r>
        <w:rPr>
          <w:rFonts w:ascii="楷体" w:hAnsi="楷体" w:eastAsia="楷体"/>
          <w:kern w:val="0"/>
          <w:sz w:val="24"/>
        </w:rPr>
        <w:t>，受到有关专家的较高评价。</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w:t>
      </w:r>
      <w:r>
        <w:rPr>
          <w:rFonts w:ascii="楷体" w:hAnsi="楷体" w:eastAsia="楷体"/>
          <w:kern w:val="0"/>
          <w:sz w:val="24"/>
        </w:rPr>
        <w:t>优秀论文由指导教师推荐，学院组织答辩</w:t>
      </w:r>
      <w:r>
        <w:rPr>
          <w:rFonts w:hint="eastAsia" w:ascii="楷体" w:hAnsi="楷体" w:eastAsia="楷体"/>
          <w:kern w:val="0"/>
          <w:sz w:val="24"/>
        </w:rPr>
        <w:t>和审阅</w:t>
      </w:r>
      <w:r>
        <w:rPr>
          <w:rFonts w:ascii="楷体" w:hAnsi="楷体" w:eastAsia="楷体"/>
          <w:kern w:val="0"/>
          <w:sz w:val="24"/>
        </w:rPr>
        <w:t>，经答辩委员会同意认可后方可确定为优秀。</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12．</w:t>
      </w:r>
      <w:r>
        <w:rPr>
          <w:rFonts w:hint="eastAsia" w:ascii="楷体" w:hAnsi="楷体" w:eastAsia="楷体"/>
          <w:kern w:val="0"/>
          <w:sz w:val="24"/>
          <w:lang w:eastAsia="zh-CN"/>
        </w:rPr>
        <w:t>毕业设计</w:t>
      </w:r>
      <w:r>
        <w:rPr>
          <w:rFonts w:hint="eastAsia" w:ascii="楷体" w:hAnsi="楷体" w:eastAsia="楷体"/>
          <w:kern w:val="0"/>
          <w:sz w:val="24"/>
        </w:rPr>
        <w:t>归档。毕业答辩后学生将</w:t>
      </w:r>
      <w:r>
        <w:rPr>
          <w:rFonts w:hint="eastAsia" w:ascii="楷体" w:hAnsi="楷体" w:eastAsia="楷体"/>
          <w:kern w:val="0"/>
          <w:sz w:val="24"/>
          <w:lang w:eastAsia="zh-CN"/>
        </w:rPr>
        <w:t>毕业设计最终稿</w:t>
      </w:r>
      <w:r>
        <w:rPr>
          <w:rFonts w:hint="eastAsia" w:ascii="楷体" w:hAnsi="楷体" w:eastAsia="楷体"/>
          <w:kern w:val="0"/>
          <w:sz w:val="24"/>
        </w:rPr>
        <w:t>按要求</w:t>
      </w:r>
      <w:r>
        <w:rPr>
          <w:rFonts w:hint="eastAsia" w:ascii="楷体" w:hAnsi="楷体" w:eastAsia="楷体"/>
          <w:kern w:val="0"/>
          <w:sz w:val="24"/>
          <w:lang w:eastAsia="zh-CN"/>
        </w:rPr>
        <w:t>提交毕业设计系统</w:t>
      </w:r>
      <w:r>
        <w:rPr>
          <w:rFonts w:hint="eastAsia" w:ascii="楷体" w:hAnsi="楷体" w:eastAsia="楷体"/>
          <w:kern w:val="0"/>
          <w:sz w:val="24"/>
        </w:rPr>
        <w:t>。</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13.</w:t>
      </w:r>
      <w:r>
        <w:rPr>
          <w:rFonts w:hint="eastAsia" w:ascii="楷体" w:hAnsi="楷体" w:eastAsia="楷体"/>
          <w:kern w:val="0"/>
          <w:sz w:val="24"/>
          <w:lang w:eastAsia="zh-CN"/>
        </w:rPr>
        <w:t>毕业设计</w:t>
      </w:r>
      <w:r>
        <w:rPr>
          <w:rFonts w:hint="eastAsia" w:ascii="楷体" w:hAnsi="楷体" w:eastAsia="楷体"/>
          <w:kern w:val="0"/>
          <w:sz w:val="24"/>
        </w:rPr>
        <w:t>工作总结。</w:t>
      </w:r>
    </w:p>
    <w:p>
      <w:pPr>
        <w:spacing w:line="360" w:lineRule="auto"/>
        <w:jc w:val="center"/>
        <w:rPr>
          <w:rFonts w:ascii="楷体" w:hAnsi="楷体" w:eastAsia="楷体"/>
          <w:b/>
          <w:sz w:val="30"/>
          <w:szCs w:val="30"/>
        </w:rPr>
        <w:sectPr>
          <w:pgSz w:w="11906" w:h="16838"/>
          <w:pgMar w:top="1440" w:right="1800" w:bottom="1440" w:left="1800" w:header="851" w:footer="992" w:gutter="0"/>
          <w:cols w:space="720" w:num="1"/>
          <w:docGrid w:type="lines" w:linePitch="312" w:charSpace="0"/>
        </w:sectPr>
      </w:pPr>
    </w:p>
    <w:p>
      <w:pPr>
        <w:pStyle w:val="2"/>
      </w:pPr>
      <w:bookmarkStart w:id="2" w:name="_Toc18342"/>
      <w:r>
        <w:rPr>
          <w:rFonts w:hint="eastAsia"/>
        </w:rPr>
        <w:t>二、指导教师资格审定及要求</w:t>
      </w:r>
      <w:bookmarkEnd w:id="2"/>
    </w:p>
    <w:p>
      <w:pPr>
        <w:ind w:firstLine="420" w:firstLineChars="200"/>
        <w:rPr>
          <w:rFonts w:ascii="楷体" w:hAnsi="楷体" w:eastAsia="楷体"/>
        </w:rPr>
      </w:pP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1.指导教师资格</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 xml:space="preserve"> </w:t>
      </w:r>
      <w:r>
        <w:rPr>
          <w:rFonts w:hint="eastAsia" w:ascii="楷体" w:hAnsi="楷体" w:eastAsia="楷体"/>
          <w:kern w:val="0"/>
          <w:sz w:val="24"/>
          <w:lang w:eastAsia="zh-CN"/>
        </w:rPr>
        <w:t>毕业设计</w:t>
      </w:r>
      <w:r>
        <w:rPr>
          <w:rFonts w:hint="eastAsia" w:ascii="楷体" w:hAnsi="楷体" w:eastAsia="楷体"/>
          <w:kern w:val="0"/>
          <w:sz w:val="24"/>
        </w:rPr>
        <w:t>指导教师聘任条件为：高校教师：讲师及其以上职称或工学博士学位；企业技术人员：工程师及其以上职称；无国家统一工程系列专业职称的企业技术人员应具备：</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（1）全日制大学本科毕业及以上学历并毕业后有从事三年以上企业项目开发经历；</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（2）专科学历的应有参与8年以上企业项目经验；</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（3）具有项目经理（技术方面）职位（或职业资格证书）及其以上项目管理经历。</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（4）工学博士学位。</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2.对指导教师的基本要求</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（1）掌握软件工程的基本理论、基本知识和基本技能；有项目开发的实践经验。</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（2）了解本学科发展的历史、现状和趋势；</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（3）熟悉所指导实际题目的研究情况、发展现状及同行应用概况；</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（4）熟悉教学目的和撰写论文的基本要求；</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3．指导教师的职责</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（1）对学生进行思想教育及组织纪律和安全教育，使学生以正确的态度、饱满的情绪积极认真地参加</w:t>
      </w:r>
      <w:r>
        <w:rPr>
          <w:rFonts w:hint="eastAsia" w:ascii="楷体" w:hAnsi="楷体" w:eastAsia="楷体"/>
          <w:kern w:val="0"/>
          <w:sz w:val="24"/>
          <w:lang w:eastAsia="zh-CN"/>
        </w:rPr>
        <w:t>毕业设计</w:t>
      </w:r>
      <w:r>
        <w:rPr>
          <w:rFonts w:hint="eastAsia" w:ascii="楷体" w:hAnsi="楷体" w:eastAsia="楷体"/>
          <w:kern w:val="0"/>
          <w:sz w:val="24"/>
        </w:rPr>
        <w:t>工作；督促学生严格遵守有关规章制度，防止各种安全事故发生；</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（2）全面掌握学生的工作进度；</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w:t>
      </w:r>
      <w:r>
        <w:rPr>
          <w:rFonts w:ascii="楷体" w:hAnsi="楷体" w:eastAsia="楷体"/>
          <w:kern w:val="0"/>
          <w:sz w:val="24"/>
        </w:rPr>
        <w:t>指导教师必须熟悉自己所指导的课题内容，掌握有关资料，在充分准备的基础上根据课题内容与教学要求拟定各课题任务书</w:t>
      </w:r>
      <w:r>
        <w:rPr>
          <w:rFonts w:hint="eastAsia" w:ascii="楷体" w:hAnsi="楷体" w:eastAsia="楷体"/>
          <w:kern w:val="0"/>
          <w:sz w:val="24"/>
        </w:rPr>
        <w:t>，为学生解答疑难问题。</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（4）为保证指导水平和质量，充分发挥高校指导教师和企业指导教师各自特长，优势互补。指导教师工作侧重点如下。</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高校教师参与</w:t>
      </w:r>
      <w:r>
        <w:rPr>
          <w:rFonts w:hint="eastAsia" w:ascii="楷体" w:hAnsi="楷体" w:eastAsia="楷体"/>
          <w:kern w:val="0"/>
          <w:sz w:val="24"/>
          <w:lang w:eastAsia="zh-CN"/>
        </w:rPr>
        <w:t>毕业设计</w:t>
      </w:r>
      <w:r>
        <w:rPr>
          <w:rFonts w:hint="eastAsia" w:ascii="楷体" w:hAnsi="楷体" w:eastAsia="楷体"/>
          <w:kern w:val="0"/>
          <w:sz w:val="24"/>
        </w:rPr>
        <w:t>选题的确定，审定学生的毕业设计任务书、审定学生的</w:t>
      </w:r>
      <w:r>
        <w:rPr>
          <w:rFonts w:hint="eastAsia" w:ascii="楷体" w:hAnsi="楷体" w:eastAsia="楷体"/>
          <w:kern w:val="0"/>
          <w:sz w:val="24"/>
          <w:lang w:eastAsia="zh-CN"/>
        </w:rPr>
        <w:t>毕业设计</w:t>
      </w:r>
      <w:r>
        <w:rPr>
          <w:rFonts w:hint="eastAsia" w:ascii="楷体" w:hAnsi="楷体" w:eastAsia="楷体"/>
          <w:kern w:val="0"/>
          <w:sz w:val="24"/>
        </w:rPr>
        <w:t>提纲或设计方案，对学生分析材料、处理数据、提炼观点、按科技论文写作规范撰写论文等进行指导；</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 xml:space="preserve">企业指导教师在查阅文献、实验、调研、组织完成课题设计任务、系统设计、代码编写、功能测试等工程实践的具体指导和企业规范等方面发挥主导作用。负责多学生设计结果和开发能力做出评价。 </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双方一起组织开题报告会，审定开题报告，组织中期检查，撰写评语及评定成绩，完备最后文档。</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（5）每周至少对每生指导一次，认真填写指导记录表。</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（6）对学生</w:t>
      </w:r>
      <w:r>
        <w:rPr>
          <w:rFonts w:hint="eastAsia" w:ascii="楷体" w:hAnsi="楷体" w:eastAsia="楷体"/>
          <w:kern w:val="0"/>
          <w:sz w:val="24"/>
          <w:lang w:eastAsia="zh-CN"/>
        </w:rPr>
        <w:t>毕业设计</w:t>
      </w:r>
      <w:r>
        <w:rPr>
          <w:rFonts w:hint="eastAsia" w:ascii="楷体" w:hAnsi="楷体" w:eastAsia="楷体"/>
          <w:kern w:val="0"/>
          <w:sz w:val="24"/>
        </w:rPr>
        <w:t>初稿进行审阅并指导学生按规范提交合格的</w:t>
      </w:r>
      <w:r>
        <w:rPr>
          <w:rFonts w:hint="eastAsia" w:ascii="楷体" w:hAnsi="楷体" w:eastAsia="楷体"/>
          <w:kern w:val="0"/>
          <w:sz w:val="24"/>
          <w:lang w:eastAsia="zh-CN"/>
        </w:rPr>
        <w:t>毕业设计</w:t>
      </w:r>
      <w:r>
        <w:rPr>
          <w:rFonts w:hint="eastAsia" w:ascii="楷体" w:hAnsi="楷体" w:eastAsia="楷体"/>
          <w:kern w:val="0"/>
          <w:sz w:val="24"/>
        </w:rPr>
        <w:t>。填写评语和成绩。</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4.为保障</w:t>
      </w:r>
      <w:r>
        <w:rPr>
          <w:rFonts w:hint="eastAsia" w:ascii="楷体" w:hAnsi="楷体" w:eastAsia="楷体"/>
          <w:kern w:val="0"/>
          <w:sz w:val="24"/>
          <w:lang w:eastAsia="zh-CN"/>
        </w:rPr>
        <w:t>毕业设计</w:t>
      </w:r>
      <w:r>
        <w:rPr>
          <w:rFonts w:hint="eastAsia" w:ascii="楷体" w:hAnsi="楷体" w:eastAsia="楷体"/>
          <w:kern w:val="0"/>
          <w:sz w:val="24"/>
        </w:rPr>
        <w:t>质量，</w:t>
      </w:r>
      <w:r>
        <w:rPr>
          <w:rFonts w:ascii="楷体" w:hAnsi="楷体" w:eastAsia="楷体"/>
          <w:kern w:val="0"/>
          <w:sz w:val="24"/>
        </w:rPr>
        <w:t>指导教师一经确定，不能随意变动。</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5</w:t>
      </w:r>
      <w:r>
        <w:rPr>
          <w:rFonts w:ascii="楷体" w:hAnsi="楷体" w:eastAsia="楷体"/>
          <w:kern w:val="0"/>
          <w:sz w:val="24"/>
        </w:rPr>
        <w:t>．鼓励</w:t>
      </w:r>
      <w:r>
        <w:rPr>
          <w:rFonts w:hint="eastAsia" w:ascii="楷体" w:hAnsi="楷体" w:eastAsia="楷体"/>
          <w:kern w:val="0"/>
          <w:sz w:val="24"/>
          <w:lang w:eastAsia="zh-CN"/>
        </w:rPr>
        <w:t>协同育人企业</w:t>
      </w:r>
      <w:r>
        <w:rPr>
          <w:rFonts w:ascii="楷体" w:hAnsi="楷体" w:eastAsia="楷体"/>
          <w:kern w:val="0"/>
          <w:sz w:val="24"/>
        </w:rPr>
        <w:t>联合</w:t>
      </w:r>
      <w:r>
        <w:rPr>
          <w:rFonts w:hint="eastAsia" w:ascii="楷体" w:hAnsi="楷体" w:eastAsia="楷体"/>
          <w:kern w:val="0"/>
          <w:sz w:val="24"/>
        </w:rPr>
        <w:t>学院的协同创新企业技术人员</w:t>
      </w:r>
      <w:r>
        <w:rPr>
          <w:rFonts w:ascii="楷体" w:hAnsi="楷体" w:eastAsia="楷体"/>
          <w:kern w:val="0"/>
          <w:sz w:val="24"/>
        </w:rPr>
        <w:t>参加指导</w:t>
      </w:r>
      <w:r>
        <w:rPr>
          <w:rFonts w:hint="eastAsia" w:ascii="楷体" w:hAnsi="楷体" w:eastAsia="楷体"/>
          <w:kern w:val="0"/>
          <w:sz w:val="24"/>
          <w:lang w:eastAsia="zh-CN"/>
        </w:rPr>
        <w:t>毕业设计</w:t>
      </w:r>
      <w:r>
        <w:rPr>
          <w:rFonts w:ascii="楷体" w:hAnsi="楷体" w:eastAsia="楷体"/>
          <w:kern w:val="0"/>
          <w:sz w:val="24"/>
        </w:rPr>
        <w:t>。</w:t>
      </w:r>
    </w:p>
    <w:p>
      <w:pPr>
        <w:spacing w:line="360" w:lineRule="auto"/>
        <w:ind w:firstLine="480" w:firstLineChars="200"/>
        <w:rPr>
          <w:rFonts w:ascii="楷体" w:hAnsi="楷体" w:eastAsia="楷体"/>
          <w:sz w:val="24"/>
        </w:rPr>
      </w:pPr>
    </w:p>
    <w:p>
      <w:pPr>
        <w:spacing w:line="360" w:lineRule="auto"/>
        <w:jc w:val="center"/>
        <w:rPr>
          <w:rFonts w:ascii="楷体" w:hAnsi="楷体" w:eastAsia="楷体"/>
          <w:b/>
          <w:sz w:val="30"/>
          <w:szCs w:val="30"/>
        </w:rPr>
        <w:sectPr>
          <w:pgSz w:w="11906" w:h="16838"/>
          <w:pgMar w:top="1440" w:right="1800" w:bottom="1440" w:left="1800" w:header="851" w:footer="992" w:gutter="0"/>
          <w:cols w:space="720" w:num="1"/>
          <w:docGrid w:type="lines" w:linePitch="312" w:charSpace="0"/>
        </w:sectPr>
      </w:pPr>
    </w:p>
    <w:p>
      <w:pPr>
        <w:pStyle w:val="2"/>
      </w:pPr>
      <w:bookmarkStart w:id="3" w:name="_Toc12510"/>
      <w:r>
        <w:rPr>
          <w:rFonts w:hint="eastAsia"/>
        </w:rPr>
        <w:t>三、学生资格审定和要求</w:t>
      </w:r>
      <w:bookmarkEnd w:id="3"/>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w:t>
      </w:r>
      <w:r>
        <w:rPr>
          <w:rFonts w:hint="eastAsia" w:ascii="楷体" w:hAnsi="楷体" w:eastAsia="楷体"/>
          <w:kern w:val="0"/>
          <w:sz w:val="24"/>
          <w:lang w:eastAsia="zh-CN"/>
        </w:rPr>
        <w:t>毕业设计</w:t>
      </w:r>
      <w:r>
        <w:rPr>
          <w:rFonts w:hint="eastAsia" w:ascii="楷体" w:hAnsi="楷体" w:eastAsia="楷体"/>
          <w:kern w:val="0"/>
          <w:sz w:val="24"/>
        </w:rPr>
        <w:t>资格审定</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学生选择</w:t>
      </w:r>
      <w:r>
        <w:rPr>
          <w:rFonts w:hint="eastAsia" w:ascii="楷体" w:hAnsi="楷体" w:eastAsia="楷体"/>
          <w:kern w:val="0"/>
          <w:sz w:val="24"/>
          <w:lang w:eastAsia="zh-CN"/>
        </w:rPr>
        <w:t>毕业设计</w:t>
      </w:r>
      <w:r>
        <w:rPr>
          <w:rFonts w:hint="eastAsia" w:ascii="楷体" w:hAnsi="楷体" w:eastAsia="楷体"/>
          <w:kern w:val="0"/>
          <w:sz w:val="24"/>
        </w:rPr>
        <w:t>环节必须按学籍管理条例相关规定经过资格审定。</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2．对学生的要求</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（1）在企业指</w:t>
      </w:r>
      <w:r>
        <w:rPr>
          <w:rFonts w:ascii="楷体" w:hAnsi="楷体" w:eastAsia="楷体"/>
          <w:kern w:val="0"/>
          <w:sz w:val="24"/>
        </w:rPr>
        <w:t>导</w:t>
      </w:r>
      <w:r>
        <w:rPr>
          <w:rFonts w:hint="eastAsia" w:ascii="楷体" w:hAnsi="楷体" w:eastAsia="楷体"/>
          <w:kern w:val="0"/>
          <w:sz w:val="24"/>
        </w:rPr>
        <w:t>教</w:t>
      </w:r>
      <w:r>
        <w:rPr>
          <w:rFonts w:ascii="楷体" w:hAnsi="楷体" w:eastAsia="楷体"/>
          <w:kern w:val="0"/>
          <w:sz w:val="24"/>
        </w:rPr>
        <w:t>师</w:t>
      </w:r>
      <w:r>
        <w:rPr>
          <w:rFonts w:hint="eastAsia" w:ascii="楷体" w:hAnsi="楷体" w:eastAsia="楷体"/>
          <w:kern w:val="0"/>
          <w:sz w:val="24"/>
        </w:rPr>
        <w:t>指</w:t>
      </w:r>
      <w:r>
        <w:rPr>
          <w:rFonts w:ascii="楷体" w:hAnsi="楷体" w:eastAsia="楷体"/>
          <w:kern w:val="0"/>
          <w:sz w:val="24"/>
        </w:rPr>
        <w:t>导</w:t>
      </w:r>
      <w:r>
        <w:rPr>
          <w:rFonts w:hint="eastAsia" w:ascii="楷体" w:hAnsi="楷体" w:eastAsia="楷体"/>
          <w:kern w:val="0"/>
          <w:sz w:val="24"/>
        </w:rPr>
        <w:t xml:space="preserve">下，填写开题报告； </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（2）在指导教师的指导下，按开题报告中的进程要求</w:t>
      </w:r>
      <w:r>
        <w:rPr>
          <w:rFonts w:ascii="楷体" w:hAnsi="楷体" w:eastAsia="楷体"/>
          <w:kern w:val="0"/>
          <w:sz w:val="24"/>
        </w:rPr>
        <w:t>独</w:t>
      </w:r>
      <w:r>
        <w:rPr>
          <w:rFonts w:hint="eastAsia" w:ascii="楷体" w:hAnsi="楷体" w:eastAsia="楷体"/>
          <w:kern w:val="0"/>
          <w:sz w:val="24"/>
        </w:rPr>
        <w:t>立完成</w:t>
      </w:r>
      <w:r>
        <w:rPr>
          <w:rFonts w:hint="eastAsia" w:ascii="楷体" w:hAnsi="楷体" w:eastAsia="楷体"/>
          <w:kern w:val="0"/>
          <w:sz w:val="24"/>
          <w:lang w:eastAsia="zh-CN"/>
        </w:rPr>
        <w:t>毕业设计</w:t>
      </w:r>
      <w:r>
        <w:rPr>
          <w:rFonts w:hint="eastAsia" w:ascii="楷体" w:hAnsi="楷体" w:eastAsia="楷体"/>
          <w:kern w:val="0"/>
          <w:sz w:val="24"/>
        </w:rPr>
        <w:t>工作，不得弄</w:t>
      </w:r>
      <w:r>
        <w:rPr>
          <w:rFonts w:ascii="楷体" w:hAnsi="楷体" w:eastAsia="楷体"/>
          <w:kern w:val="0"/>
          <w:sz w:val="24"/>
        </w:rPr>
        <w:t>虚</w:t>
      </w:r>
      <w:r>
        <w:rPr>
          <w:rFonts w:hint="eastAsia" w:ascii="楷体" w:hAnsi="楷体" w:eastAsia="楷体"/>
          <w:kern w:val="0"/>
          <w:sz w:val="24"/>
        </w:rPr>
        <w:t>作假或抄</w:t>
      </w:r>
      <w:r>
        <w:rPr>
          <w:rFonts w:ascii="楷体" w:hAnsi="楷体" w:eastAsia="楷体"/>
          <w:kern w:val="0"/>
          <w:sz w:val="24"/>
        </w:rPr>
        <w:t>袭</w:t>
      </w:r>
      <w:r>
        <w:rPr>
          <w:rFonts w:hint="eastAsia" w:ascii="楷体" w:hAnsi="楷体" w:eastAsia="楷体"/>
          <w:kern w:val="0"/>
          <w:sz w:val="24"/>
        </w:rPr>
        <w:t>，否</w:t>
      </w:r>
      <w:r>
        <w:rPr>
          <w:rFonts w:ascii="楷体" w:hAnsi="楷体" w:eastAsia="楷体"/>
          <w:kern w:val="0"/>
          <w:sz w:val="24"/>
        </w:rPr>
        <w:t>则</w:t>
      </w:r>
      <w:r>
        <w:rPr>
          <w:rFonts w:hint="eastAsia" w:ascii="楷体" w:hAnsi="楷体" w:eastAsia="楷体"/>
          <w:kern w:val="0"/>
          <w:sz w:val="24"/>
        </w:rPr>
        <w:t>不能通过</w:t>
      </w:r>
      <w:r>
        <w:rPr>
          <w:rFonts w:hint="eastAsia" w:ascii="楷体" w:hAnsi="楷体" w:eastAsia="楷体"/>
          <w:kern w:val="0"/>
          <w:sz w:val="24"/>
          <w:lang w:eastAsia="zh-CN"/>
        </w:rPr>
        <w:t>毕业设计</w:t>
      </w:r>
      <w:r>
        <w:rPr>
          <w:rFonts w:hint="eastAsia" w:ascii="楷体" w:hAnsi="楷体" w:eastAsia="楷体"/>
          <w:kern w:val="0"/>
          <w:sz w:val="24"/>
        </w:rPr>
        <w:t>；</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（3）按期提交符合</w:t>
      </w:r>
      <w:r>
        <w:rPr>
          <w:rFonts w:ascii="楷体" w:hAnsi="楷体" w:eastAsia="楷体"/>
          <w:kern w:val="0"/>
          <w:sz w:val="24"/>
        </w:rPr>
        <w:t>规</w:t>
      </w:r>
      <w:r>
        <w:rPr>
          <w:rFonts w:hint="eastAsia" w:ascii="楷体" w:hAnsi="楷体" w:eastAsia="楷体"/>
          <w:kern w:val="0"/>
          <w:sz w:val="24"/>
        </w:rPr>
        <w:t>范要求的</w:t>
      </w:r>
      <w:r>
        <w:rPr>
          <w:rFonts w:hint="eastAsia" w:ascii="楷体" w:hAnsi="楷体" w:eastAsia="楷体"/>
          <w:kern w:val="0"/>
          <w:sz w:val="24"/>
          <w:lang w:eastAsia="zh-CN"/>
        </w:rPr>
        <w:t>毕业设计</w:t>
      </w:r>
      <w:r>
        <w:rPr>
          <w:rFonts w:hint="eastAsia" w:ascii="楷体" w:hAnsi="楷体" w:eastAsia="楷体"/>
          <w:kern w:val="0"/>
          <w:sz w:val="24"/>
        </w:rPr>
        <w:t>，并在指定的</w:t>
      </w:r>
      <w:r>
        <w:rPr>
          <w:rFonts w:ascii="楷体" w:hAnsi="楷体" w:eastAsia="楷体"/>
          <w:kern w:val="0"/>
          <w:sz w:val="24"/>
        </w:rPr>
        <w:t>时间</w:t>
      </w:r>
      <w:r>
        <w:rPr>
          <w:rFonts w:hint="eastAsia" w:ascii="楷体" w:hAnsi="楷体" w:eastAsia="楷体"/>
          <w:kern w:val="0"/>
          <w:sz w:val="24"/>
        </w:rPr>
        <w:t>和地</w:t>
      </w:r>
      <w:r>
        <w:rPr>
          <w:rFonts w:ascii="楷体" w:hAnsi="楷体" w:eastAsia="楷体"/>
          <w:kern w:val="0"/>
          <w:sz w:val="24"/>
        </w:rPr>
        <w:t>点参</w:t>
      </w:r>
      <w:r>
        <w:rPr>
          <w:rFonts w:hint="eastAsia" w:ascii="楷体" w:hAnsi="楷体" w:eastAsia="楷体"/>
          <w:kern w:val="0"/>
          <w:sz w:val="24"/>
        </w:rPr>
        <w:t>加答</w:t>
      </w:r>
      <w:r>
        <w:rPr>
          <w:rFonts w:ascii="楷体" w:hAnsi="楷体" w:eastAsia="楷体"/>
          <w:kern w:val="0"/>
          <w:sz w:val="24"/>
        </w:rPr>
        <w:t>辩</w:t>
      </w:r>
      <w:r>
        <w:rPr>
          <w:rFonts w:hint="eastAsia" w:ascii="楷体" w:hAnsi="楷体" w:eastAsia="楷体"/>
          <w:kern w:val="0"/>
          <w:sz w:val="24"/>
        </w:rPr>
        <w:t>；</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（4）</w:t>
      </w:r>
      <w:r>
        <w:rPr>
          <w:rFonts w:ascii="楷体" w:hAnsi="楷体" w:eastAsia="楷体"/>
          <w:kern w:val="0"/>
          <w:sz w:val="24"/>
        </w:rPr>
        <w:t>严格</w:t>
      </w:r>
      <w:r>
        <w:rPr>
          <w:rFonts w:hint="eastAsia" w:ascii="楷体" w:hAnsi="楷体" w:eastAsia="楷体"/>
          <w:kern w:val="0"/>
          <w:sz w:val="24"/>
        </w:rPr>
        <w:t>遵守所在企业的各</w:t>
      </w:r>
      <w:r>
        <w:rPr>
          <w:rFonts w:ascii="楷体" w:hAnsi="楷体" w:eastAsia="楷体"/>
          <w:kern w:val="0"/>
          <w:sz w:val="24"/>
        </w:rPr>
        <w:t>项规</w:t>
      </w:r>
      <w:r>
        <w:rPr>
          <w:rFonts w:hint="eastAsia" w:ascii="楷体" w:hAnsi="楷体" w:eastAsia="楷体"/>
          <w:kern w:val="0"/>
          <w:sz w:val="24"/>
        </w:rPr>
        <w:t xml:space="preserve">章制度； </w:t>
      </w:r>
    </w:p>
    <w:p>
      <w:pPr>
        <w:spacing w:line="360" w:lineRule="auto"/>
        <w:jc w:val="center"/>
        <w:rPr>
          <w:rFonts w:ascii="楷体" w:hAnsi="楷体" w:eastAsia="楷体"/>
          <w:b/>
          <w:sz w:val="30"/>
          <w:szCs w:val="30"/>
        </w:rPr>
      </w:pPr>
    </w:p>
    <w:p>
      <w:pPr>
        <w:spacing w:line="360" w:lineRule="auto"/>
        <w:jc w:val="center"/>
        <w:rPr>
          <w:rFonts w:ascii="楷体" w:hAnsi="楷体" w:eastAsia="楷体"/>
          <w:b/>
          <w:sz w:val="30"/>
          <w:szCs w:val="30"/>
        </w:rPr>
        <w:sectPr>
          <w:pgSz w:w="11906" w:h="16838"/>
          <w:pgMar w:top="1440" w:right="1800" w:bottom="1440" w:left="1800" w:header="851" w:footer="992" w:gutter="0"/>
          <w:cols w:space="720" w:num="1"/>
          <w:docGrid w:type="lines" w:linePitch="312" w:charSpace="0"/>
        </w:sectPr>
      </w:pPr>
    </w:p>
    <w:p>
      <w:pPr>
        <w:pStyle w:val="2"/>
      </w:pPr>
      <w:bookmarkStart w:id="4" w:name="_Toc4782"/>
      <w:r>
        <w:rPr>
          <w:rFonts w:hint="eastAsia"/>
        </w:rPr>
        <w:t>四、答辩</w:t>
      </w:r>
      <w:bookmarkEnd w:id="4"/>
    </w:p>
    <w:p>
      <w:pPr>
        <w:spacing w:line="380" w:lineRule="exact"/>
        <w:jc w:val="center"/>
        <w:rPr>
          <w:rFonts w:ascii="楷体" w:hAnsi="楷体" w:eastAsia="楷体"/>
          <w:sz w:val="28"/>
        </w:rPr>
      </w:pP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lang w:eastAsia="zh-CN"/>
        </w:rPr>
        <w:t>毕业设计</w:t>
      </w:r>
      <w:r>
        <w:rPr>
          <w:rFonts w:hint="eastAsia" w:ascii="楷体" w:hAnsi="楷体" w:eastAsia="楷体"/>
          <w:kern w:val="0"/>
          <w:sz w:val="24"/>
        </w:rPr>
        <w:t>必须进行答辩。答辩的主要程序如下：</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1．成立</w:t>
      </w:r>
      <w:r>
        <w:rPr>
          <w:rFonts w:hint="eastAsia" w:ascii="楷体" w:hAnsi="楷体" w:eastAsia="楷体"/>
          <w:kern w:val="0"/>
          <w:sz w:val="24"/>
          <w:lang w:eastAsia="zh-CN"/>
        </w:rPr>
        <w:t>毕业设计</w:t>
      </w:r>
      <w:r>
        <w:rPr>
          <w:rFonts w:hint="eastAsia" w:ascii="楷体" w:hAnsi="楷体" w:eastAsia="楷体"/>
          <w:kern w:val="0"/>
          <w:sz w:val="24"/>
        </w:rPr>
        <w:t>答辩委员会</w:t>
      </w:r>
      <w:r>
        <w:rPr>
          <w:rFonts w:hint="eastAsia" w:ascii="楷体" w:hAnsi="楷体" w:eastAsia="楷体"/>
          <w:kern w:val="0"/>
          <w:sz w:val="24"/>
          <w:lang w:eastAsia="zh-CN"/>
        </w:rPr>
        <w:t>，由</w:t>
      </w:r>
      <w:r>
        <w:rPr>
          <w:rFonts w:hint="eastAsia" w:ascii="楷体" w:hAnsi="楷体" w:eastAsia="楷体"/>
          <w:kern w:val="0"/>
          <w:sz w:val="24"/>
        </w:rPr>
        <w:t>主管教学的院</w:t>
      </w:r>
      <w:r>
        <w:rPr>
          <w:rFonts w:hint="eastAsia" w:ascii="楷体" w:hAnsi="楷体" w:eastAsia="楷体"/>
          <w:kern w:val="0"/>
          <w:sz w:val="24"/>
          <w:lang w:eastAsia="zh-CN"/>
        </w:rPr>
        <w:t>领导、教指委专家和教学督导组成</w:t>
      </w:r>
      <w:r>
        <w:rPr>
          <w:rFonts w:hint="eastAsia" w:ascii="楷体" w:hAnsi="楷体" w:eastAsia="楷体"/>
          <w:kern w:val="0"/>
          <w:sz w:val="24"/>
        </w:rPr>
        <w:t>。</w:t>
      </w:r>
      <w:r>
        <w:rPr>
          <w:rFonts w:hint="eastAsia" w:ascii="楷体" w:hAnsi="楷体" w:eastAsia="楷体"/>
          <w:kern w:val="0"/>
          <w:sz w:val="24"/>
          <w:lang w:eastAsia="zh-CN"/>
        </w:rPr>
        <w:t>下设</w:t>
      </w:r>
      <w:r>
        <w:rPr>
          <w:rFonts w:hint="eastAsia" w:ascii="楷体" w:hAnsi="楷体" w:eastAsia="楷体"/>
          <w:kern w:val="0"/>
          <w:sz w:val="24"/>
        </w:rPr>
        <w:t>若干个答辩小组</w:t>
      </w:r>
      <w:r>
        <w:rPr>
          <w:rFonts w:hint="eastAsia" w:ascii="楷体" w:hAnsi="楷体" w:eastAsia="楷体"/>
          <w:kern w:val="0"/>
          <w:sz w:val="24"/>
          <w:lang w:eastAsia="zh-CN"/>
        </w:rPr>
        <w:t>，</w:t>
      </w:r>
      <w:r>
        <w:rPr>
          <w:rFonts w:hint="eastAsia" w:ascii="楷体" w:hAnsi="楷体" w:eastAsia="楷体"/>
          <w:kern w:val="0"/>
          <w:sz w:val="24"/>
        </w:rPr>
        <w:t>答辩小组成员不少于3人，其中设组长</w:t>
      </w:r>
      <w:r>
        <w:rPr>
          <w:rFonts w:hint="eastAsia" w:ascii="楷体" w:hAnsi="楷体" w:eastAsia="楷体"/>
          <w:kern w:val="0"/>
          <w:sz w:val="24"/>
          <w:lang w:val="en-US" w:eastAsia="zh-CN"/>
        </w:rPr>
        <w:t>1</w:t>
      </w:r>
      <w:r>
        <w:rPr>
          <w:rFonts w:hint="eastAsia" w:ascii="楷体" w:hAnsi="楷体" w:eastAsia="楷体"/>
          <w:kern w:val="0"/>
          <w:sz w:val="24"/>
        </w:rPr>
        <w:t>人</w:t>
      </w:r>
      <w:r>
        <w:rPr>
          <w:rFonts w:hint="eastAsia" w:ascii="楷体" w:hAnsi="楷体" w:eastAsia="楷体"/>
          <w:kern w:val="0"/>
          <w:sz w:val="24"/>
          <w:lang w:eastAsia="zh-CN"/>
        </w:rPr>
        <w:t>，</w:t>
      </w:r>
      <w:r>
        <w:rPr>
          <w:rFonts w:hint="eastAsia" w:ascii="楷体" w:hAnsi="楷体" w:eastAsia="楷体"/>
          <w:kern w:val="0"/>
          <w:sz w:val="24"/>
        </w:rPr>
        <w:t>由</w:t>
      </w:r>
      <w:r>
        <w:rPr>
          <w:rFonts w:hint="eastAsia" w:ascii="楷体" w:hAnsi="楷体" w:eastAsia="楷体"/>
          <w:kern w:val="0"/>
          <w:sz w:val="24"/>
          <w:lang w:eastAsia="zh-CN"/>
        </w:rPr>
        <w:t>高校指导教师</w:t>
      </w:r>
      <w:r>
        <w:rPr>
          <w:rFonts w:hint="eastAsia" w:ascii="楷体" w:hAnsi="楷体" w:eastAsia="楷体"/>
          <w:kern w:val="0"/>
          <w:sz w:val="24"/>
        </w:rPr>
        <w:t>担任。</w:t>
      </w:r>
      <w:r>
        <w:rPr>
          <w:rFonts w:hint="eastAsia" w:ascii="楷体" w:hAnsi="楷体" w:eastAsia="楷体"/>
          <w:kern w:val="0"/>
          <w:sz w:val="24"/>
          <w:lang w:eastAsia="zh-CN"/>
        </w:rPr>
        <w:t>答辩委员至少包含</w:t>
      </w:r>
      <w:r>
        <w:rPr>
          <w:rFonts w:hint="eastAsia" w:ascii="楷体" w:hAnsi="楷体" w:eastAsia="楷体"/>
          <w:kern w:val="0"/>
          <w:sz w:val="24"/>
          <w:lang w:val="en-US" w:eastAsia="zh-CN"/>
        </w:rPr>
        <w:t>1名</w:t>
      </w:r>
      <w:r>
        <w:rPr>
          <w:rFonts w:hint="eastAsia" w:ascii="楷体" w:hAnsi="楷体" w:eastAsia="楷体"/>
          <w:kern w:val="0"/>
          <w:sz w:val="24"/>
          <w:lang w:eastAsia="zh-CN"/>
        </w:rPr>
        <w:t>企业导师，</w:t>
      </w:r>
      <w:r>
        <w:rPr>
          <w:rFonts w:hint="eastAsia" w:ascii="楷体" w:hAnsi="楷体" w:eastAsia="楷体"/>
          <w:kern w:val="0"/>
          <w:sz w:val="24"/>
        </w:rPr>
        <w:t>答辩小组</w:t>
      </w:r>
      <w:r>
        <w:rPr>
          <w:rFonts w:hint="eastAsia" w:ascii="楷体" w:hAnsi="楷体" w:eastAsia="楷体"/>
          <w:kern w:val="0"/>
          <w:sz w:val="24"/>
          <w:lang w:eastAsia="zh-CN"/>
        </w:rPr>
        <w:t>可加</w:t>
      </w:r>
      <w:r>
        <w:rPr>
          <w:rFonts w:hint="eastAsia" w:ascii="楷体" w:hAnsi="楷体" w:eastAsia="楷体"/>
          <w:kern w:val="0"/>
          <w:sz w:val="24"/>
        </w:rPr>
        <w:t>聘请</w:t>
      </w:r>
      <w:r>
        <w:rPr>
          <w:rFonts w:hint="eastAsia" w:ascii="楷体" w:hAnsi="楷体" w:eastAsia="楷体"/>
          <w:kern w:val="0"/>
          <w:sz w:val="24"/>
          <w:lang w:eastAsia="zh-CN"/>
        </w:rPr>
        <w:t>答辩</w:t>
      </w:r>
      <w:r>
        <w:rPr>
          <w:rFonts w:hint="eastAsia" w:ascii="楷体" w:hAnsi="楷体" w:eastAsia="楷体"/>
          <w:kern w:val="0"/>
          <w:sz w:val="24"/>
        </w:rPr>
        <w:t>秘书</w:t>
      </w:r>
      <w:r>
        <w:rPr>
          <w:rFonts w:hint="eastAsia" w:ascii="楷体" w:hAnsi="楷体" w:eastAsia="楷体"/>
          <w:kern w:val="0"/>
          <w:sz w:val="24"/>
          <w:lang w:val="en-US" w:eastAsia="zh-CN"/>
        </w:rPr>
        <w:t>1</w:t>
      </w:r>
      <w:r>
        <w:rPr>
          <w:rFonts w:hint="eastAsia" w:ascii="楷体" w:hAnsi="楷体" w:eastAsia="楷体"/>
          <w:kern w:val="0"/>
          <w:sz w:val="24"/>
        </w:rPr>
        <w:t>人</w:t>
      </w:r>
      <w:r>
        <w:rPr>
          <w:rFonts w:hint="eastAsia" w:ascii="楷体" w:hAnsi="楷体" w:eastAsia="楷体"/>
          <w:kern w:val="0"/>
          <w:sz w:val="24"/>
          <w:lang w:eastAsia="zh-CN"/>
        </w:rPr>
        <w:t>，也可由企业导师直接兼任</w:t>
      </w:r>
      <w:r>
        <w:rPr>
          <w:rFonts w:hint="eastAsia" w:ascii="楷体" w:hAnsi="楷体" w:eastAsia="楷体"/>
          <w:kern w:val="0"/>
          <w:sz w:val="24"/>
        </w:rPr>
        <w:t>。</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2．答辩委员会或答辩小组成员</w:t>
      </w:r>
      <w:r>
        <w:rPr>
          <w:rFonts w:hint="eastAsia" w:ascii="楷体" w:hAnsi="楷体" w:eastAsia="楷体"/>
          <w:kern w:val="0"/>
          <w:sz w:val="24"/>
          <w:lang w:eastAsia="zh-CN"/>
        </w:rPr>
        <w:t>原则上</w:t>
      </w:r>
      <w:r>
        <w:rPr>
          <w:rFonts w:hint="eastAsia" w:ascii="楷体" w:hAnsi="楷体" w:eastAsia="楷体"/>
          <w:kern w:val="0"/>
          <w:sz w:val="24"/>
        </w:rPr>
        <w:t>不参加本人所指导学生的</w:t>
      </w:r>
      <w:r>
        <w:rPr>
          <w:rFonts w:hint="eastAsia" w:ascii="楷体" w:hAnsi="楷体" w:eastAsia="楷体"/>
          <w:kern w:val="0"/>
          <w:sz w:val="24"/>
          <w:lang w:eastAsia="zh-CN"/>
        </w:rPr>
        <w:t>毕业设计</w:t>
      </w:r>
      <w:r>
        <w:rPr>
          <w:rFonts w:hint="eastAsia" w:ascii="楷体" w:hAnsi="楷体" w:eastAsia="楷体"/>
          <w:kern w:val="0"/>
          <w:sz w:val="24"/>
        </w:rPr>
        <w:t>答辩。</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w:t>
      </w:r>
      <w:r>
        <w:rPr>
          <w:rFonts w:hint="eastAsia" w:ascii="楷体" w:hAnsi="楷体" w:eastAsia="楷体"/>
          <w:kern w:val="0"/>
          <w:sz w:val="24"/>
          <w:lang w:eastAsia="zh-CN"/>
        </w:rPr>
        <w:t>各答辩小组</w:t>
      </w:r>
      <w:r>
        <w:rPr>
          <w:rFonts w:hint="eastAsia" w:ascii="楷体" w:hAnsi="楷体" w:eastAsia="楷体"/>
          <w:kern w:val="0"/>
          <w:sz w:val="24"/>
        </w:rPr>
        <w:t>应在答辩前</w:t>
      </w:r>
      <w:r>
        <w:rPr>
          <w:rFonts w:hint="eastAsia" w:ascii="楷体" w:hAnsi="楷体" w:eastAsia="楷体"/>
          <w:kern w:val="0"/>
          <w:sz w:val="24"/>
          <w:lang w:eastAsia="zh-CN"/>
        </w:rPr>
        <w:t>至少</w:t>
      </w:r>
      <w:r>
        <w:rPr>
          <w:rFonts w:hint="eastAsia" w:ascii="楷体" w:hAnsi="楷体" w:eastAsia="楷体"/>
          <w:kern w:val="0"/>
          <w:sz w:val="24"/>
        </w:rPr>
        <w:t>一周公布答辩时间、地点、答辩学生名单、题目和次序</w:t>
      </w:r>
      <w:r>
        <w:rPr>
          <w:rFonts w:hint="eastAsia" w:ascii="楷体" w:hAnsi="楷体" w:eastAsia="楷体"/>
          <w:kern w:val="0"/>
          <w:sz w:val="24"/>
          <w:lang w:eastAsia="zh-CN"/>
        </w:rPr>
        <w:t>等内容</w:t>
      </w:r>
      <w:r>
        <w:rPr>
          <w:rFonts w:hint="eastAsia" w:ascii="楷体" w:hAnsi="楷体" w:eastAsia="楷体"/>
          <w:kern w:val="0"/>
          <w:sz w:val="24"/>
        </w:rPr>
        <w:t>。</w:t>
      </w:r>
    </w:p>
    <w:p>
      <w:pPr>
        <w:ind w:firstLine="484" w:firstLineChars="202"/>
        <w:rPr>
          <w:rFonts w:hint="eastAsia" w:ascii="楷体" w:hAnsi="楷体" w:eastAsia="楷体" w:cs="Times New Roman"/>
          <w:kern w:val="0"/>
          <w:sz w:val="24"/>
          <w:szCs w:val="24"/>
          <w:lang w:val="en-US" w:eastAsia="zh-CN"/>
        </w:rPr>
      </w:pPr>
      <w:r>
        <w:rPr>
          <w:rFonts w:hint="eastAsia" w:ascii="楷体" w:hAnsi="楷体" w:eastAsia="楷体"/>
          <w:kern w:val="0"/>
          <w:sz w:val="24"/>
        </w:rPr>
        <w:t>4．答辩人应提前准备答辩</w:t>
      </w:r>
      <w:r>
        <w:rPr>
          <w:rFonts w:hint="eastAsia" w:ascii="楷体" w:hAnsi="楷体" w:eastAsia="楷体"/>
          <w:kern w:val="0"/>
          <w:sz w:val="24"/>
          <w:lang w:val="en-US" w:eastAsia="zh-CN"/>
        </w:rPr>
        <w:t>PPT</w:t>
      </w:r>
      <w:r>
        <w:rPr>
          <w:rFonts w:hint="eastAsia" w:ascii="楷体" w:hAnsi="楷体" w:eastAsia="楷体"/>
          <w:kern w:val="0"/>
          <w:sz w:val="24"/>
          <w:lang w:eastAsia="zh-CN"/>
        </w:rPr>
        <w:t>、毕设成果</w:t>
      </w:r>
      <w:r>
        <w:rPr>
          <w:rFonts w:hint="eastAsia" w:ascii="楷体" w:hAnsi="楷体" w:eastAsia="楷体" w:cs="Times New Roman"/>
          <w:kern w:val="0"/>
          <w:sz w:val="24"/>
        </w:rPr>
        <w:t>系统演示</w:t>
      </w:r>
      <w:r>
        <w:rPr>
          <w:rFonts w:hint="eastAsia" w:ascii="楷体" w:hAnsi="楷体" w:eastAsia="楷体" w:cs="Times New Roman"/>
          <w:kern w:val="0"/>
          <w:sz w:val="24"/>
          <w:lang w:eastAsia="zh-CN"/>
        </w:rPr>
        <w:t>材料</w:t>
      </w:r>
      <w:r>
        <w:rPr>
          <w:rFonts w:hint="eastAsia" w:ascii="楷体" w:hAnsi="楷体" w:eastAsia="楷体" w:cs="Times New Roman"/>
          <w:kern w:val="0"/>
          <w:sz w:val="24"/>
        </w:rPr>
        <w:t>，答辩时由答辩人报告题目、内容，报告时间一般控制在</w:t>
      </w:r>
      <w:r>
        <w:rPr>
          <w:rFonts w:hint="eastAsia" w:ascii="楷体" w:hAnsi="楷体" w:eastAsia="楷体" w:cs="Times New Roman"/>
          <w:b w:val="0"/>
          <w:kern w:val="0"/>
          <w:sz w:val="24"/>
        </w:rPr>
        <w:t>8～12分钟</w:t>
      </w:r>
      <w:r>
        <w:rPr>
          <w:rFonts w:hint="eastAsia" w:ascii="楷体" w:hAnsi="楷体" w:eastAsia="楷体" w:cs="Times New Roman"/>
          <w:kern w:val="0"/>
          <w:sz w:val="24"/>
        </w:rPr>
        <w:t>。</w:t>
      </w:r>
      <w:r>
        <w:rPr>
          <w:rFonts w:hint="eastAsia" w:ascii="楷体" w:hAnsi="楷体" w:eastAsia="楷体" w:cs="Times New Roman"/>
          <w:kern w:val="0"/>
          <w:sz w:val="24"/>
          <w:szCs w:val="24"/>
        </w:rPr>
        <w:t>制作PPT时，尽量遵循：</w:t>
      </w:r>
      <w:r>
        <w:rPr>
          <w:rFonts w:hint="eastAsia" w:ascii="楷体" w:hAnsi="楷体" w:eastAsia="楷体" w:cs="Times New Roman"/>
          <w:kern w:val="0"/>
          <w:sz w:val="24"/>
          <w:szCs w:val="24"/>
          <w:lang w:val="en-US" w:eastAsia="zh-CN"/>
        </w:rPr>
        <w:t>(1)</w:t>
      </w:r>
      <w:r>
        <w:rPr>
          <w:rFonts w:hint="eastAsia" w:ascii="楷体" w:hAnsi="楷体" w:eastAsia="楷体" w:cs="Times New Roman"/>
          <w:kern w:val="0"/>
          <w:sz w:val="24"/>
          <w:szCs w:val="24"/>
        </w:rPr>
        <w:t>模板简洁、配色沉稳；</w:t>
      </w:r>
      <w:r>
        <w:rPr>
          <w:rFonts w:hint="eastAsia" w:ascii="楷体" w:hAnsi="楷体" w:eastAsia="楷体" w:cs="Times New Roman"/>
          <w:kern w:val="0"/>
          <w:sz w:val="24"/>
          <w:szCs w:val="24"/>
          <w:lang w:val="en-US" w:eastAsia="zh-CN"/>
        </w:rPr>
        <w:t>(2)</w:t>
      </w:r>
      <w:r>
        <w:rPr>
          <w:rFonts w:hint="eastAsia" w:ascii="楷体" w:hAnsi="楷体" w:eastAsia="楷体" w:cs="Times New Roman"/>
          <w:kern w:val="0"/>
          <w:sz w:val="24"/>
          <w:szCs w:val="24"/>
        </w:rPr>
        <w:t>封面信息完整，如题目、指导教师姓名、答辩人姓名等</w:t>
      </w:r>
      <w:r>
        <w:rPr>
          <w:rFonts w:hint="eastAsia" w:ascii="楷体" w:hAnsi="楷体" w:eastAsia="楷体" w:cs="Times New Roman"/>
          <w:kern w:val="0"/>
          <w:sz w:val="24"/>
          <w:szCs w:val="24"/>
          <w:lang w:val="en-US" w:eastAsia="zh-CN"/>
        </w:rPr>
        <w:t>;(3)</w:t>
      </w:r>
      <w:r>
        <w:rPr>
          <w:rFonts w:hint="eastAsia" w:ascii="楷体" w:hAnsi="楷体" w:eastAsia="楷体" w:cs="Times New Roman"/>
          <w:kern w:val="0"/>
          <w:sz w:val="24"/>
          <w:szCs w:val="24"/>
        </w:rPr>
        <w:t>内容结构层次清晰、符合逻辑</w:t>
      </w:r>
      <w:r>
        <w:rPr>
          <w:rFonts w:hint="eastAsia" w:ascii="楷体" w:hAnsi="楷体" w:eastAsia="楷体" w:cs="Times New Roman"/>
          <w:kern w:val="0"/>
          <w:sz w:val="24"/>
          <w:szCs w:val="24"/>
          <w:lang w:val="en-US" w:eastAsia="zh-CN"/>
        </w:rPr>
        <w:t>;(4)</w:t>
      </w:r>
      <w:r>
        <w:rPr>
          <w:rFonts w:hint="eastAsia" w:ascii="楷体" w:hAnsi="楷体" w:eastAsia="楷体" w:cs="Times New Roman"/>
          <w:kern w:val="0"/>
          <w:sz w:val="24"/>
          <w:szCs w:val="24"/>
        </w:rPr>
        <w:t>每张幻灯片上字数不宜过多、字号不宜过小</w:t>
      </w:r>
      <w:r>
        <w:rPr>
          <w:rFonts w:hint="eastAsia" w:ascii="楷体" w:hAnsi="楷体" w:eastAsia="楷体" w:cs="Times New Roman"/>
          <w:kern w:val="0"/>
          <w:sz w:val="24"/>
          <w:szCs w:val="24"/>
          <w:lang w:val="en-US" w:eastAsia="zh-CN"/>
        </w:rPr>
        <w:t>;(5)</w:t>
      </w:r>
      <w:r>
        <w:rPr>
          <w:rFonts w:hint="eastAsia" w:ascii="楷体" w:hAnsi="楷体" w:eastAsia="楷体" w:cs="Times New Roman"/>
          <w:kern w:val="0"/>
          <w:sz w:val="24"/>
          <w:szCs w:val="24"/>
        </w:rPr>
        <w:t>简要介绍项目全貌，并向答辩组明确自己所完成的模块，重点讲解自己的工作内容。</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lang w:val="en-US" w:eastAsia="zh-CN"/>
        </w:rPr>
        <w:t>5.</w:t>
      </w:r>
      <w:r>
        <w:rPr>
          <w:rFonts w:hint="eastAsia" w:ascii="楷体" w:hAnsi="楷体" w:eastAsia="楷体"/>
          <w:kern w:val="0"/>
          <w:sz w:val="24"/>
        </w:rPr>
        <w:t>答辩人报告后，由答辩小组成员向其提问，对报告中关键性问题进行询问，鉴别学生是否独立完成任务，并考核学生所掌握的与报告密切相关的基本理论、基本知识，考察其分析处理解决问题的能力。</w:t>
      </w:r>
      <w:r>
        <w:rPr>
          <w:rFonts w:hint="eastAsia" w:ascii="楷体" w:hAnsi="楷体" w:eastAsia="楷体"/>
          <w:b/>
          <w:kern w:val="0"/>
          <w:sz w:val="24"/>
        </w:rPr>
        <w:t>提问时间和回答问题时间不少于5分钟，不超过10分钟。</w:t>
      </w:r>
      <w:r>
        <w:rPr>
          <w:rFonts w:hint="eastAsia" w:ascii="楷体" w:hAnsi="楷体" w:eastAsia="楷体"/>
          <w:kern w:val="0"/>
          <w:sz w:val="24"/>
        </w:rPr>
        <w:t>答辩小组秘书要认真记录答辩情况。</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lang w:val="en-US" w:eastAsia="zh-CN"/>
        </w:rPr>
        <w:t>6</w:t>
      </w:r>
      <w:r>
        <w:rPr>
          <w:rFonts w:hint="eastAsia" w:ascii="楷体" w:hAnsi="楷体" w:eastAsia="楷体"/>
          <w:kern w:val="0"/>
          <w:sz w:val="24"/>
        </w:rPr>
        <w:t>．答辩小组根据</w:t>
      </w:r>
      <w:r>
        <w:rPr>
          <w:rFonts w:hint="eastAsia" w:ascii="楷体" w:hAnsi="楷体" w:eastAsia="楷体"/>
          <w:kern w:val="0"/>
          <w:sz w:val="24"/>
          <w:lang w:eastAsia="zh-CN"/>
        </w:rPr>
        <w:t>毕业设计</w:t>
      </w:r>
      <w:r>
        <w:rPr>
          <w:rFonts w:hint="eastAsia" w:ascii="楷体" w:hAnsi="楷体" w:eastAsia="楷体"/>
          <w:kern w:val="0"/>
          <w:sz w:val="24"/>
        </w:rPr>
        <w:t>水平与答辩情况，</w:t>
      </w:r>
      <w:r>
        <w:rPr>
          <w:rFonts w:hint="eastAsia" w:ascii="楷体" w:hAnsi="楷体" w:eastAsia="楷体"/>
          <w:kern w:val="0"/>
          <w:sz w:val="24"/>
          <w:lang w:eastAsia="zh-CN"/>
        </w:rPr>
        <w:t>充分讨论后，统一由答辩组长在答辩结束</w:t>
      </w:r>
      <w:r>
        <w:rPr>
          <w:rFonts w:hint="eastAsia" w:ascii="楷体" w:hAnsi="楷体" w:eastAsia="楷体"/>
          <w:kern w:val="0"/>
          <w:sz w:val="24"/>
          <w:lang w:val="en-US" w:eastAsia="zh-CN"/>
        </w:rPr>
        <w:t>3日内通过</w:t>
      </w:r>
      <w:r>
        <w:rPr>
          <w:rFonts w:hint="eastAsia" w:ascii="楷体" w:hAnsi="楷体" w:eastAsia="楷体"/>
          <w:kern w:val="0"/>
          <w:sz w:val="24"/>
          <w:lang w:eastAsia="zh-CN"/>
        </w:rPr>
        <w:t>毕设管理系统</w:t>
      </w:r>
      <w:r>
        <w:rPr>
          <w:rFonts w:hint="eastAsia" w:ascii="楷体" w:hAnsi="楷体" w:eastAsia="楷体"/>
          <w:kern w:val="0"/>
          <w:sz w:val="24"/>
        </w:rPr>
        <w:t>对每个</w:t>
      </w:r>
      <w:r>
        <w:rPr>
          <w:rFonts w:hint="eastAsia" w:ascii="楷体" w:hAnsi="楷体" w:eastAsia="楷体"/>
          <w:kern w:val="0"/>
          <w:sz w:val="24"/>
          <w:lang w:eastAsia="zh-CN"/>
        </w:rPr>
        <w:t>答辩</w:t>
      </w:r>
      <w:r>
        <w:rPr>
          <w:rFonts w:hint="eastAsia" w:ascii="楷体" w:hAnsi="楷体" w:eastAsia="楷体"/>
          <w:kern w:val="0"/>
          <w:sz w:val="24"/>
        </w:rPr>
        <w:t>学生</w:t>
      </w:r>
      <w:r>
        <w:rPr>
          <w:rFonts w:hint="eastAsia" w:ascii="楷体" w:hAnsi="楷体" w:eastAsia="楷体"/>
          <w:kern w:val="0"/>
          <w:sz w:val="24"/>
          <w:lang w:eastAsia="zh-CN"/>
        </w:rPr>
        <w:t>填写答辩</w:t>
      </w:r>
      <w:r>
        <w:rPr>
          <w:rFonts w:hint="eastAsia" w:ascii="楷体" w:hAnsi="楷体" w:eastAsia="楷体"/>
          <w:kern w:val="0"/>
          <w:sz w:val="24"/>
        </w:rPr>
        <w:t>评语</w:t>
      </w:r>
      <w:r>
        <w:rPr>
          <w:rFonts w:hint="eastAsia" w:ascii="楷体" w:hAnsi="楷体" w:eastAsia="楷体"/>
          <w:kern w:val="0"/>
          <w:sz w:val="24"/>
          <w:lang w:eastAsia="zh-CN"/>
        </w:rPr>
        <w:t>及答辩</w:t>
      </w:r>
      <w:r>
        <w:rPr>
          <w:rFonts w:hint="eastAsia" w:ascii="楷体" w:hAnsi="楷体" w:eastAsia="楷体"/>
          <w:kern w:val="0"/>
          <w:sz w:val="24"/>
        </w:rPr>
        <w:t>成绩。答辩小组在评定成绩发生争议时应充分讨论，必要时可由院答辩委员会主席主持裁决。</w:t>
      </w:r>
    </w:p>
    <w:p>
      <w:pPr>
        <w:numPr>
          <w:ilvl w:val="0"/>
          <w:numId w:val="1"/>
        </w:numPr>
        <w:spacing w:line="360" w:lineRule="exact"/>
        <w:jc w:val="center"/>
        <w:rPr>
          <w:rFonts w:ascii="楷体" w:hAnsi="楷体" w:eastAsia="楷体"/>
          <w:b/>
          <w:sz w:val="30"/>
          <w:szCs w:val="30"/>
        </w:rPr>
        <w:sectPr>
          <w:pgSz w:w="11906" w:h="16838"/>
          <w:pgMar w:top="1440" w:right="1800" w:bottom="1440" w:left="1800" w:header="851" w:footer="992" w:gutter="0"/>
          <w:cols w:space="720" w:num="1"/>
          <w:docGrid w:type="lines" w:linePitch="312" w:charSpace="0"/>
        </w:sectPr>
      </w:pPr>
    </w:p>
    <w:p>
      <w:pPr>
        <w:pStyle w:val="2"/>
      </w:pPr>
      <w:bookmarkStart w:id="5" w:name="_Toc18507"/>
      <w:r>
        <w:rPr>
          <w:rFonts w:hint="eastAsia"/>
        </w:rPr>
        <w:t>五</w:t>
      </w:r>
      <w:r>
        <w:t>、</w:t>
      </w:r>
      <w:r>
        <w:rPr>
          <w:rFonts w:hint="eastAsia"/>
        </w:rPr>
        <w:t>评语及评分标准</w:t>
      </w:r>
      <w:bookmarkEnd w:id="5"/>
    </w:p>
    <w:p>
      <w:pPr>
        <w:rPr>
          <w:rFonts w:ascii="楷体" w:hAnsi="楷体" w:eastAsia="楷体"/>
        </w:rPr>
      </w:pP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1.评语</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指导教师评语内容一般可包括任务完成情况、</w:t>
      </w:r>
      <w:r>
        <w:rPr>
          <w:rFonts w:hint="eastAsia" w:ascii="楷体" w:hAnsi="楷体" w:eastAsia="楷体"/>
          <w:kern w:val="0"/>
          <w:sz w:val="24"/>
          <w:lang w:eastAsia="zh-CN"/>
        </w:rPr>
        <w:t>毕业设计</w:t>
      </w:r>
      <w:r>
        <w:rPr>
          <w:rFonts w:hint="eastAsia" w:ascii="楷体" w:hAnsi="楷体" w:eastAsia="楷体"/>
          <w:kern w:val="0"/>
          <w:sz w:val="24"/>
        </w:rPr>
        <w:t>水平质量、基本知识、基本操作与技能掌握情况、工作态度与</w:t>
      </w:r>
      <w:r>
        <w:rPr>
          <w:rFonts w:hint="eastAsia" w:ascii="楷体" w:hAnsi="楷体" w:eastAsia="楷体"/>
          <w:kern w:val="0"/>
          <w:sz w:val="24"/>
          <w:lang w:eastAsia="zh-CN"/>
        </w:rPr>
        <w:t>毕业设计</w:t>
      </w:r>
      <w:r>
        <w:rPr>
          <w:rFonts w:hint="eastAsia" w:ascii="楷体" w:hAnsi="楷体" w:eastAsia="楷体"/>
          <w:kern w:val="0"/>
          <w:sz w:val="24"/>
        </w:rPr>
        <w:t>过程中的表现等。</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答辩小组评语内容一般可包括</w:t>
      </w:r>
      <w:r>
        <w:rPr>
          <w:rFonts w:hint="eastAsia" w:ascii="楷体" w:hAnsi="楷体" w:eastAsia="楷体"/>
          <w:kern w:val="0"/>
          <w:sz w:val="24"/>
          <w:lang w:eastAsia="zh-CN"/>
        </w:rPr>
        <w:t>毕业设计</w:t>
      </w:r>
      <w:r>
        <w:rPr>
          <w:rFonts w:hint="eastAsia" w:ascii="楷体" w:hAnsi="楷体" w:eastAsia="楷体"/>
          <w:kern w:val="0"/>
          <w:sz w:val="24"/>
        </w:rPr>
        <w:t>水平、基本知识、基本操作与技能掌握情况、有无新见解和应用价值、答辩过程表现及水平等。</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评语要明确、具体，避免千篇一律。</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2．评分</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lang w:eastAsia="zh-CN"/>
        </w:rPr>
        <w:t>毕业设计</w:t>
      </w:r>
      <w:r>
        <w:rPr>
          <w:rFonts w:hint="eastAsia" w:ascii="楷体" w:hAnsi="楷体" w:eastAsia="楷体"/>
          <w:kern w:val="0"/>
          <w:sz w:val="24"/>
        </w:rPr>
        <w:t>指导教师及答辩委员可参考如下标准进行评分：</w:t>
      </w:r>
    </w:p>
    <w:p>
      <w:pPr>
        <w:spacing w:line="360" w:lineRule="auto"/>
        <w:ind w:firstLine="482" w:firstLineChars="200"/>
        <w:rPr>
          <w:rFonts w:ascii="楷体" w:hAnsi="楷体" w:eastAsia="楷体"/>
          <w:b/>
          <w:sz w:val="24"/>
        </w:rPr>
      </w:pPr>
      <w:r>
        <w:rPr>
          <w:rFonts w:hint="eastAsia" w:ascii="楷体" w:hAnsi="楷体" w:eastAsia="楷体"/>
          <w:b/>
          <w:sz w:val="24"/>
        </w:rPr>
        <w:t>优秀</w:t>
      </w:r>
      <w:r>
        <w:rPr>
          <w:rFonts w:hint="eastAsia" w:ascii="楷体" w:hAnsi="楷体" w:eastAsia="楷体"/>
          <w:b/>
          <w:bCs/>
          <w:sz w:val="24"/>
        </w:rPr>
        <w:t>（90分以上）</w:t>
      </w:r>
      <w:r>
        <w:rPr>
          <w:rFonts w:hint="eastAsia" w:ascii="楷体" w:hAnsi="楷体" w:eastAsia="楷体"/>
          <w:b/>
          <w:sz w:val="24"/>
        </w:rPr>
        <w:t>：</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 xml:space="preserve">（1）能出色地完成项目开发任务，反映出基础理论扎实，分析解决问题能力强，在方案设计或数据处理计算等方面有一定的见解或独创性，有实际应用价值。 </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（2）在</w:t>
      </w:r>
      <w:r>
        <w:rPr>
          <w:rFonts w:hint="eastAsia" w:ascii="楷体" w:hAnsi="楷体" w:eastAsia="楷体"/>
          <w:kern w:val="0"/>
          <w:sz w:val="24"/>
          <w:lang w:eastAsia="zh-CN"/>
        </w:rPr>
        <w:t>毕业设计</w:t>
      </w:r>
      <w:r>
        <w:rPr>
          <w:rFonts w:hint="eastAsia" w:ascii="楷体" w:hAnsi="楷体" w:eastAsia="楷体"/>
          <w:kern w:val="0"/>
          <w:sz w:val="24"/>
        </w:rPr>
        <w:t xml:space="preserve">过程中工作积极、态度认真。 </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（3）完成了指定的文献阅读任务，外文翻译质量好。</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（4）实践、实验技能好，实验方案正确，数据准确。</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（5）图文质量高，论文结论正确、论据充分、文理通顺。</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（6）在答辩中条理清楚、重点突出、回答问题准确。</w:t>
      </w:r>
    </w:p>
    <w:p>
      <w:pPr>
        <w:spacing w:line="360" w:lineRule="auto"/>
        <w:ind w:firstLine="482" w:firstLineChars="200"/>
        <w:rPr>
          <w:rFonts w:ascii="楷体" w:hAnsi="楷体" w:eastAsia="楷体"/>
          <w:b/>
          <w:sz w:val="24"/>
        </w:rPr>
      </w:pPr>
      <w:r>
        <w:rPr>
          <w:rFonts w:hint="eastAsia" w:ascii="楷体" w:hAnsi="楷体" w:eastAsia="楷体"/>
          <w:b/>
          <w:sz w:val="24"/>
        </w:rPr>
        <w:t>良好</w:t>
      </w:r>
      <w:r>
        <w:rPr>
          <w:rFonts w:hint="eastAsia" w:ascii="楷体" w:hAnsi="楷体" w:eastAsia="楷体"/>
          <w:b/>
          <w:bCs/>
          <w:sz w:val="24"/>
        </w:rPr>
        <w:t>（80-89分）</w:t>
      </w:r>
      <w:r>
        <w:rPr>
          <w:rFonts w:hint="eastAsia" w:ascii="楷体" w:hAnsi="楷体" w:eastAsia="楷体"/>
          <w:b/>
          <w:sz w:val="24"/>
        </w:rPr>
        <w:t>：</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（1）能较好的完成</w:t>
      </w:r>
      <w:r>
        <w:rPr>
          <w:rFonts w:hint="eastAsia" w:ascii="楷体" w:hAnsi="楷体" w:eastAsia="楷体"/>
          <w:kern w:val="0"/>
          <w:sz w:val="24"/>
          <w:lang w:eastAsia="zh-CN"/>
        </w:rPr>
        <w:t>毕业设计</w:t>
      </w:r>
      <w:r>
        <w:rPr>
          <w:rFonts w:hint="eastAsia" w:ascii="楷体" w:hAnsi="楷体" w:eastAsia="楷体"/>
          <w:kern w:val="0"/>
          <w:sz w:val="24"/>
        </w:rPr>
        <w:t xml:space="preserve">任务，综合运用所学知识分析解决问题能力较强。 </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（2）在</w:t>
      </w:r>
      <w:r>
        <w:rPr>
          <w:rFonts w:hint="eastAsia" w:ascii="楷体" w:hAnsi="楷体" w:eastAsia="楷体"/>
          <w:kern w:val="0"/>
          <w:sz w:val="24"/>
          <w:lang w:eastAsia="zh-CN"/>
        </w:rPr>
        <w:t>毕业设计</w:t>
      </w:r>
      <w:r>
        <w:rPr>
          <w:rFonts w:hint="eastAsia" w:ascii="楷体" w:hAnsi="楷体" w:eastAsia="楷体"/>
          <w:kern w:val="0"/>
          <w:sz w:val="24"/>
        </w:rPr>
        <w:t xml:space="preserve">过程中工作积极，态度认真。 </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（3）能基本完成指定文献阅读任务，外文翻译质量较好。</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（4）图文质量较好、论文结论正确，论据充分，文理通顺。</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（5）实践、实验技能较好，实验方案正确，数据可靠。</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（6）答辩中能正确回答问题。</w:t>
      </w:r>
    </w:p>
    <w:p>
      <w:pPr>
        <w:spacing w:line="360" w:lineRule="auto"/>
        <w:ind w:firstLine="482" w:firstLineChars="200"/>
        <w:rPr>
          <w:rFonts w:ascii="楷体" w:hAnsi="楷体" w:eastAsia="楷体"/>
          <w:b/>
          <w:sz w:val="24"/>
        </w:rPr>
      </w:pPr>
      <w:r>
        <w:rPr>
          <w:rFonts w:hint="eastAsia" w:ascii="楷体" w:hAnsi="楷体" w:eastAsia="楷体"/>
          <w:b/>
          <w:sz w:val="24"/>
        </w:rPr>
        <w:t>中等</w:t>
      </w:r>
      <w:r>
        <w:rPr>
          <w:rFonts w:hint="eastAsia" w:ascii="楷体" w:hAnsi="楷体" w:eastAsia="楷体"/>
          <w:b/>
          <w:bCs/>
          <w:sz w:val="24"/>
        </w:rPr>
        <w:t>（70-79分）</w:t>
      </w:r>
      <w:r>
        <w:rPr>
          <w:rFonts w:hint="eastAsia" w:ascii="楷体" w:hAnsi="楷体" w:eastAsia="楷体"/>
          <w:b/>
          <w:sz w:val="24"/>
        </w:rPr>
        <w:t>：</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（1）能完成</w:t>
      </w:r>
      <w:r>
        <w:rPr>
          <w:rFonts w:hint="eastAsia" w:ascii="楷体" w:hAnsi="楷体" w:eastAsia="楷体"/>
          <w:kern w:val="0"/>
          <w:sz w:val="24"/>
          <w:lang w:eastAsia="zh-CN"/>
        </w:rPr>
        <w:t>毕业设计</w:t>
      </w:r>
      <w:r>
        <w:rPr>
          <w:rFonts w:hint="eastAsia" w:ascii="楷体" w:hAnsi="楷体" w:eastAsia="楷体"/>
          <w:kern w:val="0"/>
          <w:sz w:val="24"/>
        </w:rPr>
        <w:t>任务，所学理论知识基本掌握，有一定的分析解决问题的能力。</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（2）在</w:t>
      </w:r>
      <w:r>
        <w:rPr>
          <w:rFonts w:hint="eastAsia" w:ascii="楷体" w:hAnsi="楷体" w:eastAsia="楷体"/>
          <w:kern w:val="0"/>
          <w:sz w:val="24"/>
          <w:lang w:eastAsia="zh-CN"/>
        </w:rPr>
        <w:t>毕业设计</w:t>
      </w:r>
      <w:r>
        <w:rPr>
          <w:rFonts w:hint="eastAsia" w:ascii="楷体" w:hAnsi="楷体" w:eastAsia="楷体"/>
          <w:kern w:val="0"/>
          <w:sz w:val="24"/>
        </w:rPr>
        <w:t>过程中工作态度较认真。</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（3）图文质量基本合格，论文结论基本正确，文理尚通顺。</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（4）实践、实验技能一般。</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（5）答辩中主要问题回答基本正确。</w:t>
      </w:r>
    </w:p>
    <w:p>
      <w:pPr>
        <w:spacing w:line="360" w:lineRule="auto"/>
        <w:ind w:firstLine="482" w:firstLineChars="200"/>
        <w:rPr>
          <w:rFonts w:ascii="楷体" w:hAnsi="楷体" w:eastAsia="楷体"/>
          <w:b/>
          <w:sz w:val="24"/>
        </w:rPr>
      </w:pPr>
      <w:r>
        <w:rPr>
          <w:rFonts w:hint="eastAsia" w:ascii="楷体" w:hAnsi="楷体" w:eastAsia="楷体"/>
          <w:b/>
          <w:sz w:val="24"/>
        </w:rPr>
        <w:t>及格</w:t>
      </w:r>
      <w:r>
        <w:rPr>
          <w:rFonts w:hint="eastAsia" w:ascii="楷体" w:hAnsi="楷体" w:eastAsia="楷体"/>
          <w:b/>
          <w:bCs/>
          <w:sz w:val="24"/>
        </w:rPr>
        <w:t>（60-69分）</w:t>
      </w:r>
      <w:r>
        <w:rPr>
          <w:rFonts w:hint="eastAsia" w:ascii="楷体" w:hAnsi="楷体" w:eastAsia="楷体"/>
          <w:b/>
          <w:sz w:val="24"/>
        </w:rPr>
        <w:t>：</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（1）能完成承担</w:t>
      </w:r>
      <w:r>
        <w:rPr>
          <w:rFonts w:hint="eastAsia" w:ascii="楷体" w:hAnsi="楷体" w:eastAsia="楷体"/>
          <w:kern w:val="0"/>
          <w:sz w:val="24"/>
          <w:lang w:eastAsia="zh-CN"/>
        </w:rPr>
        <w:t>毕业设计</w:t>
      </w:r>
      <w:r>
        <w:rPr>
          <w:rFonts w:hint="eastAsia" w:ascii="楷体" w:hAnsi="楷体" w:eastAsia="楷体"/>
          <w:kern w:val="0"/>
          <w:sz w:val="24"/>
        </w:rPr>
        <w:t>的主要任务。</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（2）工作态度一般。</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（3）图文质量尚可。</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（4）实践、实验技能尚可。</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（5）答辩中能回答一些问题。</w:t>
      </w:r>
    </w:p>
    <w:p>
      <w:pPr>
        <w:spacing w:line="360" w:lineRule="auto"/>
        <w:ind w:firstLine="482" w:firstLineChars="200"/>
        <w:rPr>
          <w:rFonts w:ascii="楷体" w:hAnsi="楷体" w:eastAsia="楷体"/>
          <w:b/>
          <w:sz w:val="24"/>
        </w:rPr>
      </w:pPr>
      <w:r>
        <w:rPr>
          <w:rFonts w:hint="eastAsia" w:ascii="楷体" w:hAnsi="楷体" w:eastAsia="楷体"/>
          <w:b/>
          <w:sz w:val="24"/>
        </w:rPr>
        <w:t>不及格（未达到60分）：</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（1）未完成</w:t>
      </w:r>
      <w:r>
        <w:rPr>
          <w:rFonts w:hint="eastAsia" w:ascii="楷体" w:hAnsi="楷体" w:eastAsia="楷体"/>
          <w:kern w:val="0"/>
          <w:sz w:val="24"/>
          <w:lang w:eastAsia="zh-CN"/>
        </w:rPr>
        <w:t>毕业设计</w:t>
      </w:r>
      <w:r>
        <w:rPr>
          <w:rFonts w:hint="eastAsia" w:ascii="楷体" w:hAnsi="楷体" w:eastAsia="楷体"/>
          <w:kern w:val="0"/>
          <w:sz w:val="24"/>
        </w:rPr>
        <w:t>设计任务。</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（2）工作态度不认真。</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（3）图文中有严重错误，实践、实验技能较差。</w:t>
      </w:r>
    </w:p>
    <w:p>
      <w:pPr>
        <w:autoSpaceDE w:val="0"/>
        <w:autoSpaceDN w:val="0"/>
        <w:adjustRightInd w:val="0"/>
        <w:spacing w:line="360" w:lineRule="auto"/>
        <w:ind w:firstLine="480" w:firstLineChars="200"/>
        <w:jc w:val="left"/>
        <w:rPr>
          <w:rFonts w:ascii="楷体" w:hAnsi="楷体" w:eastAsia="楷体"/>
          <w:kern w:val="0"/>
          <w:sz w:val="24"/>
        </w:rPr>
      </w:pPr>
      <w:r>
        <w:rPr>
          <w:rFonts w:hint="eastAsia" w:ascii="楷体" w:hAnsi="楷体" w:eastAsia="楷体"/>
          <w:kern w:val="0"/>
          <w:sz w:val="24"/>
        </w:rPr>
        <w:t>（4）答辩中主要问题回答不出。</w:t>
      </w:r>
    </w:p>
    <w:p>
      <w:pPr>
        <w:widowControl/>
        <w:shd w:val="clear" w:color="auto" w:fill="FFFFFF"/>
        <w:spacing w:line="360" w:lineRule="auto"/>
        <w:ind w:firstLine="3012" w:firstLineChars="1000"/>
        <w:jc w:val="left"/>
        <w:rPr>
          <w:rFonts w:ascii="楷体" w:hAnsi="楷体" w:eastAsia="楷体" w:cs="Arial"/>
          <w:b/>
          <w:bCs/>
          <w:kern w:val="0"/>
          <w:sz w:val="30"/>
          <w:szCs w:val="30"/>
        </w:rPr>
        <w:sectPr>
          <w:pgSz w:w="11906" w:h="16838"/>
          <w:pgMar w:top="1440" w:right="1800" w:bottom="1440" w:left="1800" w:header="851" w:footer="992" w:gutter="0"/>
          <w:cols w:space="720" w:num="1"/>
          <w:docGrid w:type="lines" w:linePitch="312" w:charSpace="0"/>
        </w:sectPr>
      </w:pPr>
    </w:p>
    <w:p>
      <w:pPr>
        <w:pStyle w:val="2"/>
      </w:pPr>
      <w:bookmarkStart w:id="6" w:name="_Toc15354"/>
      <w:r>
        <w:rPr>
          <w:rFonts w:hint="eastAsia"/>
        </w:rPr>
        <w:t>六、</w:t>
      </w:r>
      <w:r>
        <w:t>质量监控</w:t>
      </w:r>
      <w:bookmarkEnd w:id="6"/>
    </w:p>
    <w:p>
      <w:pPr>
        <w:widowControl/>
        <w:shd w:val="clear" w:color="auto" w:fill="FFFFFF"/>
        <w:spacing w:line="360" w:lineRule="auto"/>
        <w:ind w:firstLine="424" w:firstLineChars="177"/>
        <w:jc w:val="left"/>
        <w:rPr>
          <w:rFonts w:ascii="楷体" w:hAnsi="楷体" w:eastAsia="楷体" w:cs="Arial"/>
          <w:color w:val="0070C0"/>
          <w:kern w:val="0"/>
          <w:sz w:val="24"/>
        </w:rPr>
      </w:pPr>
      <w:r>
        <w:rPr>
          <w:rFonts w:ascii="楷体" w:hAnsi="楷体" w:eastAsia="楷体"/>
          <w:kern w:val="0"/>
          <w:sz w:val="24"/>
        </w:rPr>
        <w:t>１．</w:t>
      </w:r>
      <w:r>
        <w:rPr>
          <w:rFonts w:hint="eastAsia" w:ascii="楷体" w:hAnsi="楷体" w:eastAsia="楷体"/>
          <w:kern w:val="0"/>
          <w:sz w:val="24"/>
          <w:lang w:eastAsia="zh-CN"/>
        </w:rPr>
        <w:t>毕业设计</w:t>
      </w:r>
      <w:r>
        <w:rPr>
          <w:rFonts w:ascii="楷体" w:hAnsi="楷体" w:eastAsia="楷体"/>
          <w:kern w:val="0"/>
          <w:sz w:val="24"/>
        </w:rPr>
        <w:t>工作的工作程序、要求及组织，实行质量监控。由</w:t>
      </w:r>
      <w:r>
        <w:rPr>
          <w:rFonts w:hint="eastAsia" w:ascii="楷体" w:hAnsi="楷体" w:eastAsia="楷体"/>
          <w:kern w:val="0"/>
          <w:sz w:val="24"/>
        </w:rPr>
        <w:t>教务部</w:t>
      </w:r>
      <w:r>
        <w:rPr>
          <w:rFonts w:ascii="楷体" w:hAnsi="楷体" w:eastAsia="楷体"/>
          <w:kern w:val="0"/>
          <w:sz w:val="24"/>
        </w:rPr>
        <w:t xml:space="preserve">统一负责进行管理。 </w:t>
      </w:r>
      <w:r>
        <w:rPr>
          <w:rFonts w:ascii="楷体" w:hAnsi="楷体" w:eastAsia="楷体"/>
          <w:kern w:val="0"/>
          <w:sz w:val="24"/>
        </w:rPr>
        <w:br w:type="textWrapping"/>
      </w:r>
      <w:r>
        <w:rPr>
          <w:rFonts w:hint="eastAsia" w:ascii="楷体" w:hAnsi="楷体" w:eastAsia="楷体"/>
          <w:kern w:val="0"/>
          <w:sz w:val="24"/>
        </w:rPr>
        <w:t xml:space="preserve">    </w:t>
      </w:r>
      <w:r>
        <w:rPr>
          <w:rFonts w:ascii="楷体" w:hAnsi="楷体" w:eastAsia="楷体"/>
          <w:kern w:val="0"/>
          <w:sz w:val="24"/>
        </w:rPr>
        <w:t>2．教学督导</w:t>
      </w:r>
      <w:r>
        <w:rPr>
          <w:rFonts w:hint="eastAsia" w:ascii="楷体" w:hAnsi="楷体" w:eastAsia="楷体"/>
          <w:kern w:val="0"/>
          <w:sz w:val="24"/>
        </w:rPr>
        <w:t>组及</w:t>
      </w:r>
      <w:r>
        <w:rPr>
          <w:rFonts w:ascii="楷体" w:hAnsi="楷体" w:eastAsia="楷体"/>
          <w:kern w:val="0"/>
          <w:sz w:val="24"/>
        </w:rPr>
        <w:t>专业方向主管对选题、</w:t>
      </w:r>
      <w:r>
        <w:rPr>
          <w:rFonts w:hint="eastAsia" w:ascii="楷体" w:hAnsi="楷体" w:eastAsia="楷体"/>
          <w:kern w:val="0"/>
          <w:sz w:val="24"/>
        </w:rPr>
        <w:t>开题报告、</w:t>
      </w:r>
      <w:r>
        <w:rPr>
          <w:rFonts w:ascii="楷体" w:hAnsi="楷体" w:eastAsia="楷体"/>
          <w:kern w:val="0"/>
          <w:sz w:val="24"/>
        </w:rPr>
        <w:t>中期</w:t>
      </w:r>
      <w:r>
        <w:rPr>
          <w:rFonts w:hint="eastAsia" w:ascii="楷体" w:hAnsi="楷体" w:eastAsia="楷体"/>
          <w:kern w:val="0"/>
          <w:sz w:val="24"/>
        </w:rPr>
        <w:t>检查</w:t>
      </w:r>
      <w:r>
        <w:rPr>
          <w:rFonts w:ascii="楷体" w:hAnsi="楷体" w:eastAsia="楷体"/>
          <w:kern w:val="0"/>
          <w:sz w:val="24"/>
        </w:rPr>
        <w:t>、答辩</w:t>
      </w:r>
      <w:r>
        <w:rPr>
          <w:rFonts w:hint="eastAsia" w:ascii="楷体" w:hAnsi="楷体" w:eastAsia="楷体"/>
          <w:kern w:val="0"/>
          <w:sz w:val="24"/>
        </w:rPr>
        <w:t>及优秀论文评审等</w:t>
      </w:r>
      <w:r>
        <w:rPr>
          <w:rFonts w:ascii="楷体" w:hAnsi="楷体" w:eastAsia="楷体"/>
          <w:kern w:val="0"/>
          <w:sz w:val="24"/>
        </w:rPr>
        <w:t>进行</w:t>
      </w:r>
      <w:r>
        <w:rPr>
          <w:rFonts w:hint="eastAsia" w:ascii="楷体" w:hAnsi="楷体" w:eastAsia="楷体"/>
          <w:kern w:val="0"/>
          <w:sz w:val="24"/>
        </w:rPr>
        <w:t>督导</w:t>
      </w:r>
      <w:r>
        <w:rPr>
          <w:rFonts w:ascii="楷体" w:hAnsi="楷体" w:eastAsia="楷体"/>
          <w:kern w:val="0"/>
          <w:sz w:val="24"/>
        </w:rPr>
        <w:t>检查。</w:t>
      </w:r>
      <w:r>
        <w:rPr>
          <w:rFonts w:ascii="楷体" w:hAnsi="楷体" w:eastAsia="楷体"/>
          <w:kern w:val="0"/>
          <w:sz w:val="24"/>
        </w:rPr>
        <w:br w:type="textWrapping"/>
      </w:r>
      <w:r>
        <w:rPr>
          <w:rFonts w:hint="eastAsia" w:ascii="楷体" w:hAnsi="楷体" w:eastAsia="楷体"/>
          <w:kern w:val="0"/>
          <w:sz w:val="24"/>
        </w:rPr>
        <w:t xml:space="preserve">    </w:t>
      </w:r>
      <w:r>
        <w:rPr>
          <w:rFonts w:ascii="楷体" w:hAnsi="楷体" w:eastAsia="楷体"/>
          <w:kern w:val="0"/>
          <w:sz w:val="24"/>
        </w:rPr>
        <w:t>3．学院要对</w:t>
      </w:r>
      <w:r>
        <w:rPr>
          <w:rFonts w:hint="eastAsia" w:ascii="楷体" w:hAnsi="楷体" w:eastAsia="楷体"/>
          <w:kern w:val="0"/>
          <w:sz w:val="24"/>
          <w:lang w:eastAsia="zh-CN"/>
        </w:rPr>
        <w:t>毕业设计</w:t>
      </w:r>
      <w:r>
        <w:rPr>
          <w:rFonts w:ascii="楷体" w:hAnsi="楷体" w:eastAsia="楷体"/>
          <w:kern w:val="0"/>
          <w:sz w:val="24"/>
        </w:rPr>
        <w:t>全过程进行监控。各</w:t>
      </w:r>
      <w:r>
        <w:rPr>
          <w:rFonts w:hint="eastAsia" w:ascii="楷体" w:hAnsi="楷体" w:eastAsia="楷体"/>
          <w:kern w:val="0"/>
          <w:sz w:val="24"/>
        </w:rPr>
        <w:t>企业</w:t>
      </w:r>
      <w:r>
        <w:rPr>
          <w:rFonts w:ascii="楷体" w:hAnsi="楷体" w:eastAsia="楷体"/>
          <w:kern w:val="0"/>
          <w:sz w:val="24"/>
        </w:rPr>
        <w:t>要做好每周工作进度的控制，检查并记录学生每周工作量完成情况和教师指导情况。</w:t>
      </w:r>
      <w:r>
        <w:rPr>
          <w:rFonts w:ascii="楷体" w:hAnsi="楷体" w:eastAsia="楷体"/>
          <w:kern w:val="0"/>
          <w:sz w:val="24"/>
        </w:rPr>
        <w:br w:type="textWrapping"/>
      </w:r>
      <w:r>
        <w:rPr>
          <w:rFonts w:hint="eastAsia" w:ascii="楷体" w:hAnsi="楷体" w:eastAsia="楷体"/>
          <w:kern w:val="0"/>
          <w:sz w:val="24"/>
        </w:rPr>
        <w:t xml:space="preserve">    </w:t>
      </w:r>
      <w:r>
        <w:rPr>
          <w:rFonts w:ascii="楷体" w:hAnsi="楷体" w:eastAsia="楷体"/>
          <w:kern w:val="0"/>
          <w:sz w:val="24"/>
        </w:rPr>
        <w:t>4．学校每年对获推荐的优秀</w:t>
      </w:r>
      <w:r>
        <w:rPr>
          <w:rFonts w:hint="eastAsia" w:ascii="楷体" w:hAnsi="楷体" w:eastAsia="楷体"/>
          <w:kern w:val="0"/>
          <w:sz w:val="24"/>
          <w:lang w:eastAsia="zh-CN"/>
        </w:rPr>
        <w:t>毕业设计</w:t>
      </w:r>
      <w:r>
        <w:rPr>
          <w:rFonts w:ascii="楷体" w:hAnsi="楷体" w:eastAsia="楷体"/>
          <w:kern w:val="0"/>
          <w:sz w:val="24"/>
        </w:rPr>
        <w:t>的学生予以表彰，对获推荐的优秀</w:t>
      </w:r>
      <w:r>
        <w:rPr>
          <w:rFonts w:hint="eastAsia" w:ascii="楷体" w:hAnsi="楷体" w:eastAsia="楷体"/>
          <w:kern w:val="0"/>
          <w:sz w:val="24"/>
          <w:lang w:eastAsia="zh-CN"/>
        </w:rPr>
        <w:t>毕业设计</w:t>
      </w:r>
      <w:r>
        <w:rPr>
          <w:rFonts w:ascii="楷体" w:hAnsi="楷体" w:eastAsia="楷体"/>
          <w:kern w:val="0"/>
          <w:sz w:val="24"/>
        </w:rPr>
        <w:t>的</w:t>
      </w:r>
      <w:r>
        <w:rPr>
          <w:rFonts w:hint="eastAsia" w:ascii="楷体" w:hAnsi="楷体" w:eastAsia="楷体"/>
          <w:kern w:val="0"/>
          <w:sz w:val="24"/>
        </w:rPr>
        <w:t>企业和</w:t>
      </w:r>
      <w:r>
        <w:rPr>
          <w:rFonts w:ascii="楷体" w:hAnsi="楷体" w:eastAsia="楷体"/>
          <w:kern w:val="0"/>
          <w:sz w:val="24"/>
        </w:rPr>
        <w:t>指导教师予以奖励。</w:t>
      </w:r>
    </w:p>
    <w:p>
      <w:pPr>
        <w:spacing w:line="360" w:lineRule="auto"/>
        <w:ind w:firstLine="561" w:firstLineChars="200"/>
        <w:rPr>
          <w:rFonts w:ascii="华文楷体" w:hAnsi="华文楷体" w:eastAsia="华文楷体"/>
          <w:b/>
          <w:sz w:val="28"/>
          <w:szCs w:val="28"/>
        </w:rPr>
        <w:sectPr>
          <w:pgSz w:w="11906" w:h="16838"/>
          <w:pgMar w:top="1440" w:right="1800" w:bottom="1440" w:left="1800" w:header="851" w:footer="992" w:gutter="0"/>
          <w:cols w:space="720" w:num="1"/>
          <w:docGrid w:type="lines" w:linePitch="312" w:charSpace="0"/>
        </w:sectPr>
      </w:pPr>
    </w:p>
    <w:p>
      <w:pPr>
        <w:pStyle w:val="2"/>
        <w:jc w:val="left"/>
        <w:rPr>
          <w:rFonts w:hint="eastAsia"/>
        </w:rPr>
      </w:pPr>
      <w:bookmarkStart w:id="7" w:name="_Toc29255"/>
      <w:r>
        <w:rPr>
          <w:rFonts w:hint="eastAsia"/>
          <w:lang w:eastAsia="zh-CN"/>
        </w:rPr>
        <w:t>附件</w:t>
      </w:r>
      <w:r>
        <w:rPr>
          <w:rFonts w:hint="eastAsia"/>
        </w:rPr>
        <w:fldChar w:fldCharType="begin"/>
      </w:r>
      <w:r>
        <w:rPr>
          <w:rFonts w:hint="eastAsia"/>
        </w:rPr>
        <w:instrText xml:space="preserve"> = 1 \* ROMAN </w:instrText>
      </w:r>
      <w:r>
        <w:rPr>
          <w:rFonts w:hint="eastAsia"/>
        </w:rPr>
        <w:fldChar w:fldCharType="separate"/>
      </w:r>
      <w:r>
        <w:rPr>
          <w:rFonts w:hint="eastAsia"/>
        </w:rPr>
        <w:t>I</w:t>
      </w:r>
      <w:r>
        <w:rPr>
          <w:rFonts w:hint="eastAsia"/>
        </w:rPr>
        <w:fldChar w:fldCharType="end"/>
      </w:r>
      <w:r>
        <w:rPr>
          <w:rFonts w:hint="eastAsia"/>
        </w:rPr>
        <w:t>：毕业设计内容规范(2020年)</w:t>
      </w:r>
      <w:bookmarkEnd w:id="7"/>
    </w:p>
    <w:p>
      <w:pPr>
        <w:pStyle w:val="2"/>
        <w:jc w:val="left"/>
        <w:rPr>
          <w:rFonts w:hint="eastAsia" w:eastAsia="楷体"/>
          <w:lang w:eastAsia="zh-CN"/>
        </w:rPr>
      </w:pPr>
      <w:bookmarkStart w:id="8" w:name="_Toc28289"/>
      <w:r>
        <w:rPr>
          <w:rFonts w:hint="eastAsia"/>
          <w:lang w:eastAsia="zh-CN"/>
        </w:rPr>
        <w:t>附件</w:t>
      </w:r>
      <w:r>
        <w:rPr>
          <w:rFonts w:hint="eastAsia"/>
        </w:rPr>
        <w:fldChar w:fldCharType="begin"/>
      </w:r>
      <w:r>
        <w:rPr>
          <w:rFonts w:hint="eastAsia"/>
        </w:rPr>
        <w:instrText xml:space="preserve"> = 3 \* ROMAN </w:instrText>
      </w:r>
      <w:r>
        <w:rPr>
          <w:rFonts w:hint="eastAsia"/>
        </w:rPr>
        <w:fldChar w:fldCharType="separate"/>
      </w:r>
      <w:r>
        <w:rPr>
          <w:rFonts w:hint="eastAsia"/>
        </w:rPr>
        <w:t>II</w:t>
      </w:r>
      <w:r>
        <w:rPr>
          <w:rFonts w:hint="eastAsia"/>
        </w:rPr>
        <w:fldChar w:fldCharType="end"/>
      </w:r>
      <w:r>
        <w:rPr>
          <w:rFonts w:hint="eastAsia"/>
        </w:rPr>
        <w:t>：</w:t>
      </w:r>
      <w:r>
        <w:rPr>
          <w:rFonts w:hint="eastAsia"/>
          <w:lang w:eastAsia="zh-CN"/>
        </w:rPr>
        <w:t>毕业设计</w:t>
      </w:r>
      <w:r>
        <w:rPr>
          <w:rFonts w:hint="eastAsia"/>
        </w:rPr>
        <w:t>各阶段相关表格</w:t>
      </w:r>
      <w:r>
        <w:rPr>
          <w:rFonts w:hint="eastAsia"/>
          <w:lang w:eastAsia="zh-CN"/>
        </w:rPr>
        <w:t>合集</w:t>
      </w:r>
      <w:bookmarkEnd w:id="8"/>
    </w:p>
    <w:p>
      <w:pPr>
        <w:pStyle w:val="2"/>
        <w:jc w:val="left"/>
        <w:rPr>
          <w:rFonts w:hint="eastAsia"/>
        </w:rPr>
      </w:pPr>
      <w:bookmarkStart w:id="9" w:name="_Toc25317"/>
      <w:r>
        <w:rPr>
          <w:rFonts w:hint="eastAsia"/>
          <w:lang w:eastAsia="zh-CN"/>
        </w:rPr>
        <w:t>附件</w:t>
      </w:r>
      <w:r>
        <w:rPr>
          <w:rFonts w:hint="eastAsia"/>
          <w:lang w:val="en-US" w:eastAsia="zh-CN"/>
        </w:rPr>
        <w:t>III：</w:t>
      </w:r>
      <w:r>
        <w:rPr>
          <w:rFonts w:hint="eastAsia"/>
        </w:rPr>
        <w:t>毕业设计（项目技术报告）撰写规范</w:t>
      </w:r>
      <w:bookmarkEnd w:id="9"/>
    </w:p>
    <w:p>
      <w:pPr>
        <w:pStyle w:val="2"/>
        <w:jc w:val="left"/>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4"/>
      </w:rPr>
    </w:pPr>
    <w:r>
      <w:rPr>
        <w:rStyle w:val="24"/>
      </w:rPr>
      <w:fldChar w:fldCharType="begin"/>
    </w:r>
    <w:r>
      <w:rPr>
        <w:rStyle w:val="24"/>
      </w:rPr>
      <w:instrText xml:space="preserve">PAGE  </w:instrText>
    </w:r>
    <w:r>
      <w:rPr>
        <w:rStyle w:val="24"/>
      </w:rPr>
      <w:fldChar w:fldCharType="end"/>
    </w:r>
  </w:p>
  <w:p>
    <w:pPr>
      <w:pStyle w:val="1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12</w:t>
    </w:r>
    <w:r>
      <w:rPr>
        <w:rStyle w:val="24"/>
      </w:rPr>
      <w:fldChar w:fldCharType="end"/>
    </w:r>
  </w:p>
  <w:p>
    <w:pPr>
      <w:pStyle w:val="12"/>
      <w:ind w:right="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77BA5"/>
    <w:multiLevelType w:val="multilevel"/>
    <w:tmpl w:val="1EC77BA5"/>
    <w:lvl w:ilvl="0" w:tentative="0">
      <w:start w:val="5"/>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64A0C"/>
    <w:rsid w:val="0000075C"/>
    <w:rsid w:val="00007135"/>
    <w:rsid w:val="00021904"/>
    <w:rsid w:val="0002505F"/>
    <w:rsid w:val="00025AB4"/>
    <w:rsid w:val="00027B08"/>
    <w:rsid w:val="000317EC"/>
    <w:rsid w:val="00042F16"/>
    <w:rsid w:val="00060808"/>
    <w:rsid w:val="00082BF3"/>
    <w:rsid w:val="000859E9"/>
    <w:rsid w:val="0009660A"/>
    <w:rsid w:val="000A2E4E"/>
    <w:rsid w:val="000A715A"/>
    <w:rsid w:val="000B1700"/>
    <w:rsid w:val="000B2BD1"/>
    <w:rsid w:val="000B4F44"/>
    <w:rsid w:val="000C0EF0"/>
    <w:rsid w:val="000C5A7A"/>
    <w:rsid w:val="000C6BA7"/>
    <w:rsid w:val="000D1E35"/>
    <w:rsid w:val="000D2F16"/>
    <w:rsid w:val="000E2ADB"/>
    <w:rsid w:val="000F00A8"/>
    <w:rsid w:val="001017D5"/>
    <w:rsid w:val="0010186E"/>
    <w:rsid w:val="00107634"/>
    <w:rsid w:val="00111CC3"/>
    <w:rsid w:val="00117199"/>
    <w:rsid w:val="00135AAC"/>
    <w:rsid w:val="00143713"/>
    <w:rsid w:val="00153984"/>
    <w:rsid w:val="001551E3"/>
    <w:rsid w:val="0015795C"/>
    <w:rsid w:val="00163B76"/>
    <w:rsid w:val="00165197"/>
    <w:rsid w:val="00177053"/>
    <w:rsid w:val="001845D1"/>
    <w:rsid w:val="00194280"/>
    <w:rsid w:val="001A0D59"/>
    <w:rsid w:val="001A35D4"/>
    <w:rsid w:val="001B557F"/>
    <w:rsid w:val="001B6E75"/>
    <w:rsid w:val="001C53AB"/>
    <w:rsid w:val="001D76D5"/>
    <w:rsid w:val="002061FA"/>
    <w:rsid w:val="00206DAB"/>
    <w:rsid w:val="00216AD8"/>
    <w:rsid w:val="00221AE3"/>
    <w:rsid w:val="002304B5"/>
    <w:rsid w:val="0023127E"/>
    <w:rsid w:val="00252F43"/>
    <w:rsid w:val="00265A5F"/>
    <w:rsid w:val="00282AB6"/>
    <w:rsid w:val="00286BB6"/>
    <w:rsid w:val="002A0ED1"/>
    <w:rsid w:val="002B506B"/>
    <w:rsid w:val="002C20C4"/>
    <w:rsid w:val="002C3040"/>
    <w:rsid w:val="002C4D2E"/>
    <w:rsid w:val="002C55C2"/>
    <w:rsid w:val="002D3CEC"/>
    <w:rsid w:val="002D62BC"/>
    <w:rsid w:val="002E72DB"/>
    <w:rsid w:val="002F3CB0"/>
    <w:rsid w:val="00300A35"/>
    <w:rsid w:val="00311CCF"/>
    <w:rsid w:val="0031267F"/>
    <w:rsid w:val="00341BB6"/>
    <w:rsid w:val="00342E7B"/>
    <w:rsid w:val="0034568C"/>
    <w:rsid w:val="00361399"/>
    <w:rsid w:val="0036433F"/>
    <w:rsid w:val="0037330A"/>
    <w:rsid w:val="0038102D"/>
    <w:rsid w:val="00391A02"/>
    <w:rsid w:val="003A312C"/>
    <w:rsid w:val="003A7B3F"/>
    <w:rsid w:val="003B33EC"/>
    <w:rsid w:val="003B6DF3"/>
    <w:rsid w:val="003B7CDF"/>
    <w:rsid w:val="003C6DAF"/>
    <w:rsid w:val="003D6958"/>
    <w:rsid w:val="003F3FA9"/>
    <w:rsid w:val="004001C7"/>
    <w:rsid w:val="0040209B"/>
    <w:rsid w:val="00405DEA"/>
    <w:rsid w:val="004063DA"/>
    <w:rsid w:val="00413E40"/>
    <w:rsid w:val="0042353C"/>
    <w:rsid w:val="00425898"/>
    <w:rsid w:val="004266A3"/>
    <w:rsid w:val="00426B4F"/>
    <w:rsid w:val="0043643C"/>
    <w:rsid w:val="004430DA"/>
    <w:rsid w:val="00443651"/>
    <w:rsid w:val="00462805"/>
    <w:rsid w:val="004730A5"/>
    <w:rsid w:val="00486B90"/>
    <w:rsid w:val="00490845"/>
    <w:rsid w:val="004A5A36"/>
    <w:rsid w:val="004A73F8"/>
    <w:rsid w:val="004B0FB3"/>
    <w:rsid w:val="004B4918"/>
    <w:rsid w:val="004D57A7"/>
    <w:rsid w:val="004E0720"/>
    <w:rsid w:val="00502A4F"/>
    <w:rsid w:val="005034F4"/>
    <w:rsid w:val="00507275"/>
    <w:rsid w:val="00517F21"/>
    <w:rsid w:val="005221DF"/>
    <w:rsid w:val="0052651D"/>
    <w:rsid w:val="005271FE"/>
    <w:rsid w:val="00532B15"/>
    <w:rsid w:val="005353F9"/>
    <w:rsid w:val="005548E2"/>
    <w:rsid w:val="00562744"/>
    <w:rsid w:val="00565B9C"/>
    <w:rsid w:val="00567284"/>
    <w:rsid w:val="00576951"/>
    <w:rsid w:val="005804C5"/>
    <w:rsid w:val="0058061B"/>
    <w:rsid w:val="00580A89"/>
    <w:rsid w:val="00585B2B"/>
    <w:rsid w:val="00593299"/>
    <w:rsid w:val="00596198"/>
    <w:rsid w:val="005B5ACD"/>
    <w:rsid w:val="005C0300"/>
    <w:rsid w:val="005C1B07"/>
    <w:rsid w:val="005D5F05"/>
    <w:rsid w:val="005E3834"/>
    <w:rsid w:val="00600926"/>
    <w:rsid w:val="0061134A"/>
    <w:rsid w:val="006219B5"/>
    <w:rsid w:val="00640ECE"/>
    <w:rsid w:val="00660847"/>
    <w:rsid w:val="006665CE"/>
    <w:rsid w:val="0066661E"/>
    <w:rsid w:val="006819FA"/>
    <w:rsid w:val="00686045"/>
    <w:rsid w:val="006933CF"/>
    <w:rsid w:val="00697114"/>
    <w:rsid w:val="006A0DB1"/>
    <w:rsid w:val="006A1F88"/>
    <w:rsid w:val="006A7C72"/>
    <w:rsid w:val="006B142D"/>
    <w:rsid w:val="006B15C0"/>
    <w:rsid w:val="006B5F92"/>
    <w:rsid w:val="006C10CF"/>
    <w:rsid w:val="006D2E88"/>
    <w:rsid w:val="006D73E1"/>
    <w:rsid w:val="007251BD"/>
    <w:rsid w:val="00734E88"/>
    <w:rsid w:val="00741322"/>
    <w:rsid w:val="00745721"/>
    <w:rsid w:val="00751540"/>
    <w:rsid w:val="0075775F"/>
    <w:rsid w:val="00757BFD"/>
    <w:rsid w:val="00763B82"/>
    <w:rsid w:val="007810F8"/>
    <w:rsid w:val="00786AA5"/>
    <w:rsid w:val="007A0135"/>
    <w:rsid w:val="007B013E"/>
    <w:rsid w:val="007B0BF1"/>
    <w:rsid w:val="007B79D5"/>
    <w:rsid w:val="007C2BEB"/>
    <w:rsid w:val="007D695E"/>
    <w:rsid w:val="007E1B78"/>
    <w:rsid w:val="007E79C2"/>
    <w:rsid w:val="007F34B0"/>
    <w:rsid w:val="00800B6D"/>
    <w:rsid w:val="00804B37"/>
    <w:rsid w:val="00814D03"/>
    <w:rsid w:val="0081545A"/>
    <w:rsid w:val="008166B5"/>
    <w:rsid w:val="00817E8B"/>
    <w:rsid w:val="00823588"/>
    <w:rsid w:val="008259EC"/>
    <w:rsid w:val="00826452"/>
    <w:rsid w:val="00841F29"/>
    <w:rsid w:val="00842FD4"/>
    <w:rsid w:val="00853315"/>
    <w:rsid w:val="00863F61"/>
    <w:rsid w:val="00867864"/>
    <w:rsid w:val="008724C6"/>
    <w:rsid w:val="00880F31"/>
    <w:rsid w:val="0088576E"/>
    <w:rsid w:val="008A202C"/>
    <w:rsid w:val="008A5E26"/>
    <w:rsid w:val="008B04E6"/>
    <w:rsid w:val="008B2DE9"/>
    <w:rsid w:val="008C457E"/>
    <w:rsid w:val="008D3162"/>
    <w:rsid w:val="008E1518"/>
    <w:rsid w:val="008E1FD1"/>
    <w:rsid w:val="008F13B9"/>
    <w:rsid w:val="008F294D"/>
    <w:rsid w:val="008F4595"/>
    <w:rsid w:val="00907C57"/>
    <w:rsid w:val="0091473B"/>
    <w:rsid w:val="00924DF7"/>
    <w:rsid w:val="009364A6"/>
    <w:rsid w:val="00936CAD"/>
    <w:rsid w:val="00940E7B"/>
    <w:rsid w:val="009517E2"/>
    <w:rsid w:val="009755CD"/>
    <w:rsid w:val="009A487D"/>
    <w:rsid w:val="009A5E38"/>
    <w:rsid w:val="009D3D0A"/>
    <w:rsid w:val="009E78FB"/>
    <w:rsid w:val="009F17A6"/>
    <w:rsid w:val="00A03A49"/>
    <w:rsid w:val="00A12459"/>
    <w:rsid w:val="00A15693"/>
    <w:rsid w:val="00A1709A"/>
    <w:rsid w:val="00A242AF"/>
    <w:rsid w:val="00A25286"/>
    <w:rsid w:val="00A3129E"/>
    <w:rsid w:val="00A3177B"/>
    <w:rsid w:val="00A35A63"/>
    <w:rsid w:val="00A36404"/>
    <w:rsid w:val="00A374B7"/>
    <w:rsid w:val="00A56814"/>
    <w:rsid w:val="00A7728A"/>
    <w:rsid w:val="00A8474E"/>
    <w:rsid w:val="00A8629F"/>
    <w:rsid w:val="00AA65B6"/>
    <w:rsid w:val="00AB3D4A"/>
    <w:rsid w:val="00AC0AB7"/>
    <w:rsid w:val="00AF4C12"/>
    <w:rsid w:val="00AF5CB1"/>
    <w:rsid w:val="00B05BC5"/>
    <w:rsid w:val="00B062B9"/>
    <w:rsid w:val="00B1193D"/>
    <w:rsid w:val="00B2690A"/>
    <w:rsid w:val="00B26FB2"/>
    <w:rsid w:val="00B360BF"/>
    <w:rsid w:val="00B5137D"/>
    <w:rsid w:val="00B636AF"/>
    <w:rsid w:val="00B642BA"/>
    <w:rsid w:val="00B72E27"/>
    <w:rsid w:val="00B7473A"/>
    <w:rsid w:val="00B83321"/>
    <w:rsid w:val="00B85FE4"/>
    <w:rsid w:val="00B9708D"/>
    <w:rsid w:val="00BA07E3"/>
    <w:rsid w:val="00BA71AE"/>
    <w:rsid w:val="00BB4648"/>
    <w:rsid w:val="00BB7A5F"/>
    <w:rsid w:val="00BC674F"/>
    <w:rsid w:val="00BD01D4"/>
    <w:rsid w:val="00BD556F"/>
    <w:rsid w:val="00BF1054"/>
    <w:rsid w:val="00BF1CC0"/>
    <w:rsid w:val="00BF2D3F"/>
    <w:rsid w:val="00BF785D"/>
    <w:rsid w:val="00C00257"/>
    <w:rsid w:val="00C14113"/>
    <w:rsid w:val="00C21127"/>
    <w:rsid w:val="00C228DD"/>
    <w:rsid w:val="00C25AF0"/>
    <w:rsid w:val="00C26B97"/>
    <w:rsid w:val="00C3433D"/>
    <w:rsid w:val="00C37590"/>
    <w:rsid w:val="00C41782"/>
    <w:rsid w:val="00C45E46"/>
    <w:rsid w:val="00C52C14"/>
    <w:rsid w:val="00C563B5"/>
    <w:rsid w:val="00C5770C"/>
    <w:rsid w:val="00C62CE0"/>
    <w:rsid w:val="00C64A0C"/>
    <w:rsid w:val="00C701A8"/>
    <w:rsid w:val="00C80E0E"/>
    <w:rsid w:val="00C8431F"/>
    <w:rsid w:val="00C91658"/>
    <w:rsid w:val="00C9330B"/>
    <w:rsid w:val="00C94FB8"/>
    <w:rsid w:val="00CA077D"/>
    <w:rsid w:val="00CA5B55"/>
    <w:rsid w:val="00CB2C40"/>
    <w:rsid w:val="00CB40D0"/>
    <w:rsid w:val="00CC6BA3"/>
    <w:rsid w:val="00CC7B92"/>
    <w:rsid w:val="00CD20C8"/>
    <w:rsid w:val="00CE12C7"/>
    <w:rsid w:val="00CE4910"/>
    <w:rsid w:val="00D0688B"/>
    <w:rsid w:val="00D07DC1"/>
    <w:rsid w:val="00D2778D"/>
    <w:rsid w:val="00D46A54"/>
    <w:rsid w:val="00D57CCB"/>
    <w:rsid w:val="00D66079"/>
    <w:rsid w:val="00D665ED"/>
    <w:rsid w:val="00D822D6"/>
    <w:rsid w:val="00D90E6F"/>
    <w:rsid w:val="00D919CE"/>
    <w:rsid w:val="00D96D48"/>
    <w:rsid w:val="00DA3209"/>
    <w:rsid w:val="00DB71FC"/>
    <w:rsid w:val="00DC7138"/>
    <w:rsid w:val="00DD4542"/>
    <w:rsid w:val="00DD7145"/>
    <w:rsid w:val="00DE6DFB"/>
    <w:rsid w:val="00DF7621"/>
    <w:rsid w:val="00E00CA2"/>
    <w:rsid w:val="00E07497"/>
    <w:rsid w:val="00E27B98"/>
    <w:rsid w:val="00E476D6"/>
    <w:rsid w:val="00E52ECF"/>
    <w:rsid w:val="00E55950"/>
    <w:rsid w:val="00E57044"/>
    <w:rsid w:val="00E64C0C"/>
    <w:rsid w:val="00E76E83"/>
    <w:rsid w:val="00E80C2F"/>
    <w:rsid w:val="00E81345"/>
    <w:rsid w:val="00E85D20"/>
    <w:rsid w:val="00E93946"/>
    <w:rsid w:val="00EA5ADE"/>
    <w:rsid w:val="00EB09A5"/>
    <w:rsid w:val="00EB7614"/>
    <w:rsid w:val="00EC2E13"/>
    <w:rsid w:val="00ED0269"/>
    <w:rsid w:val="00ED26CC"/>
    <w:rsid w:val="00EF482F"/>
    <w:rsid w:val="00F118DC"/>
    <w:rsid w:val="00F135A1"/>
    <w:rsid w:val="00F15E1A"/>
    <w:rsid w:val="00F20473"/>
    <w:rsid w:val="00F27DDA"/>
    <w:rsid w:val="00F429C8"/>
    <w:rsid w:val="00F50FE9"/>
    <w:rsid w:val="00F512B7"/>
    <w:rsid w:val="00F55ED3"/>
    <w:rsid w:val="00F80AC3"/>
    <w:rsid w:val="00F912A0"/>
    <w:rsid w:val="00F954BD"/>
    <w:rsid w:val="00FA1F43"/>
    <w:rsid w:val="00FA75A2"/>
    <w:rsid w:val="00FB0F1B"/>
    <w:rsid w:val="00FB42F4"/>
    <w:rsid w:val="00FE166E"/>
    <w:rsid w:val="00FF0D01"/>
    <w:rsid w:val="00FF2CF2"/>
    <w:rsid w:val="02784849"/>
    <w:rsid w:val="03F8051C"/>
    <w:rsid w:val="18E54C8F"/>
    <w:rsid w:val="1E7F2E9F"/>
    <w:rsid w:val="221337AE"/>
    <w:rsid w:val="24193A4A"/>
    <w:rsid w:val="26036507"/>
    <w:rsid w:val="2E8214CD"/>
    <w:rsid w:val="2F22308D"/>
    <w:rsid w:val="307777DF"/>
    <w:rsid w:val="309B5BC8"/>
    <w:rsid w:val="33835CFE"/>
    <w:rsid w:val="3C784804"/>
    <w:rsid w:val="403A1C16"/>
    <w:rsid w:val="40884143"/>
    <w:rsid w:val="48294DA7"/>
    <w:rsid w:val="4C684444"/>
    <w:rsid w:val="4F611BAF"/>
    <w:rsid w:val="537E2302"/>
    <w:rsid w:val="5F596F77"/>
    <w:rsid w:val="61E720B9"/>
    <w:rsid w:val="63575DDC"/>
    <w:rsid w:val="670B501C"/>
    <w:rsid w:val="76E8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0"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qFormat="1" w:unhideWhenUsed="0" w:uiPriority="0" w:semiHidden="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keepNext/>
      <w:spacing w:line="300" w:lineRule="auto"/>
      <w:jc w:val="center"/>
      <w:outlineLvl w:val="0"/>
    </w:pPr>
    <w:rPr>
      <w:rFonts w:eastAsia="楷体"/>
      <w:b/>
      <w:bCs/>
      <w:sz w:val="30"/>
    </w:rPr>
  </w:style>
  <w:style w:type="paragraph" w:styleId="3">
    <w:name w:val="heading 2"/>
    <w:basedOn w:val="1"/>
    <w:next w:val="1"/>
    <w:link w:val="30"/>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semiHidden/>
    <w:unhideWhenUsed/>
    <w:qFormat/>
    <w:uiPriority w:val="0"/>
    <w:pPr>
      <w:keepNext/>
      <w:keepLines/>
      <w:spacing w:before="260" w:after="260" w:line="416" w:lineRule="auto"/>
      <w:outlineLvl w:val="2"/>
    </w:pPr>
    <w:rPr>
      <w:b/>
      <w:bCs/>
      <w:sz w:val="32"/>
      <w:szCs w:val="32"/>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31"/>
    <w:qFormat/>
    <w:uiPriority w:val="0"/>
    <w:rPr>
      <w:rFonts w:ascii="宋体"/>
      <w:sz w:val="18"/>
      <w:szCs w:val="18"/>
    </w:rPr>
  </w:style>
  <w:style w:type="paragraph" w:styleId="6">
    <w:name w:val="annotation text"/>
    <w:basedOn w:val="1"/>
    <w:link w:val="37"/>
    <w:unhideWhenUsed/>
    <w:qFormat/>
    <w:uiPriority w:val="99"/>
    <w:pPr>
      <w:jc w:val="left"/>
    </w:pPr>
    <w:rPr>
      <w:szCs w:val="20"/>
    </w:rPr>
  </w:style>
  <w:style w:type="paragraph" w:styleId="7">
    <w:name w:val="Body Text"/>
    <w:basedOn w:val="1"/>
    <w:qFormat/>
    <w:uiPriority w:val="0"/>
    <w:pPr>
      <w:spacing w:line="360" w:lineRule="exact"/>
    </w:pPr>
    <w:rPr>
      <w:rFonts w:ascii="黑体" w:hAnsi="宋体" w:eastAsia="黑体"/>
      <w:sz w:val="28"/>
    </w:rPr>
  </w:style>
  <w:style w:type="paragraph" w:styleId="8">
    <w:name w:val="Body Text Indent"/>
    <w:basedOn w:val="1"/>
    <w:qFormat/>
    <w:uiPriority w:val="0"/>
    <w:pPr>
      <w:spacing w:line="440" w:lineRule="exact"/>
      <w:ind w:firstLine="480" w:firstLineChars="200"/>
    </w:pPr>
    <w:rPr>
      <w:sz w:val="24"/>
    </w:rPr>
  </w:style>
  <w:style w:type="paragraph" w:styleId="9">
    <w:name w:val="toc 3"/>
    <w:basedOn w:val="1"/>
    <w:next w:val="1"/>
    <w:qFormat/>
    <w:uiPriority w:val="0"/>
    <w:pPr>
      <w:spacing w:line="300" w:lineRule="auto"/>
      <w:ind w:left="840" w:leftChars="400" w:firstLine="200" w:firstLineChars="200"/>
    </w:pPr>
    <w:rPr>
      <w:kern w:val="0"/>
      <w:sz w:val="24"/>
    </w:rPr>
  </w:style>
  <w:style w:type="paragraph" w:styleId="10">
    <w:name w:val="Date"/>
    <w:basedOn w:val="1"/>
    <w:next w:val="1"/>
    <w:link w:val="35"/>
    <w:qFormat/>
    <w:uiPriority w:val="0"/>
    <w:pPr>
      <w:ind w:left="100" w:leftChars="2500"/>
    </w:pPr>
  </w:style>
  <w:style w:type="paragraph" w:styleId="11">
    <w:name w:val="Balloon Text"/>
    <w:basedOn w:val="1"/>
    <w:link w:val="36"/>
    <w:qFormat/>
    <w:uiPriority w:val="99"/>
    <w:rPr>
      <w:sz w:val="18"/>
      <w:szCs w:val="18"/>
    </w:rPr>
  </w:style>
  <w:style w:type="paragraph" w:styleId="12">
    <w:name w:val="footer"/>
    <w:basedOn w:val="1"/>
    <w:link w:val="34"/>
    <w:qFormat/>
    <w:uiPriority w:val="0"/>
    <w:pPr>
      <w:tabs>
        <w:tab w:val="center" w:pos="4153"/>
        <w:tab w:val="right" w:pos="8306"/>
      </w:tabs>
      <w:snapToGrid w:val="0"/>
      <w:jc w:val="left"/>
    </w:pPr>
    <w:rPr>
      <w:sz w:val="18"/>
      <w:szCs w:val="18"/>
    </w:rPr>
  </w:style>
  <w:style w:type="paragraph" w:styleId="13">
    <w:name w:val="header"/>
    <w:basedOn w:val="1"/>
    <w:link w:val="27"/>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2"/>
    <w:next w:val="1"/>
    <w:qFormat/>
    <w:uiPriority w:val="39"/>
    <w:pPr>
      <w:keepNext w:val="0"/>
      <w:widowControl/>
      <w:spacing w:beforeLines="50" w:afterLines="50" w:line="240" w:lineRule="auto"/>
      <w:jc w:val="left"/>
    </w:pPr>
    <w:rPr>
      <w:kern w:val="44"/>
      <w:sz w:val="28"/>
      <w:szCs w:val="44"/>
    </w:rPr>
  </w:style>
  <w:style w:type="paragraph" w:styleId="15">
    <w:name w:val="Subtitle"/>
    <w:basedOn w:val="1"/>
    <w:next w:val="1"/>
    <w:link w:val="32"/>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6">
    <w:name w:val="Body Text Indent 3"/>
    <w:basedOn w:val="1"/>
    <w:qFormat/>
    <w:uiPriority w:val="0"/>
    <w:pPr>
      <w:spacing w:after="120"/>
      <w:ind w:left="420" w:leftChars="200"/>
    </w:pPr>
    <w:rPr>
      <w:sz w:val="16"/>
      <w:szCs w:val="16"/>
    </w:rPr>
  </w:style>
  <w:style w:type="paragraph" w:styleId="17">
    <w:name w:val="toc 2"/>
    <w:basedOn w:val="1"/>
    <w:next w:val="1"/>
    <w:qFormat/>
    <w:uiPriority w:val="0"/>
    <w:pPr>
      <w:spacing w:line="300" w:lineRule="auto"/>
      <w:ind w:left="420" w:leftChars="200" w:firstLine="200" w:firstLineChars="200"/>
    </w:pPr>
    <w:rPr>
      <w:kern w:val="0"/>
      <w:sz w:val="24"/>
    </w:rPr>
  </w:style>
  <w:style w:type="paragraph" w:styleId="18">
    <w:name w:val="Body Text 2"/>
    <w:basedOn w:val="1"/>
    <w:qFormat/>
    <w:uiPriority w:val="0"/>
    <w:pPr>
      <w:spacing w:after="120" w:line="480" w:lineRule="auto"/>
    </w:pPr>
  </w:style>
  <w:style w:type="paragraph" w:styleId="19">
    <w:name w:val="Title"/>
    <w:basedOn w:val="1"/>
    <w:link w:val="29"/>
    <w:qFormat/>
    <w:uiPriority w:val="0"/>
    <w:pPr>
      <w:jc w:val="center"/>
    </w:pPr>
    <w:rPr>
      <w:b/>
      <w:bCs/>
      <w:sz w:val="32"/>
    </w:rPr>
  </w:style>
  <w:style w:type="paragraph" w:styleId="20">
    <w:name w:val="annotation subject"/>
    <w:basedOn w:val="6"/>
    <w:next w:val="6"/>
    <w:link w:val="38"/>
    <w:unhideWhenUsed/>
    <w:qFormat/>
    <w:uiPriority w:val="99"/>
    <w:rPr>
      <w:b/>
      <w:bCs/>
    </w:rPr>
  </w:style>
  <w:style w:type="table" w:styleId="22">
    <w:name w:val="Table Grid"/>
    <w:basedOn w:val="21"/>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qFormat/>
    <w:uiPriority w:val="0"/>
  </w:style>
  <w:style w:type="character" w:styleId="25">
    <w:name w:val="Hyperlink"/>
    <w:basedOn w:val="23"/>
    <w:unhideWhenUsed/>
    <w:qFormat/>
    <w:uiPriority w:val="99"/>
    <w:rPr>
      <w:color w:val="0000FF"/>
      <w:u w:val="single"/>
    </w:rPr>
  </w:style>
  <w:style w:type="character" w:styleId="26">
    <w:name w:val="annotation reference"/>
    <w:basedOn w:val="23"/>
    <w:unhideWhenUsed/>
    <w:qFormat/>
    <w:uiPriority w:val="99"/>
    <w:rPr>
      <w:sz w:val="21"/>
      <w:szCs w:val="21"/>
    </w:rPr>
  </w:style>
  <w:style w:type="character" w:customStyle="1" w:styleId="27">
    <w:name w:val="页眉 Char"/>
    <w:link w:val="13"/>
    <w:qFormat/>
    <w:uiPriority w:val="0"/>
    <w:rPr>
      <w:kern w:val="2"/>
      <w:sz w:val="18"/>
      <w:szCs w:val="18"/>
    </w:rPr>
  </w:style>
  <w:style w:type="character" w:customStyle="1" w:styleId="28">
    <w:name w:val="标题 1 Char"/>
    <w:link w:val="2"/>
    <w:qFormat/>
    <w:uiPriority w:val="0"/>
    <w:rPr>
      <w:rFonts w:eastAsia="楷体"/>
      <w:b/>
      <w:bCs/>
      <w:kern w:val="2"/>
      <w:sz w:val="30"/>
      <w:szCs w:val="24"/>
    </w:rPr>
  </w:style>
  <w:style w:type="character" w:customStyle="1" w:styleId="29">
    <w:name w:val="标题 Char"/>
    <w:link w:val="19"/>
    <w:qFormat/>
    <w:uiPriority w:val="0"/>
    <w:rPr>
      <w:b/>
      <w:bCs/>
      <w:kern w:val="2"/>
      <w:sz w:val="32"/>
      <w:szCs w:val="24"/>
    </w:rPr>
  </w:style>
  <w:style w:type="character" w:customStyle="1" w:styleId="30">
    <w:name w:val="标题 2 Char"/>
    <w:basedOn w:val="23"/>
    <w:link w:val="3"/>
    <w:semiHidden/>
    <w:qFormat/>
    <w:uiPriority w:val="0"/>
    <w:rPr>
      <w:rFonts w:asciiTheme="majorHAnsi" w:hAnsiTheme="majorHAnsi" w:eastAsiaTheme="majorEastAsia" w:cstheme="majorBidi"/>
      <w:b/>
      <w:bCs/>
      <w:kern w:val="2"/>
      <w:sz w:val="32"/>
      <w:szCs w:val="32"/>
    </w:rPr>
  </w:style>
  <w:style w:type="character" w:customStyle="1" w:styleId="31">
    <w:name w:val="文档结构图 Char"/>
    <w:basedOn w:val="23"/>
    <w:link w:val="5"/>
    <w:qFormat/>
    <w:uiPriority w:val="0"/>
    <w:rPr>
      <w:rFonts w:ascii="宋体"/>
      <w:kern w:val="2"/>
      <w:sz w:val="18"/>
      <w:szCs w:val="18"/>
    </w:rPr>
  </w:style>
  <w:style w:type="character" w:customStyle="1" w:styleId="32">
    <w:name w:val="副标题 Char"/>
    <w:basedOn w:val="23"/>
    <w:link w:val="15"/>
    <w:qFormat/>
    <w:uiPriority w:val="0"/>
    <w:rPr>
      <w:rFonts w:asciiTheme="majorHAnsi" w:hAnsiTheme="majorHAnsi" w:cstheme="majorBidi"/>
      <w:b/>
      <w:bCs/>
      <w:kern w:val="28"/>
      <w:sz w:val="32"/>
      <w:szCs w:val="32"/>
    </w:rPr>
  </w:style>
  <w:style w:type="character" w:customStyle="1" w:styleId="33">
    <w:name w:val="标题 3 Char"/>
    <w:basedOn w:val="23"/>
    <w:link w:val="4"/>
    <w:semiHidden/>
    <w:qFormat/>
    <w:uiPriority w:val="0"/>
    <w:rPr>
      <w:b/>
      <w:bCs/>
      <w:kern w:val="2"/>
      <w:sz w:val="32"/>
      <w:szCs w:val="32"/>
    </w:rPr>
  </w:style>
  <w:style w:type="character" w:customStyle="1" w:styleId="34">
    <w:name w:val="页脚 Char"/>
    <w:basedOn w:val="23"/>
    <w:link w:val="12"/>
    <w:qFormat/>
    <w:uiPriority w:val="0"/>
    <w:rPr>
      <w:kern w:val="2"/>
      <w:sz w:val="18"/>
      <w:szCs w:val="18"/>
    </w:rPr>
  </w:style>
  <w:style w:type="character" w:customStyle="1" w:styleId="35">
    <w:name w:val="日期 Char"/>
    <w:basedOn w:val="23"/>
    <w:link w:val="10"/>
    <w:qFormat/>
    <w:uiPriority w:val="0"/>
    <w:rPr>
      <w:kern w:val="2"/>
      <w:sz w:val="21"/>
      <w:szCs w:val="24"/>
    </w:rPr>
  </w:style>
  <w:style w:type="character" w:customStyle="1" w:styleId="36">
    <w:name w:val="批注框文本 Char"/>
    <w:basedOn w:val="23"/>
    <w:link w:val="11"/>
    <w:qFormat/>
    <w:uiPriority w:val="99"/>
    <w:rPr>
      <w:kern w:val="2"/>
      <w:sz w:val="18"/>
      <w:szCs w:val="18"/>
    </w:rPr>
  </w:style>
  <w:style w:type="character" w:customStyle="1" w:styleId="37">
    <w:name w:val="批注文字 Char"/>
    <w:basedOn w:val="23"/>
    <w:link w:val="6"/>
    <w:qFormat/>
    <w:uiPriority w:val="99"/>
    <w:rPr>
      <w:kern w:val="2"/>
      <w:sz w:val="21"/>
    </w:rPr>
  </w:style>
  <w:style w:type="character" w:customStyle="1" w:styleId="38">
    <w:name w:val="批注主题 Char"/>
    <w:basedOn w:val="37"/>
    <w:link w:val="20"/>
    <w:uiPriority w:val="99"/>
    <w:rPr>
      <w:b/>
      <w:bCs/>
      <w:kern w:val="2"/>
      <w:sz w:val="21"/>
    </w:rPr>
  </w:style>
  <w:style w:type="paragraph" w:customStyle="1" w:styleId="39">
    <w:name w:val="修订1"/>
    <w:hidden/>
    <w:semiHidden/>
    <w:qFormat/>
    <w:uiPriority w:val="99"/>
    <w:rPr>
      <w:rFonts w:ascii="Times New Roman" w:hAnsi="Times New Roman" w:eastAsia="宋体" w:cs="Times New Roman"/>
      <w:kern w:val="2"/>
      <w:sz w:val="21"/>
      <w:lang w:val="en-US" w:eastAsia="zh-CN" w:bidi="ar-SA"/>
    </w:rPr>
  </w:style>
  <w:style w:type="paragraph" w:styleId="40">
    <w:name w:val="List Paragraph"/>
    <w:basedOn w:val="1"/>
    <w:qFormat/>
    <w:uiPriority w:val="34"/>
    <w:pPr>
      <w:ind w:firstLine="420" w:firstLineChars="200"/>
    </w:pPr>
    <w:rPr>
      <w:szCs w:val="20"/>
    </w:rPr>
  </w:style>
  <w:style w:type="paragraph" w:customStyle="1" w:styleId="41">
    <w:name w:val="TOC 标题1"/>
    <w:basedOn w:val="2"/>
    <w:next w:val="1"/>
    <w:unhideWhenUsed/>
    <w:qFormat/>
    <w:uiPriority w:val="39"/>
    <w:pPr>
      <w:keepLines/>
      <w:widowControl/>
      <w:spacing w:before="24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62AC5-97C4-429B-8458-2431B9F20132}">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14</Pages>
  <Words>5470</Words>
  <Characters>893</Characters>
  <Lines>7</Lines>
  <Paragraphs>12</Paragraphs>
  <TotalTime>0</TotalTime>
  <ScaleCrop>false</ScaleCrop>
  <LinksUpToDate>false</LinksUpToDate>
  <CharactersWithSpaces>6351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2014-05-16T06:14:00Z</dcterms:created>
  <dc:creator>LLY</dc:creator>
  <cp:lastModifiedBy>xuedao</cp:lastModifiedBy>
  <cp:lastPrinted>2009-08-23T06:51:00Z</cp:lastPrinted>
  <dcterms:modified xsi:type="dcterms:W3CDTF">2020-10-12T07:51:45Z</dcterms:modified>
  <dc:title>项目开发技术报告工作规范</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