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69654" w14:textId="77777777" w:rsidR="002717E7" w:rsidRPr="00A92784" w:rsidRDefault="009A373F" w:rsidP="0062105F">
      <w:pPr>
        <w:pStyle w:val="Heading1"/>
        <w:rPr>
          <w:lang w:val="en-GB"/>
        </w:rPr>
      </w:pPr>
      <w:r w:rsidRPr="00A92784">
        <w:rPr>
          <w:lang w:val="en-GB"/>
        </w:rPr>
        <w:t xml:space="preserve">Planning report for thesis at IDA </w:t>
      </w:r>
    </w:p>
    <w:p w14:paraId="7571DD45" w14:textId="77777777" w:rsidR="0062105F" w:rsidRPr="00A92784" w:rsidRDefault="0062105F" w:rsidP="0062105F">
      <w:pPr>
        <w:rPr>
          <w:lang w:val="en-GB"/>
        </w:rPr>
      </w:pPr>
    </w:p>
    <w:p w14:paraId="2C428838" w14:textId="77777777" w:rsidR="0062105F" w:rsidRPr="00A92784" w:rsidRDefault="009A373F" w:rsidP="0062105F">
      <w:pPr>
        <w:pStyle w:val="Heading2"/>
        <w:rPr>
          <w:lang w:val="en-GB"/>
        </w:rPr>
      </w:pPr>
      <w:r w:rsidRPr="00A92784">
        <w:rPr>
          <w:lang w:val="en-GB"/>
        </w:rPr>
        <w:t>Author</w:t>
      </w:r>
    </w:p>
    <w:p w14:paraId="0F709268" w14:textId="77777777" w:rsidR="00305E51" w:rsidRPr="00A92784" w:rsidRDefault="00305E51" w:rsidP="0062105F">
      <w:pPr>
        <w:rPr>
          <w:rFonts w:hint="eastAsia"/>
          <w:lang w:val="en-GB"/>
        </w:rPr>
      </w:pPr>
      <w:proofErr w:type="spellStart"/>
      <w:r>
        <w:rPr>
          <w:lang w:val="en-GB"/>
        </w:rPr>
        <w:t>Sijin</w:t>
      </w:r>
      <w:proofErr w:type="spellEnd"/>
      <w:r>
        <w:rPr>
          <w:lang w:val="en-GB"/>
        </w:rPr>
        <w:t xml:space="preserve"> Cheng</w:t>
      </w:r>
      <w:r>
        <w:rPr>
          <w:rFonts w:hint="eastAsia"/>
          <w:lang w:val="en-GB"/>
        </w:rPr>
        <w:t>, Computer Science</w:t>
      </w:r>
    </w:p>
    <w:p w14:paraId="6CAD4CE3" w14:textId="77777777" w:rsidR="0062105F" w:rsidRPr="00250F64" w:rsidRDefault="009A373F" w:rsidP="0062105F">
      <w:pPr>
        <w:pStyle w:val="Heading2"/>
        <w:rPr>
          <w:rFonts w:hint="eastAsia"/>
          <w:lang w:val="en-US" w:eastAsia="zh-CN"/>
        </w:rPr>
      </w:pPr>
      <w:r w:rsidRPr="00A92784">
        <w:rPr>
          <w:lang w:val="en-GB"/>
        </w:rPr>
        <w:t>Preliminary title</w:t>
      </w:r>
    </w:p>
    <w:p w14:paraId="4F6B87A4" w14:textId="77777777" w:rsidR="0062105F" w:rsidRPr="00A92784" w:rsidRDefault="00B249D1" w:rsidP="0062105F">
      <w:pPr>
        <w:rPr>
          <w:rFonts w:hint="eastAsia"/>
          <w:lang w:val="en-GB"/>
        </w:rPr>
      </w:pPr>
      <w:r>
        <w:rPr>
          <w:rFonts w:hint="eastAsia"/>
          <w:lang w:val="en-US"/>
        </w:rPr>
        <w:t>A B</w:t>
      </w:r>
      <w:r w:rsidR="00E1480C">
        <w:rPr>
          <w:rFonts w:hint="eastAsia"/>
          <w:lang w:val="en-US"/>
        </w:rPr>
        <w:t xml:space="preserve">ehavior-based </w:t>
      </w:r>
      <w:r>
        <w:rPr>
          <w:lang w:val="en-US"/>
        </w:rPr>
        <w:t>O</w:t>
      </w:r>
      <w:r w:rsidR="005A1EE5">
        <w:rPr>
          <w:lang w:val="en-US"/>
        </w:rPr>
        <w:t xml:space="preserve">ptimization of a </w:t>
      </w:r>
      <w:r>
        <w:rPr>
          <w:lang w:val="en-US"/>
        </w:rPr>
        <w:t>Search Q</w:t>
      </w:r>
      <w:r w:rsidR="005A1EE5" w:rsidRPr="005A1EE5">
        <w:rPr>
          <w:lang w:val="en-US"/>
        </w:rPr>
        <w:t xml:space="preserve">uery </w:t>
      </w:r>
      <w:r w:rsidR="00305E51" w:rsidRPr="00F22B75">
        <w:rPr>
          <w:lang w:val="en-US"/>
        </w:rPr>
        <w:t>for Patents</w:t>
      </w:r>
    </w:p>
    <w:p w14:paraId="6B3F7D0F" w14:textId="77777777" w:rsidR="0062105F" w:rsidRPr="007A7E6D" w:rsidRDefault="009A373F" w:rsidP="0062105F">
      <w:pPr>
        <w:pStyle w:val="Heading2"/>
        <w:rPr>
          <w:lang w:val="en-US" w:eastAsia="zh-CN"/>
        </w:rPr>
      </w:pPr>
      <w:r w:rsidRPr="00A92784">
        <w:rPr>
          <w:lang w:val="en-GB"/>
        </w:rPr>
        <w:t>Problem description</w:t>
      </w:r>
    </w:p>
    <w:p w14:paraId="7DADAA85" w14:textId="77777777" w:rsidR="003F3311" w:rsidRDefault="009539E0" w:rsidP="0062105F">
      <w:pPr>
        <w:rPr>
          <w:rFonts w:eastAsia="Calibri" w:hint="eastAsia"/>
          <w:lang w:val="en-GB" w:eastAsia="zh-CN"/>
        </w:rPr>
      </w:pPr>
      <w:r>
        <w:rPr>
          <w:rFonts w:eastAsia="Calibri" w:hint="eastAsia"/>
          <w:lang w:val="en-GB" w:eastAsia="zh-CN"/>
        </w:rPr>
        <w:t xml:space="preserve">To catch the </w:t>
      </w:r>
      <w:r w:rsidRPr="009539E0">
        <w:rPr>
          <w:rFonts w:eastAsia="Calibri"/>
          <w:lang w:val="en-GB" w:eastAsia="zh-CN"/>
        </w:rPr>
        <w:t>important trends in technology or materials</w:t>
      </w:r>
      <w:r>
        <w:rPr>
          <w:rFonts w:eastAsia="Calibri" w:hint="eastAsia"/>
          <w:lang w:val="en-GB" w:eastAsia="zh-CN"/>
        </w:rPr>
        <w:t xml:space="preserve">, the company need to keep a </w:t>
      </w:r>
      <w:r w:rsidRPr="009539E0">
        <w:rPr>
          <w:rFonts w:eastAsia="Calibri"/>
          <w:lang w:val="en-GB" w:eastAsia="zh-CN"/>
        </w:rPr>
        <w:t>continuous</w:t>
      </w:r>
      <w:r>
        <w:rPr>
          <w:rFonts w:eastAsia="Calibri" w:hint="eastAsia"/>
          <w:lang w:val="en-GB" w:eastAsia="zh-CN"/>
        </w:rPr>
        <w:t xml:space="preserve"> watch on the patent activities within their field. </w:t>
      </w:r>
      <w:r w:rsidRPr="009539E0">
        <w:rPr>
          <w:rFonts w:eastAsia="Calibri"/>
          <w:lang w:val="en-GB" w:eastAsia="zh-CN"/>
        </w:rPr>
        <w:t>This is normally done via a search alert that signals the user when any new patents relevant to the search query are published.</w:t>
      </w:r>
      <w:r w:rsidR="005524E4">
        <w:rPr>
          <w:rFonts w:eastAsia="Calibri" w:hint="eastAsia"/>
          <w:lang w:val="en-GB" w:eastAsia="zh-CN"/>
        </w:rPr>
        <w:t xml:space="preserve"> </w:t>
      </w:r>
      <w:proofErr w:type="spellStart"/>
      <w:r w:rsidR="005524E4">
        <w:rPr>
          <w:rFonts w:eastAsia="Calibri" w:hint="eastAsia"/>
          <w:lang w:val="en-GB" w:eastAsia="zh-CN"/>
        </w:rPr>
        <w:t>I</w:t>
      </w:r>
      <w:r w:rsidR="005524E4" w:rsidRPr="005524E4">
        <w:rPr>
          <w:rFonts w:eastAsia="Calibri"/>
          <w:lang w:val="en-GB" w:eastAsia="zh-CN"/>
        </w:rPr>
        <w:t>amIp</w:t>
      </w:r>
      <w:proofErr w:type="spellEnd"/>
      <w:r w:rsidR="005524E4" w:rsidRPr="005524E4">
        <w:rPr>
          <w:rFonts w:eastAsia="Calibri"/>
          <w:lang w:val="en-GB" w:eastAsia="zh-CN"/>
        </w:rPr>
        <w:t xml:space="preserve"> Platform is an innovative tool for patent search and patent management. </w:t>
      </w:r>
      <w:proofErr w:type="spellStart"/>
      <w:r w:rsidR="006502B5" w:rsidRPr="006502B5">
        <w:rPr>
          <w:rFonts w:eastAsia="Calibri"/>
          <w:lang w:val="en-GB" w:eastAsia="zh-CN"/>
        </w:rPr>
        <w:t>IamIP's</w:t>
      </w:r>
      <w:proofErr w:type="spellEnd"/>
      <w:r w:rsidR="006502B5" w:rsidRPr="006502B5">
        <w:rPr>
          <w:rFonts w:eastAsia="Calibri"/>
          <w:lang w:val="en-GB" w:eastAsia="zh-CN"/>
        </w:rPr>
        <w:t xml:space="preserve"> platform has a proprietary database with more tha</w:t>
      </w:r>
      <w:r w:rsidR="007D4C11">
        <w:rPr>
          <w:rFonts w:eastAsia="Calibri"/>
          <w:lang w:val="en-GB" w:eastAsia="zh-CN"/>
        </w:rPr>
        <w:t>n 100 million individual patent</w:t>
      </w:r>
      <w:r w:rsidR="006502B5" w:rsidRPr="006502B5">
        <w:rPr>
          <w:rFonts w:eastAsia="Calibri"/>
          <w:lang w:val="en-GB" w:eastAsia="zh-CN"/>
        </w:rPr>
        <w:t xml:space="preserve"> from around the world and </w:t>
      </w:r>
      <w:r w:rsidR="006502B5">
        <w:rPr>
          <w:rFonts w:eastAsia="Calibri" w:hint="eastAsia"/>
          <w:lang w:val="en-GB" w:eastAsia="zh-CN"/>
        </w:rPr>
        <w:t>they</w:t>
      </w:r>
      <w:r w:rsidR="006502B5" w:rsidRPr="006502B5">
        <w:rPr>
          <w:rFonts w:eastAsia="Calibri"/>
          <w:lang w:val="en-GB" w:eastAsia="zh-CN"/>
        </w:rPr>
        <w:t xml:space="preserve"> are adding up to 100.000 new patent publications every week. The platform provides excell</w:t>
      </w:r>
      <w:r w:rsidR="003F3311">
        <w:rPr>
          <w:rFonts w:eastAsia="Calibri"/>
          <w:lang w:val="en-GB" w:eastAsia="zh-CN"/>
        </w:rPr>
        <w:t>ent patent search possibilities</w:t>
      </w:r>
      <w:r w:rsidR="006502B5" w:rsidRPr="006502B5">
        <w:rPr>
          <w:rFonts w:eastAsia="Calibri"/>
          <w:lang w:val="en-GB" w:eastAsia="zh-CN"/>
        </w:rPr>
        <w:t>.</w:t>
      </w:r>
      <w:r w:rsidR="003F3311">
        <w:rPr>
          <w:rFonts w:eastAsia="Calibri" w:hint="eastAsia"/>
          <w:lang w:val="en-GB" w:eastAsia="zh-CN"/>
        </w:rPr>
        <w:t xml:space="preserve"> and</w:t>
      </w:r>
      <w:r w:rsidR="003F3311">
        <w:rPr>
          <w:rFonts w:eastAsia="Calibri"/>
          <w:lang w:val="en-GB" w:eastAsia="zh-CN"/>
        </w:rPr>
        <w:t xml:space="preserve"> </w:t>
      </w:r>
      <w:r w:rsidR="003F3311">
        <w:rPr>
          <w:rFonts w:eastAsia="Calibri" w:hint="eastAsia"/>
          <w:lang w:val="en-GB" w:eastAsia="zh-CN"/>
        </w:rPr>
        <w:t>w</w:t>
      </w:r>
      <w:r w:rsidR="003F3311">
        <w:rPr>
          <w:rFonts w:eastAsia="Calibri"/>
          <w:lang w:val="en-GB" w:eastAsia="zh-CN"/>
        </w:rPr>
        <w:t xml:space="preserve">ith </w:t>
      </w:r>
      <w:proofErr w:type="spellStart"/>
      <w:r w:rsidR="003F3311">
        <w:rPr>
          <w:rFonts w:eastAsia="Calibri"/>
          <w:lang w:val="en-GB" w:eastAsia="zh-CN"/>
        </w:rPr>
        <w:t>IamIP</w:t>
      </w:r>
      <w:proofErr w:type="spellEnd"/>
      <w:r w:rsidR="003F3311">
        <w:rPr>
          <w:rFonts w:eastAsia="Calibri"/>
          <w:lang w:val="en-GB" w:eastAsia="zh-CN"/>
        </w:rPr>
        <w:t xml:space="preserve"> Search Alert, the customer</w:t>
      </w:r>
      <w:r w:rsidR="003F3311">
        <w:rPr>
          <w:rFonts w:eastAsia="Calibri" w:hint="eastAsia"/>
          <w:lang w:val="en-GB" w:eastAsia="zh-CN"/>
        </w:rPr>
        <w:t xml:space="preserve"> can </w:t>
      </w:r>
      <w:r w:rsidR="003F3311" w:rsidRPr="006502B5">
        <w:rPr>
          <w:rFonts w:eastAsia="Calibri"/>
          <w:lang w:val="en-GB" w:eastAsia="zh-CN"/>
        </w:rPr>
        <w:t>defin</w:t>
      </w:r>
      <w:r w:rsidR="003F3311">
        <w:rPr>
          <w:rFonts w:eastAsia="Calibri"/>
          <w:lang w:val="en-GB" w:eastAsia="zh-CN"/>
        </w:rPr>
        <w:t xml:space="preserve">e specific searches in order to </w:t>
      </w:r>
      <w:r w:rsidR="003F3311">
        <w:rPr>
          <w:rFonts w:eastAsia="Calibri" w:hint="eastAsia"/>
          <w:lang w:val="en-GB" w:eastAsia="zh-CN"/>
        </w:rPr>
        <w:t>c</w:t>
      </w:r>
      <w:r w:rsidR="003F3311" w:rsidRPr="006502B5">
        <w:rPr>
          <w:rFonts w:eastAsia="Calibri"/>
          <w:lang w:val="en-GB" w:eastAsia="zh-CN"/>
        </w:rPr>
        <w:t xml:space="preserve">apture the most up-to-date, relevant competitive Intelligence for </w:t>
      </w:r>
      <w:r w:rsidR="003F3311">
        <w:rPr>
          <w:rFonts w:eastAsia="Calibri" w:hint="eastAsia"/>
          <w:lang w:val="en-GB" w:eastAsia="zh-CN"/>
        </w:rPr>
        <w:t>the</w:t>
      </w:r>
      <w:r w:rsidR="003F3311">
        <w:rPr>
          <w:rFonts w:eastAsia="Calibri"/>
          <w:lang w:val="en-GB" w:eastAsia="zh-CN"/>
        </w:rPr>
        <w:t xml:space="preserve"> business</w:t>
      </w:r>
      <w:r w:rsidR="003F3311">
        <w:rPr>
          <w:rFonts w:eastAsia="Calibri" w:hint="eastAsia"/>
          <w:lang w:val="en-GB" w:eastAsia="zh-CN"/>
        </w:rPr>
        <w:t>.</w:t>
      </w:r>
    </w:p>
    <w:p w14:paraId="0A73BD1C" w14:textId="77777777" w:rsidR="00EC0BB9" w:rsidRPr="00EC0BB9" w:rsidRDefault="00982D29" w:rsidP="0062105F">
      <w:pPr>
        <w:rPr>
          <w:rFonts w:eastAsia="Calibri" w:hint="eastAsia"/>
          <w:lang w:val="en-GB" w:eastAsia="zh-CN"/>
        </w:rPr>
      </w:pPr>
      <w:r>
        <w:rPr>
          <w:rFonts w:eastAsia="Calibri" w:hint="eastAsia"/>
          <w:lang w:val="en-GB" w:eastAsia="zh-CN"/>
        </w:rPr>
        <w:t>However,</w:t>
      </w:r>
      <w:r w:rsidR="009539E0">
        <w:rPr>
          <w:rFonts w:eastAsia="Calibri" w:hint="eastAsia"/>
          <w:lang w:val="en-GB" w:eastAsia="zh-CN"/>
        </w:rPr>
        <w:t xml:space="preserve"> there are several </w:t>
      </w:r>
      <w:r w:rsidR="00835455">
        <w:rPr>
          <w:rFonts w:eastAsia="Calibri" w:hint="eastAsia"/>
          <w:lang w:val="en-GB" w:eastAsia="zh-CN"/>
        </w:rPr>
        <w:t>factors</w:t>
      </w:r>
      <w:r w:rsidR="009539E0">
        <w:rPr>
          <w:rFonts w:eastAsia="Calibri" w:hint="eastAsia"/>
          <w:lang w:val="en-GB" w:eastAsia="zh-CN"/>
        </w:rPr>
        <w:t xml:space="preserve"> influence the effect of the search alert</w:t>
      </w:r>
      <w:r w:rsidR="003F3311">
        <w:rPr>
          <w:rFonts w:eastAsia="Calibri" w:hint="eastAsia"/>
          <w:lang w:val="en-GB" w:eastAsia="zh-CN"/>
        </w:rPr>
        <w:t xml:space="preserve"> now</w:t>
      </w:r>
      <w:r w:rsidR="009539E0">
        <w:rPr>
          <w:rFonts w:eastAsia="Calibri" w:hint="eastAsia"/>
          <w:lang w:val="en-GB" w:eastAsia="zh-CN"/>
        </w:rPr>
        <w:t xml:space="preserve">. The first is that </w:t>
      </w:r>
      <w:r w:rsidR="009539E0">
        <w:rPr>
          <w:rFonts w:hint="eastAsia"/>
          <w:lang w:val="en-GB"/>
        </w:rPr>
        <w:t>choosing the right words to search with is difficult</w:t>
      </w:r>
      <w:r w:rsidR="00C44370">
        <w:rPr>
          <w:rFonts w:hint="eastAsia"/>
          <w:lang w:val="en-GB"/>
        </w:rPr>
        <w:t xml:space="preserve"> so that the search query cannot </w:t>
      </w:r>
      <w:r w:rsidR="00C44370" w:rsidRPr="00EC0BB9">
        <w:rPr>
          <w:lang w:val="en-GB"/>
        </w:rPr>
        <w:t xml:space="preserve">accurately locate the user's </w:t>
      </w:r>
      <w:r w:rsidR="00C44370">
        <w:rPr>
          <w:rFonts w:hint="eastAsia"/>
          <w:lang w:val="en-GB"/>
        </w:rPr>
        <w:t>intent</w:t>
      </w:r>
      <w:r w:rsidR="009539E0">
        <w:rPr>
          <w:rFonts w:hint="eastAsia"/>
          <w:lang w:val="en-GB"/>
        </w:rPr>
        <w:t>,</w:t>
      </w:r>
      <w:r w:rsidR="00C44370">
        <w:rPr>
          <w:rFonts w:hint="eastAsia"/>
          <w:lang w:val="en-GB"/>
        </w:rPr>
        <w:t xml:space="preserve"> the reason of it is that </w:t>
      </w:r>
      <w:r w:rsidR="007D4C11">
        <w:rPr>
          <w:lang w:val="en-GB"/>
        </w:rPr>
        <w:t>the structure</w:t>
      </w:r>
      <w:r w:rsidR="00C44370" w:rsidRPr="00C44370">
        <w:rPr>
          <w:lang w:val="en-GB"/>
        </w:rPr>
        <w:t xml:space="preserve"> of patent documents </w:t>
      </w:r>
      <w:r w:rsidR="00C44370">
        <w:rPr>
          <w:rFonts w:hint="eastAsia"/>
          <w:lang w:val="en-GB"/>
        </w:rPr>
        <w:t xml:space="preserve">is </w:t>
      </w:r>
      <w:r w:rsidR="00C44370">
        <w:rPr>
          <w:lang w:val="en-GB"/>
        </w:rPr>
        <w:t xml:space="preserve">complex and </w:t>
      </w:r>
      <w:r w:rsidR="00C44370" w:rsidRPr="00C44370">
        <w:rPr>
          <w:lang w:val="en-GB"/>
        </w:rPr>
        <w:t>the use of a speciﬁc terminology is not always commonly known or used</w:t>
      </w:r>
      <w:r w:rsidR="009539E0">
        <w:rPr>
          <w:rFonts w:hint="eastAsia"/>
          <w:lang w:val="en-GB"/>
        </w:rPr>
        <w:t>. The second</w:t>
      </w:r>
      <w:r w:rsidR="00C44370">
        <w:rPr>
          <w:rFonts w:hint="eastAsia"/>
          <w:lang w:val="en-GB"/>
        </w:rPr>
        <w:t>,</w:t>
      </w:r>
      <w:r w:rsidR="009539E0">
        <w:rPr>
          <w:rFonts w:hint="eastAsia"/>
          <w:lang w:val="en-GB"/>
        </w:rPr>
        <w:t xml:space="preserve"> </w:t>
      </w:r>
      <w:r w:rsidR="007A1B07" w:rsidRPr="007A1B07">
        <w:rPr>
          <w:lang w:val="en-GB"/>
        </w:rPr>
        <w:t>technologies change, new competitors enter the market, new materials appear, and c</w:t>
      </w:r>
      <w:r w:rsidR="003F3311">
        <w:rPr>
          <w:lang w:val="en-GB"/>
        </w:rPr>
        <w:t xml:space="preserve">onsumer </w:t>
      </w:r>
      <w:r w:rsidR="007D4C11">
        <w:rPr>
          <w:lang w:val="en-GB"/>
        </w:rPr>
        <w:t>behaviou</w:t>
      </w:r>
      <w:r w:rsidR="00555D48">
        <w:rPr>
          <w:lang w:val="en-GB"/>
        </w:rPr>
        <w:t xml:space="preserve">r </w:t>
      </w:r>
      <w:r w:rsidR="003F3311">
        <w:rPr>
          <w:lang w:val="en-GB"/>
        </w:rPr>
        <w:t>might change</w:t>
      </w:r>
      <w:r w:rsidR="007A1B07" w:rsidRPr="007A1B07">
        <w:rPr>
          <w:lang w:val="en-GB"/>
        </w:rPr>
        <w:t xml:space="preserve">, </w:t>
      </w:r>
      <w:r w:rsidR="00C44370" w:rsidRPr="00C44370">
        <w:rPr>
          <w:lang w:val="en-GB"/>
        </w:rPr>
        <w:t>too, which</w:t>
      </w:r>
      <w:r w:rsidR="00C44370">
        <w:rPr>
          <w:rFonts w:hint="eastAsia"/>
          <w:lang w:val="en-GB"/>
        </w:rPr>
        <w:t xml:space="preserve"> may be </w:t>
      </w:r>
      <w:r w:rsidR="00C44370">
        <w:rPr>
          <w:lang w:val="en-GB"/>
        </w:rPr>
        <w:t>difficult</w:t>
      </w:r>
      <w:r w:rsidR="00C44370">
        <w:rPr>
          <w:rFonts w:hint="eastAsia"/>
          <w:lang w:val="en-GB"/>
        </w:rPr>
        <w:t xml:space="preserve"> to be </w:t>
      </w:r>
      <w:r w:rsidR="00C44370">
        <w:rPr>
          <w:lang w:val="en-GB"/>
        </w:rPr>
        <w:t>observe</w:t>
      </w:r>
      <w:r w:rsidR="00C44370">
        <w:rPr>
          <w:rFonts w:hint="eastAsia"/>
          <w:lang w:val="en-GB"/>
        </w:rPr>
        <w:t xml:space="preserve">d by the </w:t>
      </w:r>
      <w:r w:rsidR="00C44370">
        <w:rPr>
          <w:lang w:val="en-GB"/>
        </w:rPr>
        <w:t xml:space="preserve">set </w:t>
      </w:r>
      <w:r w:rsidR="00C44370">
        <w:rPr>
          <w:rFonts w:hint="eastAsia"/>
          <w:lang w:val="en-GB"/>
        </w:rPr>
        <w:t>Search Alert</w:t>
      </w:r>
      <w:r w:rsidR="007A1B07" w:rsidRPr="007A1B07">
        <w:rPr>
          <w:lang w:val="en-GB"/>
        </w:rPr>
        <w:t>.</w:t>
      </w:r>
      <w:r w:rsidR="003F3311">
        <w:rPr>
          <w:rFonts w:hint="eastAsia"/>
          <w:lang w:val="en-GB"/>
        </w:rPr>
        <w:t xml:space="preserve"> </w:t>
      </w:r>
      <w:r w:rsidR="00335D0A" w:rsidRPr="00335D0A">
        <w:rPr>
          <w:lang w:val="en-GB"/>
        </w:rPr>
        <w:t xml:space="preserve">It is therefore desirable to continuously update and </w:t>
      </w:r>
      <w:r w:rsidR="007D4C11" w:rsidRPr="007D4C11">
        <w:rPr>
          <w:lang w:val="en-GB"/>
        </w:rPr>
        <w:t>optimize</w:t>
      </w:r>
      <w:r w:rsidR="007D4C11">
        <w:rPr>
          <w:lang w:val="en-GB"/>
        </w:rPr>
        <w:t xml:space="preserve"> </w:t>
      </w:r>
      <w:r w:rsidR="00335D0A" w:rsidRPr="00335D0A">
        <w:rPr>
          <w:lang w:val="en-GB"/>
        </w:rPr>
        <w:t>the search query</w:t>
      </w:r>
      <w:r w:rsidR="00835455">
        <w:rPr>
          <w:rFonts w:hint="eastAsia"/>
          <w:lang w:val="en-GB"/>
        </w:rPr>
        <w:t xml:space="preserve"> for a search alert</w:t>
      </w:r>
      <w:r w:rsidR="00835455">
        <w:rPr>
          <w:lang w:val="en-GB"/>
        </w:rPr>
        <w:t xml:space="preserve">, </w:t>
      </w:r>
      <w:r w:rsidR="00335D0A" w:rsidRPr="00335D0A">
        <w:rPr>
          <w:lang w:val="en-GB"/>
        </w:rPr>
        <w:t xml:space="preserve">to </w:t>
      </w:r>
      <w:r w:rsidR="00835455" w:rsidRPr="00835455">
        <w:rPr>
          <w:rFonts w:eastAsia="Calibri"/>
          <w:lang w:val="en-GB" w:eastAsia="zh-CN"/>
        </w:rPr>
        <w:t xml:space="preserve">adapt to observed changes in the response of the search alert </w:t>
      </w:r>
      <w:r w:rsidR="00835455">
        <w:rPr>
          <w:rFonts w:eastAsia="Calibri"/>
          <w:lang w:val="en-GB" w:eastAsia="zh-CN"/>
        </w:rPr>
        <w:t xml:space="preserve">owner </w:t>
      </w:r>
      <w:r w:rsidR="00835455" w:rsidRPr="00835455">
        <w:rPr>
          <w:rFonts w:eastAsia="Calibri"/>
          <w:lang w:val="en-GB" w:eastAsia="zh-CN"/>
        </w:rPr>
        <w:t>to newly captured patents.</w:t>
      </w:r>
      <w:r w:rsidR="00835455">
        <w:rPr>
          <w:rFonts w:eastAsia="Calibri" w:hint="eastAsia"/>
          <w:lang w:val="en-GB" w:eastAsia="zh-CN"/>
        </w:rPr>
        <w:t xml:space="preserve"> </w:t>
      </w:r>
      <w:r w:rsidR="00C44370">
        <w:rPr>
          <w:rFonts w:eastAsia="Calibri" w:hint="eastAsia"/>
          <w:lang w:val="en-GB" w:eastAsia="zh-CN"/>
        </w:rPr>
        <w:t>In this paper, w</w:t>
      </w:r>
      <w:r w:rsidR="00835455">
        <w:rPr>
          <w:rFonts w:eastAsia="Calibri" w:hint="eastAsia"/>
          <w:lang w:val="en-GB" w:eastAsia="zh-CN"/>
        </w:rPr>
        <w:t xml:space="preserve">e are trying to optimize the existing search query by giving interactively query suggestions by learning the user </w:t>
      </w:r>
      <w:r w:rsidR="007D4C11">
        <w:rPr>
          <w:rFonts w:eastAsia="Calibri"/>
          <w:lang w:val="en-GB" w:eastAsia="zh-CN"/>
        </w:rPr>
        <w:t xml:space="preserve">behaviour </w:t>
      </w:r>
      <w:r w:rsidR="00835455">
        <w:rPr>
          <w:rFonts w:eastAsia="Calibri" w:hint="eastAsia"/>
          <w:lang w:val="en-GB" w:eastAsia="zh-CN"/>
        </w:rPr>
        <w:t xml:space="preserve">model and present a ranked list of </w:t>
      </w:r>
      <w:r w:rsidR="00DD0959">
        <w:rPr>
          <w:rFonts w:eastAsia="Calibri"/>
          <w:lang w:val="en-GB" w:eastAsia="zh-CN"/>
        </w:rPr>
        <w:t xml:space="preserve">the </w:t>
      </w:r>
      <w:r w:rsidR="00835455">
        <w:rPr>
          <w:rFonts w:eastAsia="Calibri" w:hint="eastAsia"/>
          <w:lang w:val="en-GB" w:eastAsia="zh-CN"/>
        </w:rPr>
        <w:t>patents identified using the new query.</w:t>
      </w:r>
    </w:p>
    <w:p w14:paraId="152A9A57" w14:textId="77777777" w:rsidR="0062105F" w:rsidRPr="00A92784" w:rsidRDefault="00081154" w:rsidP="0062105F">
      <w:pPr>
        <w:pStyle w:val="Heading2"/>
        <w:rPr>
          <w:lang w:val="en-GB"/>
        </w:rPr>
      </w:pPr>
      <w:r w:rsidRPr="00A92784">
        <w:rPr>
          <w:lang w:val="en-GB"/>
        </w:rPr>
        <w:t>Approach</w:t>
      </w:r>
    </w:p>
    <w:p w14:paraId="1E6FB3CE" w14:textId="77777777" w:rsidR="009E32FF" w:rsidRDefault="00C44370" w:rsidP="009E32FF">
      <w:pPr>
        <w:rPr>
          <w:lang w:val="en-US"/>
        </w:rPr>
      </w:pPr>
      <w:r>
        <w:rPr>
          <w:lang w:val="en-US"/>
        </w:rPr>
        <w:t>F</w:t>
      </w:r>
      <w:r>
        <w:rPr>
          <w:rFonts w:hint="eastAsia"/>
          <w:lang w:val="en-US"/>
        </w:rPr>
        <w:t>ind the</w:t>
      </w:r>
      <w:r w:rsidRPr="00E37B58">
        <w:rPr>
          <w:lang w:val="en-US"/>
        </w:rPr>
        <w:t xml:space="preserve"> approaches that might take to decide </w:t>
      </w:r>
      <w:r w:rsidR="00EB7C95">
        <w:rPr>
          <w:lang w:val="en-US"/>
        </w:rPr>
        <w:t>which new query to present</w:t>
      </w:r>
    </w:p>
    <w:p w14:paraId="3E51A227" w14:textId="77777777" w:rsidR="009E32FF" w:rsidRDefault="00615B4C" w:rsidP="009E32FF">
      <w:pPr>
        <w:numPr>
          <w:ilvl w:val="0"/>
          <w:numId w:val="3"/>
        </w:numPr>
        <w:rPr>
          <w:lang w:val="en-US"/>
        </w:rPr>
      </w:pPr>
      <w:r>
        <w:rPr>
          <w:rFonts w:hint="eastAsia"/>
          <w:lang w:val="en-US"/>
        </w:rPr>
        <w:t>A</w:t>
      </w:r>
      <w:r w:rsidRPr="002D5957">
        <w:rPr>
          <w:lang w:val="en-US"/>
        </w:rPr>
        <w:t xml:space="preserve">ttempt to extract key </w:t>
      </w:r>
      <w:r w:rsidR="00B47DE5">
        <w:rPr>
          <w:lang w:val="en-US"/>
        </w:rPr>
        <w:t>phrases</w:t>
      </w:r>
      <w:r w:rsidRPr="002D5957">
        <w:rPr>
          <w:lang w:val="en-US"/>
        </w:rPr>
        <w:t xml:space="preserve"> from search results</w:t>
      </w:r>
      <w:r>
        <w:rPr>
          <w:rFonts w:hint="eastAsia"/>
          <w:lang w:val="en-US"/>
        </w:rPr>
        <w:t xml:space="preserve"> </w:t>
      </w:r>
      <w:r w:rsidR="00843FE8">
        <w:rPr>
          <w:lang w:val="en-US"/>
        </w:rPr>
        <w:t xml:space="preserve">which user </w:t>
      </w:r>
      <w:r w:rsidR="00812655">
        <w:rPr>
          <w:lang w:val="en-US"/>
        </w:rPr>
        <w:t>scored</w:t>
      </w:r>
    </w:p>
    <w:p w14:paraId="5CC69479" w14:textId="77777777" w:rsidR="00615B4C" w:rsidRPr="00615B4C" w:rsidRDefault="009E32FF" w:rsidP="009E32FF">
      <w:pPr>
        <w:numPr>
          <w:ilvl w:val="0"/>
          <w:numId w:val="3"/>
        </w:numPr>
        <w:rPr>
          <w:lang w:val="en-US"/>
        </w:rPr>
      </w:pPr>
      <w:r>
        <w:rPr>
          <w:lang w:val="en-US"/>
        </w:rPr>
        <w:t xml:space="preserve">Give the weight to phrases </w:t>
      </w:r>
      <w:r w:rsidR="00615B4C">
        <w:rPr>
          <w:rFonts w:hint="eastAsia"/>
          <w:lang w:val="en-US"/>
        </w:rPr>
        <w:t xml:space="preserve">based </w:t>
      </w:r>
      <w:r w:rsidR="00B47DE5">
        <w:rPr>
          <w:lang w:val="en-US"/>
        </w:rPr>
        <w:t xml:space="preserve">on </w:t>
      </w:r>
      <w:r w:rsidR="00615B4C">
        <w:rPr>
          <w:rFonts w:hint="eastAsia"/>
          <w:lang w:val="en-US"/>
        </w:rPr>
        <w:t xml:space="preserve">different </w:t>
      </w:r>
      <w:r w:rsidR="00812655">
        <w:rPr>
          <w:lang w:val="en-US"/>
        </w:rPr>
        <w:t>scores (stars)</w:t>
      </w:r>
    </w:p>
    <w:p w14:paraId="493ACBC9" w14:textId="77777777" w:rsidR="00732154" w:rsidRDefault="00952E51" w:rsidP="00732154">
      <w:pPr>
        <w:numPr>
          <w:ilvl w:val="0"/>
          <w:numId w:val="3"/>
        </w:numPr>
        <w:rPr>
          <w:lang w:val="en-US"/>
        </w:rPr>
      </w:pPr>
      <w:r>
        <w:rPr>
          <w:lang w:val="en-US"/>
        </w:rPr>
        <w:t xml:space="preserve">Use K-means algorithm to clustering the </w:t>
      </w:r>
      <w:r w:rsidR="00B47DE5">
        <w:rPr>
          <w:lang w:val="en-US"/>
        </w:rPr>
        <w:t>phrases</w:t>
      </w:r>
      <w:r w:rsidR="009E32FF">
        <w:rPr>
          <w:lang w:val="en-US" w:eastAsia="zh-CN"/>
        </w:rPr>
        <w:t xml:space="preserve"> and find the cluster center point</w:t>
      </w:r>
      <w:r w:rsidR="00B47DE5">
        <w:rPr>
          <w:lang w:val="en-US" w:eastAsia="zh-CN"/>
        </w:rPr>
        <w:t xml:space="preserve"> C1</w:t>
      </w:r>
    </w:p>
    <w:p w14:paraId="6FA8B216" w14:textId="77777777" w:rsidR="00B47DE5" w:rsidRDefault="00117C8D" w:rsidP="00B47DE5">
      <w:pPr>
        <w:numPr>
          <w:ilvl w:val="0"/>
          <w:numId w:val="3"/>
        </w:numPr>
        <w:rPr>
          <w:lang w:val="en-US"/>
        </w:rPr>
      </w:pPr>
      <w:r>
        <w:rPr>
          <w:lang w:val="en-US" w:eastAsia="zh-CN"/>
        </w:rPr>
        <w:t>Process</w:t>
      </w:r>
      <w:r w:rsidR="00B47DE5">
        <w:rPr>
          <w:lang w:val="en-US" w:eastAsia="zh-CN"/>
        </w:rPr>
        <w:t xml:space="preserve"> C1 as the new query</w:t>
      </w:r>
      <w:r>
        <w:rPr>
          <w:lang w:val="en-US" w:eastAsia="zh-CN"/>
        </w:rPr>
        <w:t xml:space="preserve"> Q1</w:t>
      </w:r>
    </w:p>
    <w:p w14:paraId="35C4EE8E" w14:textId="77777777" w:rsidR="00B47DE5" w:rsidRDefault="00B47DE5" w:rsidP="00B47DE5">
      <w:pPr>
        <w:rPr>
          <w:lang w:val="en-US" w:eastAsia="zh-CN"/>
        </w:rPr>
      </w:pPr>
      <w:r>
        <w:rPr>
          <w:lang w:val="en-US" w:eastAsia="zh-CN"/>
        </w:rPr>
        <w:t>Find the candidate patents</w:t>
      </w:r>
    </w:p>
    <w:p w14:paraId="5F007B1A" w14:textId="77777777" w:rsidR="00117C8D" w:rsidRPr="00117C8D" w:rsidRDefault="00117C8D" w:rsidP="00B47DE5">
      <w:pPr>
        <w:numPr>
          <w:ilvl w:val="0"/>
          <w:numId w:val="1"/>
        </w:numPr>
        <w:rPr>
          <w:rFonts w:eastAsia="Calibri"/>
          <w:lang w:val="en-GB" w:eastAsia="zh-CN"/>
        </w:rPr>
      </w:pPr>
      <w:r w:rsidRPr="00117C8D">
        <w:rPr>
          <w:rFonts w:eastAsia="Calibri"/>
          <w:lang w:val="en-GB" w:eastAsia="zh-CN"/>
        </w:rPr>
        <w:t xml:space="preserve">Search </w:t>
      </w:r>
      <w:r>
        <w:rPr>
          <w:rFonts w:eastAsia="Calibri"/>
          <w:lang w:val="en-GB" w:eastAsia="zh-CN"/>
        </w:rPr>
        <w:t>candidate patents P1 based on new query Q1</w:t>
      </w:r>
    </w:p>
    <w:p w14:paraId="307F7328" w14:textId="77777777" w:rsidR="00B47DE5" w:rsidRDefault="00B47DE5" w:rsidP="00B47DE5">
      <w:pPr>
        <w:numPr>
          <w:ilvl w:val="0"/>
          <w:numId w:val="1"/>
        </w:numPr>
        <w:rPr>
          <w:rFonts w:hint="eastAsia"/>
          <w:lang w:val="en-US"/>
        </w:rPr>
      </w:pPr>
      <w:r>
        <w:rPr>
          <w:rFonts w:hint="eastAsia"/>
          <w:lang w:val="en-US"/>
        </w:rPr>
        <w:t>A</w:t>
      </w:r>
      <w:r w:rsidRPr="002D5957">
        <w:rPr>
          <w:lang w:val="en-US"/>
        </w:rPr>
        <w:t>ttempt to extract key phrases from search results</w:t>
      </w:r>
      <w:r>
        <w:rPr>
          <w:rFonts w:hint="eastAsia"/>
          <w:lang w:val="en-US"/>
        </w:rPr>
        <w:t xml:space="preserve"> in the trash</w:t>
      </w:r>
      <w:r w:rsidRPr="002D5957">
        <w:rPr>
          <w:lang w:val="en-US"/>
        </w:rPr>
        <w:t xml:space="preserve"> </w:t>
      </w:r>
      <w:r>
        <w:rPr>
          <w:rFonts w:hint="eastAsia"/>
          <w:lang w:val="en-US"/>
        </w:rPr>
        <w:t>box</w:t>
      </w:r>
    </w:p>
    <w:p w14:paraId="24718FCA" w14:textId="77777777" w:rsidR="00B47DE5" w:rsidRDefault="00B47DE5" w:rsidP="00B47DE5">
      <w:pPr>
        <w:numPr>
          <w:ilvl w:val="0"/>
          <w:numId w:val="1"/>
        </w:numPr>
        <w:rPr>
          <w:lang w:val="en-US"/>
        </w:rPr>
      </w:pPr>
      <w:r>
        <w:rPr>
          <w:lang w:val="en-US"/>
        </w:rPr>
        <w:lastRenderedPageBreak/>
        <w:t>Use k-means algorithm to clustering the trash results and find the center point C2</w:t>
      </w:r>
    </w:p>
    <w:p w14:paraId="33A5EC16" w14:textId="77777777" w:rsidR="00B47DE5" w:rsidRDefault="00117C8D" w:rsidP="00B47DE5">
      <w:pPr>
        <w:numPr>
          <w:ilvl w:val="0"/>
          <w:numId w:val="1"/>
        </w:numPr>
        <w:rPr>
          <w:lang w:val="en-US"/>
        </w:rPr>
      </w:pPr>
      <w:r>
        <w:rPr>
          <w:lang w:val="en-US"/>
        </w:rPr>
        <w:t>Process C2 as the trash query Q2</w:t>
      </w:r>
    </w:p>
    <w:p w14:paraId="7F5EC834" w14:textId="77777777" w:rsidR="00117C8D" w:rsidRDefault="00117C8D" w:rsidP="00B47DE5">
      <w:pPr>
        <w:numPr>
          <w:ilvl w:val="0"/>
          <w:numId w:val="1"/>
        </w:numPr>
        <w:rPr>
          <w:rFonts w:hint="eastAsia"/>
          <w:lang w:val="en-US"/>
        </w:rPr>
      </w:pPr>
      <w:r>
        <w:rPr>
          <w:lang w:val="en-US"/>
        </w:rPr>
        <w:t>Search candidate patents P2 based on Q2</w:t>
      </w:r>
    </w:p>
    <w:p w14:paraId="72336647" w14:textId="77777777" w:rsidR="00117C8D" w:rsidRDefault="00117C8D" w:rsidP="00B47DE5">
      <w:pPr>
        <w:numPr>
          <w:ilvl w:val="0"/>
          <w:numId w:val="1"/>
        </w:numPr>
        <w:rPr>
          <w:lang w:val="en-US"/>
        </w:rPr>
      </w:pPr>
      <w:r>
        <w:rPr>
          <w:lang w:val="en-US"/>
        </w:rPr>
        <w:t>Determine the final candidate patents P equals P1 minus P2</w:t>
      </w:r>
    </w:p>
    <w:p w14:paraId="38E7A782" w14:textId="77777777" w:rsidR="00B47DE5" w:rsidRDefault="00B47DE5" w:rsidP="00B47DE5">
      <w:pPr>
        <w:rPr>
          <w:rFonts w:eastAsia="Calibri"/>
          <w:lang w:val="en-GB" w:eastAsia="zh-CN"/>
        </w:rPr>
      </w:pPr>
      <w:r w:rsidRPr="00B47DE5">
        <w:rPr>
          <w:lang w:val="en-US"/>
        </w:rPr>
        <w:t>F</w:t>
      </w:r>
      <w:r w:rsidRPr="00B47DE5">
        <w:rPr>
          <w:rFonts w:hint="eastAsia"/>
          <w:lang w:val="en-US"/>
        </w:rPr>
        <w:t>ind the</w:t>
      </w:r>
      <w:r w:rsidRPr="00B47DE5">
        <w:rPr>
          <w:lang w:val="en-US"/>
        </w:rPr>
        <w:t xml:space="preserve"> approaches that </w:t>
      </w:r>
      <w:r w:rsidRPr="00B47DE5">
        <w:rPr>
          <w:rFonts w:eastAsia="Calibri" w:hint="eastAsia"/>
          <w:lang w:val="en-GB" w:eastAsia="zh-CN"/>
        </w:rPr>
        <w:t xml:space="preserve">ranked list of </w:t>
      </w:r>
      <w:r w:rsidR="00DD0959">
        <w:rPr>
          <w:rFonts w:eastAsia="Calibri"/>
          <w:lang w:val="en-GB" w:eastAsia="zh-CN"/>
        </w:rPr>
        <w:t xml:space="preserve">the </w:t>
      </w:r>
      <w:r w:rsidRPr="00B47DE5">
        <w:rPr>
          <w:rFonts w:eastAsia="Calibri" w:hint="eastAsia"/>
          <w:lang w:val="en-GB" w:eastAsia="zh-CN"/>
        </w:rPr>
        <w:t>patents using the new query</w:t>
      </w:r>
    </w:p>
    <w:p w14:paraId="2A11E77E" w14:textId="77777777" w:rsidR="00496101" w:rsidRDefault="00496101" w:rsidP="00496101">
      <w:pPr>
        <w:numPr>
          <w:ilvl w:val="0"/>
          <w:numId w:val="5"/>
        </w:numPr>
        <w:rPr>
          <w:rFonts w:eastAsia="Calibri"/>
          <w:lang w:val="en-GB" w:eastAsia="zh-CN"/>
        </w:rPr>
      </w:pPr>
      <w:r>
        <w:rPr>
          <w:rFonts w:eastAsia="Calibri"/>
          <w:lang w:val="en-GB" w:eastAsia="zh-CN"/>
        </w:rPr>
        <w:t xml:space="preserve">Calculating </w:t>
      </w:r>
      <w:r w:rsidRPr="007506C0">
        <w:rPr>
          <w:lang w:val="en-US"/>
        </w:rPr>
        <w:t xml:space="preserve">the </w:t>
      </w:r>
      <w:r w:rsidRPr="00732154">
        <w:rPr>
          <w:lang w:val="en-US"/>
        </w:rPr>
        <w:t>similarity</w:t>
      </w:r>
      <w:r w:rsidRPr="007506C0">
        <w:rPr>
          <w:lang w:val="en-US"/>
        </w:rPr>
        <w:t xml:space="preserve"> of </w:t>
      </w:r>
      <w:r>
        <w:rPr>
          <w:lang w:val="en-US"/>
        </w:rPr>
        <w:t>the candidate</w:t>
      </w:r>
      <w:r>
        <w:rPr>
          <w:rFonts w:hint="eastAsia"/>
          <w:lang w:val="en-US"/>
        </w:rPr>
        <w:t xml:space="preserve"> patents and the </w:t>
      </w:r>
      <w:r>
        <w:rPr>
          <w:rFonts w:eastAsia="Calibri" w:hint="eastAsia"/>
          <w:lang w:val="en-GB" w:eastAsia="zh-CN"/>
        </w:rPr>
        <w:t>new query</w:t>
      </w:r>
      <w:r>
        <w:rPr>
          <w:rFonts w:eastAsia="Calibri"/>
          <w:lang w:val="en-GB" w:eastAsia="zh-CN"/>
        </w:rPr>
        <w:t xml:space="preserve"> Q1</w:t>
      </w:r>
    </w:p>
    <w:p w14:paraId="0BEA8845" w14:textId="77777777" w:rsidR="00496101" w:rsidRPr="00496101" w:rsidRDefault="00496101" w:rsidP="00496101">
      <w:pPr>
        <w:numPr>
          <w:ilvl w:val="0"/>
          <w:numId w:val="5"/>
        </w:numPr>
        <w:rPr>
          <w:lang w:val="en-US"/>
        </w:rPr>
      </w:pPr>
      <w:r>
        <w:rPr>
          <w:rFonts w:eastAsia="Calibri"/>
          <w:lang w:val="en-GB" w:eastAsia="zh-CN"/>
        </w:rPr>
        <w:t>R</w:t>
      </w:r>
      <w:r>
        <w:rPr>
          <w:rFonts w:eastAsia="Calibri" w:hint="eastAsia"/>
          <w:lang w:val="en-GB" w:eastAsia="zh-CN"/>
        </w:rPr>
        <w:t xml:space="preserve">ank the </w:t>
      </w:r>
      <w:r>
        <w:rPr>
          <w:lang w:val="en-US"/>
        </w:rPr>
        <w:t>candidate</w:t>
      </w:r>
      <w:r>
        <w:rPr>
          <w:rFonts w:hint="eastAsia"/>
          <w:lang w:val="en-US"/>
        </w:rPr>
        <w:t xml:space="preserve"> patents based on the </w:t>
      </w:r>
      <w:r w:rsidRPr="00732154">
        <w:rPr>
          <w:lang w:val="en-US"/>
        </w:rPr>
        <w:t>similarity</w:t>
      </w:r>
    </w:p>
    <w:p w14:paraId="3F7A7B16" w14:textId="77777777" w:rsidR="00496101" w:rsidRDefault="00732154" w:rsidP="00496101">
      <w:pPr>
        <w:rPr>
          <w:lang w:val="en-US"/>
        </w:rPr>
      </w:pPr>
      <w:r w:rsidRPr="00C44370">
        <w:rPr>
          <w:lang w:val="en-US"/>
        </w:rPr>
        <w:t>E</w:t>
      </w:r>
      <w:r>
        <w:rPr>
          <w:lang w:val="en-US"/>
        </w:rPr>
        <w:t>valuation</w:t>
      </w:r>
    </w:p>
    <w:p w14:paraId="58D0C16C" w14:textId="77777777" w:rsidR="00496101" w:rsidRDefault="00496101" w:rsidP="00496101">
      <w:pPr>
        <w:numPr>
          <w:ilvl w:val="0"/>
          <w:numId w:val="6"/>
        </w:numPr>
        <w:rPr>
          <w:rFonts w:eastAsia="Calibri"/>
          <w:lang w:val="en-GB" w:eastAsia="zh-CN"/>
        </w:rPr>
      </w:pPr>
      <w:r>
        <w:rPr>
          <w:lang w:val="en-US"/>
        </w:rPr>
        <w:t>Accuracy:</w:t>
      </w:r>
      <w:r>
        <w:rPr>
          <w:rFonts w:eastAsia="Calibri"/>
          <w:lang w:val="en-GB" w:eastAsia="zh-CN"/>
        </w:rPr>
        <w:t xml:space="preserve"> </w:t>
      </w:r>
      <w:r w:rsidRPr="00496101">
        <w:rPr>
          <w:rFonts w:eastAsia="Calibri"/>
          <w:lang w:val="en-GB" w:eastAsia="zh-CN"/>
        </w:rPr>
        <w:t>precision, recall, f-measure</w:t>
      </w:r>
    </w:p>
    <w:p w14:paraId="5B99428B" w14:textId="77777777" w:rsidR="00496101" w:rsidRDefault="0064029F" w:rsidP="00496101">
      <w:pPr>
        <w:numPr>
          <w:ilvl w:val="0"/>
          <w:numId w:val="6"/>
        </w:numPr>
        <w:rPr>
          <w:lang w:val="en-US"/>
        </w:rPr>
      </w:pPr>
      <w:r>
        <w:rPr>
          <w:lang w:val="en-US"/>
        </w:rPr>
        <w:t xml:space="preserve">Calculate </w:t>
      </w:r>
      <w:r w:rsidR="005F11CE" w:rsidRPr="005F11CE">
        <w:rPr>
          <w:rFonts w:hint="eastAsia"/>
          <w:lang w:val="en-US"/>
        </w:rPr>
        <w:t xml:space="preserve">SSE </w:t>
      </w:r>
      <w:r w:rsidR="005F11CE">
        <w:rPr>
          <w:rFonts w:hint="eastAsia"/>
          <w:lang w:val="en-US"/>
        </w:rPr>
        <w:t>(</w:t>
      </w:r>
      <w:r w:rsidR="005F11CE" w:rsidRPr="005F11CE">
        <w:rPr>
          <w:rFonts w:hint="eastAsia"/>
          <w:lang w:val="en-US"/>
        </w:rPr>
        <w:t>Sum of squared errors</w:t>
      </w:r>
      <w:r w:rsidR="005F11CE">
        <w:rPr>
          <w:rFonts w:hint="eastAsia"/>
          <w:lang w:val="en-US"/>
        </w:rPr>
        <w:t>)</w:t>
      </w:r>
      <w:r>
        <w:rPr>
          <w:lang w:val="en-US"/>
        </w:rPr>
        <w:t xml:space="preserve"> using the new search results and center point C1 and C2.</w:t>
      </w:r>
    </w:p>
    <w:p w14:paraId="219AC76F" w14:textId="77777777" w:rsidR="00AB0A30" w:rsidRDefault="00AB0A30" w:rsidP="00AB0A30">
      <w:pPr>
        <w:pStyle w:val="Heading2"/>
        <w:rPr>
          <w:lang w:val="en-GB"/>
        </w:rPr>
      </w:pPr>
      <w:r>
        <w:rPr>
          <w:lang w:val="en-GB"/>
        </w:rPr>
        <w:t>Literature base</w:t>
      </w:r>
      <w:bookmarkStart w:id="0" w:name="_GoBack"/>
      <w:bookmarkEnd w:id="0"/>
    </w:p>
    <w:p w14:paraId="49E1A73E" w14:textId="77777777" w:rsidR="004C703E" w:rsidRDefault="004C703E" w:rsidP="004C703E">
      <w:pPr>
        <w:widowControl w:val="0"/>
        <w:autoSpaceDE w:val="0"/>
        <w:autoSpaceDN w:val="0"/>
        <w:adjustRightInd w:val="0"/>
        <w:spacing w:line="240" w:lineRule="auto"/>
        <w:ind w:left="640" w:hanging="640"/>
        <w:rPr>
          <w:lang w:val="en-GB"/>
        </w:rPr>
      </w:pPr>
      <w:r>
        <w:rPr>
          <w:lang w:val="en-GB"/>
        </w:rPr>
        <w:fldChar w:fldCharType="begin" w:fldLock="1"/>
      </w:r>
      <w:r>
        <w:rPr>
          <w:lang w:val="en-GB"/>
        </w:rPr>
        <w:instrText>ADDIN CSL_CITATION { "citationItems" : [ { "id" : "ITEM-1", "itemData" : { "abstract" : "The amount of text that is generated every day is increasing dramatically. This tremendous volume of mostly unstructured text cannot be simply processed and perceived by computers. Therefore, efficient and effective techniques and algorithms are required to discover useful patterns. Text mining is the task of extracting meaningful information from text, which has gained significant attentions in recent years. In this paper, we describe several of the most fundamental text mining tasks and techniques including text pre-processing, classification and clustering. Additionally, we briefly explain text mining in biomedical and health care domains.", "author" : [ { "dropping-particle" : "", "family" : "Allahyari", "given" : "Mehdi", "non-dropping-particle" : "", "parse-names" : false, "suffix" : "" }, { "dropping-particle" : "", "family" : "Pouriyeh", "given" : "Seyedamin", "non-dropping-particle" : "", "parse-names" : false, "suffix" : "" }, { "dropping-particle" : "", "family" : "Assefi", "given" : "Mehdi", "non-dropping-particle" : "", "parse-names" : false, "suffix" : "" }, { "dropping-particle" : "", "family" : "Safaei", "given" : "Saied", "non-dropping-particle" : "", "parse-names" : false, "suffix" : "" }, { "dropping-particle" : "", "family" : "Trippe", "given" : "Elizabeth D.", "non-dropping-particle" : "", "parse-names" : false, "suffix" : "" }, { "dropping-particle" : "", "family" : "Gutierrez", "given" : "Juan B.", "non-dropping-particle" : "", "parse-names" : false, "suffix" : "" }, { "dropping-particle" : "", "family" : "Kochut", "given" : "Krys", "non-dropping-particle" : "", "parse-names" : false, "suffix" : "" } ], "id" : "ITEM-1", "issued" : { "date-parts" : [ [ "2017" ] ] }, "title" : "A Brief Survey of Text Mining: Classification, Clustering and Extraction Techniques", "type" : "article-journal" }, "uris" : [ "http://www.mendeley.com/documents/?uuid=7a53aa6c-e6e7-4a59-9051-edc21f081ec3" ] }, { "id" : "ITEM-2", "itemData" : { "author" : [ { "dropping-particle" : "", "family" : "Wagaj", "given" : "Kalyani", "non-dropping-particle" : "", "parse-names" : false, "suffix" : "" }, { "dropping-particle" : "", "family" : "Pingale", "given" : "Prof Subhash", "non-dropping-particle" : "", "parse-names" : false, "suffix" : "" } ], "id" : "ITEM-2", "issue" : "2", "issued" : { "date-parts" : [ [ "2016" ] ] }, "page" : "471-473", "title" : "A Literature Survey on Keyword Query Processing in Web Search Engines", "type" : "article-journal", "volume" : "7" }, "uris" : [ "http://www.mendeley.com/documents/?uuid=e05dfbe2-1101-4fdc-9ae1-7815bd7a7407" ] }, { "id" : "ITEM-3", "itemData" : { "abstract" : "A major difficulty in applying word vector embeddings in IR is in devising an effective and efficient strategy for obtaining representations of compound units of text, such as whole documents, (in comparison to the atomic words), for the purpose of indexing and scoring documents. Instead of striving for a suitable method for obtaining a single vector representation of a large document of text, we rather aim for developing a similarity metric that makes use of the similarities between the individual embedded word vectors in a document and a query. More specifically, we represent a document and a query as sets of word vectors, and use a standard notion of similarity measure between these sets, computed as a function of the similarities between each constituent word pair from these sets. We then make use of this similarity measure in combination with standard IR based similarities for document ranking. The results of our initial experimental investigations shows that our proposed method improves MAP by up to $5.77\\%$, in comparison to standard text-based language model similarity, on the TREC ad-hoc dataset.", "author" : [ { "dropping-particle" : "", "family" : "Roy", "given" : "Dwaipayan", "non-dropping-particle" : "", "parse-names" : false, "suffix" : "" }, { "dropping-particle" : "", "family" : "Ganguly", "given" : "Debasis", "non-dropping-particle" : "", "parse-names" : false, "suffix" : "" }, { "dropping-particle" : "", "family" : "Mitra", "given" : "Mandar", "non-dropping-particle" : "", "parse-names" : false, "suffix" : "" }, { "dropping-particle" : "", "family" : "Jones", "given" : "Gareth J. F.", "non-dropping-particle" : "", "parse-names" : false, "suffix" : "" } ], "id" : "ITEM-3", "issued" : { "date-parts" : [ [ "2016" ] ] }, "title" : "Representing Documents and Queries as Sets of Word Embedded Vectors for Information Retrieval", "type" : "article-journal" }, "uris" : [ "http://www.mendeley.com/documents/?uuid=b46b241b-9351-466a-91b0-1d7ed0ee3e6b" ] }, { "id" : "ITEM-4", "itemData" : { "abstract" : "With the huge upsurge of information in day-to-days life, it has become difficult to assemble relevant information in nick of time. But people, always are in dearth of time, they need everything quick. Hence clustering was introduced to gather the relevant information in a cluster. There are several algorithms for clustering information out of which in this paper, we accomplish K-means and K-Medoids clustering algorithm and a comparison is carried out to find which algorithm is best for clustering. On the best clusters formed, document summarization is executed based on sentence weight to focus on key point of the whole document, which makes it easier for people to ascertain the information they want and thus read only those documents which is relevant in their point of view.", "author" : [ { "dropping-particle" : "", "family" : "Balabantaray", "given" : "Rakesh Chandra", "non-dropping-particle" : "", "parse-names" : false, "suffix" : "" }, { "dropping-particle" : "", "family" : "Sarma", "given" : "Chandrali", "non-dropping-particle" : "", "parse-names" : false, "suffix" : "" }, { "dropping-particle" : "", "family" : "Jha", "given" : "Monica", "non-dropping-particle" : "", "parse-names" : false, "suffix" : "" } ], "container-title" : "arXiv:1502.07938 [cs]", "id" : "ITEM-4", "issued" : { "date-parts" : [ [ "2015" ] ] }, "title" : "Document Clustering using K-Means and K-Medoids", "type" : "article-journal" }, "uris" : [ "http://www.mendeley.com/documents/?uuid=ffa81c8b-551b-4af9-bcab-b974b755b043" ] }, { "id" : "ITEM-5", "itemData" : { "DOI" : "10.1016/j.eij.2015.06.005", "ISBN" : "11108665", "ISSN" : "11108665", "abstract" : "On the Internet, where the number of choices is overwhelming, there is need to filter, prioritize and efficiently deliver relevant information in order to alleviate the problem of information overload, which has created a potential problem to many Internet users. Recommender systems solve this problem by searching through large volume of dynamically generated information to provide users with personalized content and services. This paper explores the different characteristics and potentials of different prediction techniques in recommendation systems in order to serve as a compass for research and practice in the field of recommendation systems.", "author" : [ { "dropping-particle" : "", "family" : "Isinkaye", "given" : "F. O.", "non-dropping-particle" : "", "parse-names" : false, "suffix" : "" }, { "dropping-particle" : "", "family" : "Folajimi", "given" : "Y. O.", "non-dropping-particle" : "", "parse-names" : false, "suffix" : "" }, { "dropping-particle" : "", "family" : "Ojokoh", "given" : "B. A.", "non-dropping-particle" : "", "parse-names" : false, "suffix" : "" } ], "container-title" : "Egyptian Informatics Journal", "id" : "ITEM-5", "issue" : "3", "issued" : { "date-parts" : [ [ "2015" ] ] }, "page" : "261-273", "publisher" : "Ministry of Higher Education and Scientific Research", "title" : "Recommendation systems: Principles, methods and evaluation", "type" : "article-journal", "volume" : "16" }, "uris" : [ "http://www.mendeley.com/documents/?uuid=69368e6a-9e80-4c90-a42f-80d93f46dd39" ] }, { "id" : "ITEM-6", "itemData" : { "DOI" : "10.1145/2656334", "ISBN" : "0001-0782", "ISSN" : "00010782", "abstract" : "The system should let users incrementally direct their search toward relevant, though not initially obvious, information.", "author" : [ { "dropping-particle" : "", "family" : "Ruotsalo", "given" : "Tuukka", "non-dropping-particle" : "", "parse-names" : false, "suffix" : "" }, { "dropping-particle" : "", "family" : "Jacucci", "given" : "Giulio", "non-dropping-particle" : "", "parse-names" : false, "suffix" : "" }, { "dropping-particle" : "", "family" : "Myllym\u00e4ki", "given" : "Petri", "non-dropping-particle" : "", "parse-names" : false, "suffix" : "" }, { "dropping-particle" : "", "family" : "Kaski", "given" : "Samuel", "non-dropping-particle" : "", "parse-names" : false, "suffix" : "" } ], "container-title" : "Communications of the ACM", "id" : "ITEM-6", "issue" : "1", "issued" : { "date-parts" : [ [ "2014" ] ] }, "page" : "86-92", "title" : "Interactive intent modeling", "type" : "article-journal", "volume" : "58" }, "uris" : [ "http://www.mendeley.com/documents/?uuid=33aae0cb-8e0c-4c19-9e15-205960df5b21" ] }, { "id" : "ITEM-7", "itemData" : { "ISSN" : "1942-597X", "PMID" : "20351887", "abstract" : "It is common for PubMed users to repeatedly modify their queries (search terms) before retrieving documents relevant to their information needs. To assist users in reformulating their queries, we report the implementation and usage analysis of a new component in PubMed called Related Queries, which automatically produces query suggestions in response to the original user's input. The proposed method is based on query log analysis and focuses on finding popular queries that contain the initial user search term with a goal of helping users describe their information needs in a more precise manner. This work has been integrated into PubMed since January 2009. Automatic assessment using clickthrough data show that each day, the new feature is used consistently between 6% and 10% of the time when it is shown, suggesting that it has quickly become a popular new feature in PubMed.", "author" : [ { "dropping-particle" : "", "family" : "Lu", "given" : "Zhiyong", "non-dropping-particle" : "", "parse-names" : false, "suffix" : "" }, { "dropping-particle" : "", "family" : "Wilbur", "given" : "W John", "non-dropping-particle" : "", "parse-names" : false, "suffix" : "" }, { "dropping-particle" : "", "family" : "McEntyre", "given" : "Johanna R", "non-dropping-particle" : "", "parse-names" : false, "suffix" : "" }, { "dropping-particle" : "", "family" : "Iskhakov", "given" : "Alexey", "non-dropping-particle" : "", "parse-names" : false, "suffix" : "" }, { "dropping-particle" : "", "family" : "Szilagyi", "given" : "Lee", "non-dropping-particle" : "", "parse-names" : false, "suffix" : "" } ], "container-title" : "AMIA ... Annual Symposium proceedings / AMIA Symposium. AMIA Symposium", "id" : "ITEM-7", "issued" : { "date-parts" : [ [ "2009" ] ] }, "page" : "396-400", "title" : "Finding query suggestions for PubMed.", "type" : "article-journal", "volume" : "2009" }, "uris" : [ "http://www.mendeley.com/documents/?uuid=0b1e09db-29bd-4165-ba2d-2fabfe7cc873" ] }, { "id" : "ITEM-8", "itemData" : { "DOI" : "10.1145/2009916.2010023", "ISBN" : "9781450307574", "abstract" : "After an end-user has partially input a query, intelligent search engines can suggest possible completions of the partial query to help end-users quickly express their information needs. All major web-search engines and most proposed methods that suggest queries rely on search engine query logs to determine possible query suggestions. However, for customized search systems in the enterprise domain, intranet search, or personalized search such as email or desktop search or for infrequent queries, query logs are either not available or the user base and the number of past user queries is too small to learn appropriate models. We propose a probabilistic mechanism for generating query suggestions from the corpus without using query logs. We utilize the document corpus to extract a set of candidate phrases. As soon as a user starts typing a query, phrases that are highly correlated with the partial user query are selected as completions of the partial query and are offered as query suggestions. Our proposed approach is tested on a variety of datasets and is compared with state-of-the-art approaches. The experimental results clearly demonstrate the effectiveness of our approach in suggesting queries with higher quality.", "author" : [ { "dropping-particle" : "", "family" : "Bhatia", "given" : "Sumit", "non-dropping-particle" : "", "parse-names" : false, "suffix" : "" }, { "dropping-particle" : "", "family" : "Majumdar", "given" : "Debapriyo", "non-dropping-particle" : "", "parse-names" : false, "suffix" : "" }, { "dropping-particle" : "", "family" : "Mitra", "given" : "Prasenjit", "non-dropping-particle" : "", "parse-names" : false, "suffix" : "" } ], "container-title" : "Proceedings of the 34th international ACM SIGIR conference on Research and development in Information - SIGIR '11", "id" : "ITEM-8", "issued" : { "date-parts" : [ [ "2011" ] ] }, "page" : "795", "title" : "Query suggestions in the absence of query logs", "type" : "article-journal" }, "uris" : [ "http://www.mendeley.com/documents/?uuid=9b5e13fc-db58-4794-a608-045366923e6e" ] } ], "mendeley" : { "formattedCitation" : "[1]\u2013[8]", "plainTextFormattedCitation" : "[1]\u2013[8]", "previouslyFormattedCitation" : "[1]\u2013[8]" }, "properties" : {  }, "schema" : "https://github.com/citation-style-language/schema/raw/master/csl-citation.json" }</w:instrText>
      </w:r>
      <w:r>
        <w:rPr>
          <w:lang w:val="en-GB"/>
        </w:rPr>
        <w:fldChar w:fldCharType="separate"/>
      </w:r>
      <w:r w:rsidRPr="004C703E">
        <w:rPr>
          <w:noProof/>
          <w:lang w:val="en-GB"/>
        </w:rPr>
        <w:t>[1]–[8]</w:t>
      </w:r>
      <w:r>
        <w:rPr>
          <w:lang w:val="en-GB"/>
        </w:rPr>
        <w:fldChar w:fldCharType="end"/>
      </w:r>
    </w:p>
    <w:p w14:paraId="70D9DF05" w14:textId="77777777" w:rsidR="004C703E" w:rsidRPr="004C703E" w:rsidRDefault="00AB0A30" w:rsidP="004C703E">
      <w:pPr>
        <w:widowControl w:val="0"/>
        <w:autoSpaceDE w:val="0"/>
        <w:autoSpaceDN w:val="0"/>
        <w:adjustRightInd w:val="0"/>
        <w:spacing w:line="240" w:lineRule="auto"/>
        <w:ind w:left="640" w:hanging="640"/>
        <w:rPr>
          <w:noProof/>
          <w:szCs w:val="24"/>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4C703E" w:rsidRPr="004C703E">
        <w:rPr>
          <w:noProof/>
          <w:szCs w:val="24"/>
          <w:lang w:val="en-US"/>
        </w:rPr>
        <w:t>[1]</w:t>
      </w:r>
      <w:r w:rsidR="004C703E" w:rsidRPr="004C703E">
        <w:rPr>
          <w:noProof/>
          <w:szCs w:val="24"/>
          <w:lang w:val="en-US"/>
        </w:rPr>
        <w:tab/>
        <w:t xml:space="preserve">M. Allahyari </w:t>
      </w:r>
      <w:r w:rsidR="004C703E" w:rsidRPr="004C703E">
        <w:rPr>
          <w:i/>
          <w:iCs/>
          <w:noProof/>
          <w:szCs w:val="24"/>
          <w:lang w:val="en-US"/>
        </w:rPr>
        <w:t>et al.</w:t>
      </w:r>
      <w:r w:rsidR="004C703E" w:rsidRPr="004C703E">
        <w:rPr>
          <w:noProof/>
          <w:szCs w:val="24"/>
          <w:lang w:val="en-US"/>
        </w:rPr>
        <w:t>, “A Brief Survey of Text Mining: Classification, Clustering and Extraction Techniques,” 2017.</w:t>
      </w:r>
    </w:p>
    <w:p w14:paraId="714DB96D"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[2]</w:t>
      </w:r>
      <w:r w:rsidRPr="004C703E">
        <w:rPr>
          <w:noProof/>
          <w:szCs w:val="24"/>
          <w:lang w:val="en-US"/>
        </w:rPr>
        <w:tab/>
        <w:t>K. Wagaj and P. S. Pingale, “A Literature Survey on Keyword Query Processing in Web Search Engines,” vol. 7, no. 2, pp. 471–473, 2016.</w:t>
      </w:r>
    </w:p>
    <w:p w14:paraId="4DCF791E"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[3]</w:t>
      </w:r>
      <w:r w:rsidRPr="004C703E">
        <w:rPr>
          <w:noProof/>
          <w:szCs w:val="24"/>
          <w:lang w:val="en-US"/>
        </w:rPr>
        <w:tab/>
        <w:t>D. Roy, D. Ganguly, M. Mitra, and G. J. F. Jones, “Representing Documents and Queries as Sets of Word Embedded Vectors for Information Retrieval,” 2016.</w:t>
      </w:r>
    </w:p>
    <w:p w14:paraId="2B664ABE"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[4]</w:t>
      </w:r>
      <w:r w:rsidRPr="004C703E">
        <w:rPr>
          <w:noProof/>
          <w:szCs w:val="24"/>
          <w:lang w:val="en-US"/>
        </w:rPr>
        <w:tab/>
        <w:t xml:space="preserve">R. C. Balabantaray, C. Sarma, and M. Jha, “Document Clustering using K-Means and K-Medoids,” </w:t>
      </w:r>
      <w:r w:rsidRPr="004C703E">
        <w:rPr>
          <w:i/>
          <w:iCs/>
          <w:noProof/>
          <w:szCs w:val="24"/>
          <w:lang w:val="en-US"/>
        </w:rPr>
        <w:t>arXiv1502.07938 [cs]</w:t>
      </w:r>
      <w:r w:rsidRPr="004C703E">
        <w:rPr>
          <w:noProof/>
          <w:szCs w:val="24"/>
          <w:lang w:val="en-US"/>
        </w:rPr>
        <w:t>, 2015.</w:t>
      </w:r>
    </w:p>
    <w:p w14:paraId="0E4E2282"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[5]</w:t>
      </w:r>
      <w:r w:rsidRPr="004C703E">
        <w:rPr>
          <w:noProof/>
          <w:szCs w:val="24"/>
          <w:lang w:val="en-US"/>
        </w:rPr>
        <w:tab/>
        <w:t xml:space="preserve">F. O. Isinkaye, Y. O. Folajimi, and B. A. Ojokoh, “Recommendation systems: Principles, methods and evaluation,” </w:t>
      </w:r>
      <w:r w:rsidRPr="004C703E">
        <w:rPr>
          <w:i/>
          <w:iCs/>
          <w:noProof/>
          <w:szCs w:val="24"/>
          <w:lang w:val="en-US"/>
        </w:rPr>
        <w:t>Egypt. Informatics J.</w:t>
      </w:r>
      <w:r w:rsidRPr="004C703E">
        <w:rPr>
          <w:noProof/>
          <w:szCs w:val="24"/>
          <w:lang w:val="en-US"/>
        </w:rPr>
        <w:t>, vol. 16, no. 3, pp. 261–273, 2015.</w:t>
      </w:r>
    </w:p>
    <w:p w14:paraId="668E93A4"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[6]</w:t>
      </w:r>
      <w:r w:rsidRPr="004C703E">
        <w:rPr>
          <w:noProof/>
          <w:szCs w:val="24"/>
          <w:lang w:val="en-US"/>
        </w:rPr>
        <w:tab/>
        <w:t xml:space="preserve">T. Ruotsalo, G. Jacucci, P. Myllymäki, and S. Kaski, “Interactive intent modeling,” </w:t>
      </w:r>
      <w:r w:rsidRPr="004C703E">
        <w:rPr>
          <w:i/>
          <w:iCs/>
          <w:noProof/>
          <w:szCs w:val="24"/>
          <w:lang w:val="en-US"/>
        </w:rPr>
        <w:t>Commun. ACM</w:t>
      </w:r>
      <w:r w:rsidRPr="004C703E">
        <w:rPr>
          <w:noProof/>
          <w:szCs w:val="24"/>
          <w:lang w:val="en-US"/>
        </w:rPr>
        <w:t>, vol. 58, no. 1, pp. 86–92, 2014.</w:t>
      </w:r>
    </w:p>
    <w:p w14:paraId="06C2E02F" w14:textId="77777777" w:rsidR="004C703E" w:rsidRPr="004C703E" w:rsidRDefault="004C703E" w:rsidP="004C703E">
      <w:pPr>
        <w:widowControl w:val="0"/>
        <w:autoSpaceDE w:val="0"/>
        <w:autoSpaceDN w:val="0"/>
        <w:adjustRightInd w:val="0"/>
        <w:spacing w:line="240" w:lineRule="auto"/>
        <w:ind w:left="640" w:hanging="640"/>
        <w:rPr>
          <w:noProof/>
          <w:szCs w:val="24"/>
          <w:lang w:val="en-US"/>
        </w:rPr>
      </w:pPr>
      <w:r w:rsidRPr="004C703E">
        <w:rPr>
          <w:noProof/>
          <w:szCs w:val="24"/>
          <w:lang w:val="en-US"/>
        </w:rPr>
        <w:t>[7]</w:t>
      </w:r>
      <w:r w:rsidRPr="004C703E">
        <w:rPr>
          <w:noProof/>
          <w:szCs w:val="24"/>
          <w:lang w:val="en-US"/>
        </w:rPr>
        <w:tab/>
        <w:t xml:space="preserve">Z. Lu, W. J. Wilbur, J. R. McEntyre, A. Iskhakov, and L. Szilagyi, “Finding query suggestions for PubMed.,” </w:t>
      </w:r>
      <w:r w:rsidRPr="004C703E">
        <w:rPr>
          <w:i/>
          <w:iCs/>
          <w:noProof/>
          <w:szCs w:val="24"/>
          <w:lang w:val="en-US"/>
        </w:rPr>
        <w:t>AMIA Annu. Symp. Proc.</w:t>
      </w:r>
      <w:r w:rsidRPr="004C703E">
        <w:rPr>
          <w:noProof/>
          <w:szCs w:val="24"/>
          <w:lang w:val="en-US"/>
        </w:rPr>
        <w:t>, vol. 2009, pp. 396–400, 2009.</w:t>
      </w:r>
    </w:p>
    <w:p w14:paraId="7D1F2A3C" w14:textId="77777777" w:rsidR="004C703E" w:rsidRPr="004C703E" w:rsidRDefault="004C703E" w:rsidP="004C703E">
      <w:pPr>
        <w:widowControl w:val="0"/>
        <w:autoSpaceDE w:val="0"/>
        <w:autoSpaceDN w:val="0"/>
        <w:adjustRightInd w:val="0"/>
        <w:spacing w:line="240" w:lineRule="auto"/>
        <w:ind w:left="640" w:hanging="640"/>
        <w:rPr>
          <w:noProof/>
        </w:rPr>
      </w:pPr>
      <w:r w:rsidRPr="004C703E">
        <w:rPr>
          <w:noProof/>
          <w:szCs w:val="24"/>
          <w:lang w:val="en-US"/>
        </w:rPr>
        <w:t>[8]</w:t>
      </w:r>
      <w:r w:rsidRPr="004C703E">
        <w:rPr>
          <w:noProof/>
          <w:szCs w:val="24"/>
          <w:lang w:val="en-US"/>
        </w:rPr>
        <w:tab/>
        <w:t xml:space="preserve">S. Bhatia, D. Majumdar, and P. Mitra, “Query suggestions in the absence of query logs,” </w:t>
      </w:r>
      <w:r w:rsidRPr="004C703E">
        <w:rPr>
          <w:i/>
          <w:iCs/>
          <w:noProof/>
          <w:szCs w:val="24"/>
          <w:lang w:val="en-US"/>
        </w:rPr>
        <w:t xml:space="preserve">Proc. 34th Int. </w:t>
      </w:r>
      <w:r w:rsidRPr="004C703E">
        <w:rPr>
          <w:i/>
          <w:iCs/>
          <w:noProof/>
          <w:szCs w:val="24"/>
        </w:rPr>
        <w:t>ACM SIGIR Conf. Res. Dev. Inf. - SIGIR ’11</w:t>
      </w:r>
      <w:r w:rsidRPr="004C703E">
        <w:rPr>
          <w:noProof/>
          <w:szCs w:val="24"/>
        </w:rPr>
        <w:t>, p. 795, 2011.</w:t>
      </w:r>
    </w:p>
    <w:p w14:paraId="2FA444B9" w14:textId="77777777" w:rsidR="00AB0A30" w:rsidRPr="00AB0A30" w:rsidRDefault="00AB0A30" w:rsidP="004C703E">
      <w:pPr>
        <w:widowControl w:val="0"/>
        <w:autoSpaceDE w:val="0"/>
        <w:autoSpaceDN w:val="0"/>
        <w:adjustRightInd w:val="0"/>
        <w:spacing w:line="240" w:lineRule="auto"/>
        <w:ind w:left="640" w:hanging="640"/>
        <w:rPr>
          <w:lang w:val="en-GB"/>
        </w:rPr>
      </w:pPr>
      <w:r>
        <w:rPr>
          <w:lang w:val="en-GB"/>
        </w:rPr>
        <w:fldChar w:fldCharType="end"/>
      </w:r>
    </w:p>
    <w:p w14:paraId="4BED29AC" w14:textId="77777777" w:rsidR="0062105F" w:rsidRPr="00A92784" w:rsidRDefault="00081154" w:rsidP="0062105F">
      <w:pPr>
        <w:pStyle w:val="Heading2"/>
        <w:rPr>
          <w:lang w:val="en-GB"/>
        </w:rPr>
      </w:pPr>
      <w:r w:rsidRPr="00A92784">
        <w:rPr>
          <w:lang w:val="en-GB"/>
        </w:rPr>
        <w:lastRenderedPageBreak/>
        <w:t>Time plan</w:t>
      </w:r>
    </w:p>
    <w:p w14:paraId="64649BBA" w14:textId="77777777" w:rsidR="00C44370" w:rsidRDefault="004D781C" w:rsidP="00CB59FF">
      <w:pPr>
        <w:pStyle w:val="PlainText"/>
        <w:rPr>
          <w:rFonts w:hint="eastAsia"/>
          <w:lang w:val="en-US" w:eastAsia="zh-CN"/>
        </w:rPr>
      </w:pPr>
      <w:r>
        <w:rPr>
          <w:rFonts w:hint="eastAsia"/>
          <w:noProof/>
          <w:lang w:val="en-US" w:eastAsia="zh-CN"/>
        </w:rPr>
        <w:drawing>
          <wp:inline distT="0" distB="0" distL="0" distR="0" wp14:anchorId="435A2F5A" wp14:editId="75D75AD9">
            <wp:extent cx="5760720" cy="38404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terthesis_-_Time plan.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02B70C29" w14:textId="77777777" w:rsidR="004D781C" w:rsidRPr="000115A3" w:rsidRDefault="004D781C" w:rsidP="00CB59FF">
      <w:pPr>
        <w:pStyle w:val="PlainText"/>
        <w:rPr>
          <w:rFonts w:hint="eastAsia"/>
          <w:lang w:val="en-US" w:eastAsia="zh-CN"/>
        </w:rPr>
      </w:pPr>
    </w:p>
    <w:sectPr w:rsidR="004D781C" w:rsidRPr="000115A3" w:rsidSect="002A7F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FC9A4" w14:textId="77777777" w:rsidR="003222BB" w:rsidRDefault="003222BB" w:rsidP="00C239EE">
      <w:pPr>
        <w:spacing w:after="0" w:line="240" w:lineRule="auto"/>
      </w:pPr>
      <w:r>
        <w:separator/>
      </w:r>
    </w:p>
  </w:endnote>
  <w:endnote w:type="continuationSeparator" w:id="0">
    <w:p w14:paraId="007118ED" w14:textId="77777777" w:rsidR="003222BB" w:rsidRDefault="003222BB" w:rsidP="00C23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C5C3F" w14:textId="77777777" w:rsidR="003222BB" w:rsidRDefault="003222BB" w:rsidP="00C239EE">
      <w:pPr>
        <w:spacing w:after="0" w:line="240" w:lineRule="auto"/>
      </w:pPr>
      <w:r>
        <w:separator/>
      </w:r>
    </w:p>
  </w:footnote>
  <w:footnote w:type="continuationSeparator" w:id="0">
    <w:p w14:paraId="3C04432D" w14:textId="77777777" w:rsidR="003222BB" w:rsidRDefault="003222BB" w:rsidP="00C239E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C4324"/>
    <w:multiLevelType w:val="hybridMultilevel"/>
    <w:tmpl w:val="535E9B1C"/>
    <w:lvl w:ilvl="0" w:tplc="B096142C">
      <w:start w:val="1"/>
      <w:numFmt w:val="decimal"/>
      <w:lvlText w:val="%1)"/>
      <w:lvlJc w:val="left"/>
      <w:pPr>
        <w:ind w:left="720" w:hanging="360"/>
      </w:pPr>
      <w:rPr>
        <w:rFonts w:eastAsia="DengX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35651"/>
    <w:multiLevelType w:val="hybridMultilevel"/>
    <w:tmpl w:val="8994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274A0"/>
    <w:multiLevelType w:val="hybridMultilevel"/>
    <w:tmpl w:val="4B8C8DFA"/>
    <w:lvl w:ilvl="0" w:tplc="E9E0B5D6">
      <w:start w:val="1"/>
      <w:numFmt w:val="decimal"/>
      <w:lvlText w:val="%1)"/>
      <w:lvlJc w:val="left"/>
      <w:pPr>
        <w:ind w:left="720" w:hanging="360"/>
      </w:pPr>
      <w:rPr>
        <w:rFonts w:eastAsia="DengXi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E6E24"/>
    <w:multiLevelType w:val="hybridMultilevel"/>
    <w:tmpl w:val="4B8C8DFA"/>
    <w:lvl w:ilvl="0" w:tplc="E9E0B5D6">
      <w:start w:val="1"/>
      <w:numFmt w:val="decimal"/>
      <w:lvlText w:val="%1)"/>
      <w:lvlJc w:val="left"/>
      <w:pPr>
        <w:ind w:left="720" w:hanging="360"/>
      </w:pPr>
      <w:rPr>
        <w:rFonts w:eastAsia="DengXi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34918"/>
    <w:multiLevelType w:val="hybridMultilevel"/>
    <w:tmpl w:val="4B8C8DFA"/>
    <w:lvl w:ilvl="0" w:tplc="E9E0B5D6">
      <w:start w:val="1"/>
      <w:numFmt w:val="decimal"/>
      <w:lvlText w:val="%1)"/>
      <w:lvlJc w:val="left"/>
      <w:pPr>
        <w:ind w:left="720" w:hanging="360"/>
      </w:pPr>
      <w:rPr>
        <w:rFonts w:eastAsia="DengXi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B7DF8"/>
    <w:multiLevelType w:val="hybridMultilevel"/>
    <w:tmpl w:val="E56C0E94"/>
    <w:lvl w:ilvl="0" w:tplc="15B40CC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07AF3"/>
    <w:multiLevelType w:val="hybridMultilevel"/>
    <w:tmpl w:val="4B8C8DFA"/>
    <w:lvl w:ilvl="0" w:tplc="E9E0B5D6">
      <w:start w:val="1"/>
      <w:numFmt w:val="decimal"/>
      <w:lvlText w:val="%1)"/>
      <w:lvlJc w:val="left"/>
      <w:pPr>
        <w:ind w:left="720" w:hanging="360"/>
      </w:pPr>
      <w:rPr>
        <w:rFonts w:eastAsia="DengXi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5F"/>
    <w:rsid w:val="000115A3"/>
    <w:rsid w:val="0001161F"/>
    <w:rsid w:val="00015357"/>
    <w:rsid w:val="00027C39"/>
    <w:rsid w:val="00043E86"/>
    <w:rsid w:val="00081154"/>
    <w:rsid w:val="00081432"/>
    <w:rsid w:val="000C0ECD"/>
    <w:rsid w:val="000F3070"/>
    <w:rsid w:val="0011743A"/>
    <w:rsid w:val="00117C8D"/>
    <w:rsid w:val="001473B4"/>
    <w:rsid w:val="00165103"/>
    <w:rsid w:val="001E4F5F"/>
    <w:rsid w:val="00250F64"/>
    <w:rsid w:val="002717E7"/>
    <w:rsid w:val="002A7F2D"/>
    <w:rsid w:val="002D4892"/>
    <w:rsid w:val="002D4FD3"/>
    <w:rsid w:val="002D5957"/>
    <w:rsid w:val="002D6F2E"/>
    <w:rsid w:val="002D7D5D"/>
    <w:rsid w:val="00305E51"/>
    <w:rsid w:val="003222BB"/>
    <w:rsid w:val="00335D0A"/>
    <w:rsid w:val="003F3311"/>
    <w:rsid w:val="003F79A4"/>
    <w:rsid w:val="00417B5E"/>
    <w:rsid w:val="004742F0"/>
    <w:rsid w:val="00496101"/>
    <w:rsid w:val="004B1595"/>
    <w:rsid w:val="004C703E"/>
    <w:rsid w:val="004D23FC"/>
    <w:rsid w:val="004D781C"/>
    <w:rsid w:val="00526433"/>
    <w:rsid w:val="005524E4"/>
    <w:rsid w:val="00555D48"/>
    <w:rsid w:val="00591A89"/>
    <w:rsid w:val="005A1EE5"/>
    <w:rsid w:val="005A6171"/>
    <w:rsid w:val="005F11CE"/>
    <w:rsid w:val="00615B4C"/>
    <w:rsid w:val="0062105F"/>
    <w:rsid w:val="00624F25"/>
    <w:rsid w:val="0064029F"/>
    <w:rsid w:val="006502B5"/>
    <w:rsid w:val="00651686"/>
    <w:rsid w:val="006F620D"/>
    <w:rsid w:val="00732154"/>
    <w:rsid w:val="007506C0"/>
    <w:rsid w:val="007A1B07"/>
    <w:rsid w:val="007A7E6D"/>
    <w:rsid w:val="007D4C11"/>
    <w:rsid w:val="007E35EB"/>
    <w:rsid w:val="00812655"/>
    <w:rsid w:val="00834EF0"/>
    <w:rsid w:val="00835455"/>
    <w:rsid w:val="00843FE8"/>
    <w:rsid w:val="009126BF"/>
    <w:rsid w:val="00946968"/>
    <w:rsid w:val="00952E51"/>
    <w:rsid w:val="009539E0"/>
    <w:rsid w:val="00973546"/>
    <w:rsid w:val="00982D29"/>
    <w:rsid w:val="00997BB5"/>
    <w:rsid w:val="009A373F"/>
    <w:rsid w:val="009E32FF"/>
    <w:rsid w:val="00A92784"/>
    <w:rsid w:val="00A9587D"/>
    <w:rsid w:val="00A976A7"/>
    <w:rsid w:val="00AB0A30"/>
    <w:rsid w:val="00B249D1"/>
    <w:rsid w:val="00B32A40"/>
    <w:rsid w:val="00B33BA3"/>
    <w:rsid w:val="00B47DE5"/>
    <w:rsid w:val="00B90ED7"/>
    <w:rsid w:val="00BC10BA"/>
    <w:rsid w:val="00C05699"/>
    <w:rsid w:val="00C200A8"/>
    <w:rsid w:val="00C239EE"/>
    <w:rsid w:val="00C44370"/>
    <w:rsid w:val="00C9285F"/>
    <w:rsid w:val="00CB59FF"/>
    <w:rsid w:val="00D63F2E"/>
    <w:rsid w:val="00DD0959"/>
    <w:rsid w:val="00DF6473"/>
    <w:rsid w:val="00E1480C"/>
    <w:rsid w:val="00E37B58"/>
    <w:rsid w:val="00E928AC"/>
    <w:rsid w:val="00EA5B8B"/>
    <w:rsid w:val="00EB7C95"/>
    <w:rsid w:val="00EC0BB9"/>
    <w:rsid w:val="00F05253"/>
    <w:rsid w:val="00FA78CC"/>
    <w:rsid w:val="00FB6A3A"/>
    <w:rsid w:val="00FC276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E9E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7F2D"/>
    <w:pPr>
      <w:spacing w:after="200" w:line="276" w:lineRule="auto"/>
    </w:pPr>
    <w:rPr>
      <w:sz w:val="22"/>
      <w:szCs w:val="22"/>
      <w:lang w:val="sv-SE" w:eastAsia="en-US"/>
    </w:rPr>
  </w:style>
  <w:style w:type="paragraph" w:styleId="Heading1">
    <w:name w:val="heading 1"/>
    <w:basedOn w:val="Normal"/>
    <w:next w:val="Normal"/>
    <w:link w:val="Heading1Char"/>
    <w:uiPriority w:val="9"/>
    <w:qFormat/>
    <w:rsid w:val="0062105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62105F"/>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105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2105F"/>
    <w:rPr>
      <w:rFonts w:ascii="Cambria" w:eastAsia="Times New Roman" w:hAnsi="Cambria" w:cs="Times New Roman"/>
      <w:b/>
      <w:bCs/>
      <w:color w:val="4F81BD"/>
      <w:sz w:val="26"/>
      <w:szCs w:val="26"/>
    </w:rPr>
  </w:style>
  <w:style w:type="paragraph" w:styleId="Header">
    <w:name w:val="header"/>
    <w:basedOn w:val="Normal"/>
    <w:link w:val="HeaderChar"/>
    <w:uiPriority w:val="99"/>
    <w:unhideWhenUsed/>
    <w:rsid w:val="00C23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9EE"/>
  </w:style>
  <w:style w:type="paragraph" w:styleId="Footer">
    <w:name w:val="footer"/>
    <w:basedOn w:val="Normal"/>
    <w:link w:val="FooterChar"/>
    <w:uiPriority w:val="99"/>
    <w:unhideWhenUsed/>
    <w:rsid w:val="00C23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9EE"/>
  </w:style>
  <w:style w:type="paragraph" w:styleId="PlainText">
    <w:name w:val="Plain Text"/>
    <w:basedOn w:val="Normal"/>
    <w:link w:val="PlainTextChar"/>
    <w:uiPriority w:val="99"/>
    <w:unhideWhenUsed/>
    <w:rsid w:val="00CB59FF"/>
    <w:pPr>
      <w:spacing w:after="0" w:line="240" w:lineRule="auto"/>
    </w:pPr>
    <w:rPr>
      <w:rFonts w:eastAsia="Calibri" w:cs="Consolas"/>
      <w:szCs w:val="21"/>
    </w:rPr>
  </w:style>
  <w:style w:type="character" w:customStyle="1" w:styleId="PlainTextChar">
    <w:name w:val="Plain Text Char"/>
    <w:link w:val="PlainText"/>
    <w:uiPriority w:val="99"/>
    <w:rsid w:val="00CB59FF"/>
    <w:rPr>
      <w:rFonts w:cs="Consolas"/>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5941">
      <w:bodyDiv w:val="1"/>
      <w:marLeft w:val="0"/>
      <w:marRight w:val="0"/>
      <w:marTop w:val="0"/>
      <w:marBottom w:val="0"/>
      <w:divBdr>
        <w:top w:val="none" w:sz="0" w:space="0" w:color="auto"/>
        <w:left w:val="none" w:sz="0" w:space="0" w:color="auto"/>
        <w:bottom w:val="none" w:sz="0" w:space="0" w:color="auto"/>
        <w:right w:val="none" w:sz="0" w:space="0" w:color="auto"/>
      </w:divBdr>
    </w:div>
    <w:div w:id="104889627">
      <w:bodyDiv w:val="1"/>
      <w:marLeft w:val="0"/>
      <w:marRight w:val="0"/>
      <w:marTop w:val="0"/>
      <w:marBottom w:val="0"/>
      <w:divBdr>
        <w:top w:val="none" w:sz="0" w:space="0" w:color="auto"/>
        <w:left w:val="none" w:sz="0" w:space="0" w:color="auto"/>
        <w:bottom w:val="none" w:sz="0" w:space="0" w:color="auto"/>
        <w:right w:val="none" w:sz="0" w:space="0" w:color="auto"/>
      </w:divBdr>
    </w:div>
    <w:div w:id="111555396">
      <w:bodyDiv w:val="1"/>
      <w:marLeft w:val="0"/>
      <w:marRight w:val="0"/>
      <w:marTop w:val="0"/>
      <w:marBottom w:val="0"/>
      <w:divBdr>
        <w:top w:val="none" w:sz="0" w:space="0" w:color="auto"/>
        <w:left w:val="none" w:sz="0" w:space="0" w:color="auto"/>
        <w:bottom w:val="none" w:sz="0" w:space="0" w:color="auto"/>
        <w:right w:val="none" w:sz="0" w:space="0" w:color="auto"/>
      </w:divBdr>
    </w:div>
    <w:div w:id="358119169">
      <w:bodyDiv w:val="1"/>
      <w:marLeft w:val="0"/>
      <w:marRight w:val="0"/>
      <w:marTop w:val="0"/>
      <w:marBottom w:val="0"/>
      <w:divBdr>
        <w:top w:val="none" w:sz="0" w:space="0" w:color="auto"/>
        <w:left w:val="none" w:sz="0" w:space="0" w:color="auto"/>
        <w:bottom w:val="none" w:sz="0" w:space="0" w:color="auto"/>
        <w:right w:val="none" w:sz="0" w:space="0" w:color="auto"/>
      </w:divBdr>
    </w:div>
    <w:div w:id="436680570">
      <w:bodyDiv w:val="1"/>
      <w:marLeft w:val="0"/>
      <w:marRight w:val="0"/>
      <w:marTop w:val="0"/>
      <w:marBottom w:val="0"/>
      <w:divBdr>
        <w:top w:val="none" w:sz="0" w:space="0" w:color="auto"/>
        <w:left w:val="none" w:sz="0" w:space="0" w:color="auto"/>
        <w:bottom w:val="none" w:sz="0" w:space="0" w:color="auto"/>
        <w:right w:val="none" w:sz="0" w:space="0" w:color="auto"/>
      </w:divBdr>
    </w:div>
    <w:div w:id="480196859">
      <w:bodyDiv w:val="1"/>
      <w:marLeft w:val="0"/>
      <w:marRight w:val="0"/>
      <w:marTop w:val="0"/>
      <w:marBottom w:val="0"/>
      <w:divBdr>
        <w:top w:val="none" w:sz="0" w:space="0" w:color="auto"/>
        <w:left w:val="none" w:sz="0" w:space="0" w:color="auto"/>
        <w:bottom w:val="none" w:sz="0" w:space="0" w:color="auto"/>
        <w:right w:val="none" w:sz="0" w:space="0" w:color="auto"/>
      </w:divBdr>
    </w:div>
    <w:div w:id="756751508">
      <w:bodyDiv w:val="1"/>
      <w:marLeft w:val="0"/>
      <w:marRight w:val="0"/>
      <w:marTop w:val="0"/>
      <w:marBottom w:val="0"/>
      <w:divBdr>
        <w:top w:val="none" w:sz="0" w:space="0" w:color="auto"/>
        <w:left w:val="none" w:sz="0" w:space="0" w:color="auto"/>
        <w:bottom w:val="none" w:sz="0" w:space="0" w:color="auto"/>
        <w:right w:val="none" w:sz="0" w:space="0" w:color="auto"/>
      </w:divBdr>
    </w:div>
    <w:div w:id="772893656">
      <w:bodyDiv w:val="1"/>
      <w:marLeft w:val="0"/>
      <w:marRight w:val="0"/>
      <w:marTop w:val="0"/>
      <w:marBottom w:val="0"/>
      <w:divBdr>
        <w:top w:val="none" w:sz="0" w:space="0" w:color="auto"/>
        <w:left w:val="none" w:sz="0" w:space="0" w:color="auto"/>
        <w:bottom w:val="none" w:sz="0" w:space="0" w:color="auto"/>
        <w:right w:val="none" w:sz="0" w:space="0" w:color="auto"/>
      </w:divBdr>
    </w:div>
    <w:div w:id="807936474">
      <w:bodyDiv w:val="1"/>
      <w:marLeft w:val="0"/>
      <w:marRight w:val="0"/>
      <w:marTop w:val="0"/>
      <w:marBottom w:val="0"/>
      <w:divBdr>
        <w:top w:val="none" w:sz="0" w:space="0" w:color="auto"/>
        <w:left w:val="none" w:sz="0" w:space="0" w:color="auto"/>
        <w:bottom w:val="none" w:sz="0" w:space="0" w:color="auto"/>
        <w:right w:val="none" w:sz="0" w:space="0" w:color="auto"/>
      </w:divBdr>
    </w:div>
    <w:div w:id="834491604">
      <w:bodyDiv w:val="1"/>
      <w:marLeft w:val="0"/>
      <w:marRight w:val="0"/>
      <w:marTop w:val="0"/>
      <w:marBottom w:val="0"/>
      <w:divBdr>
        <w:top w:val="none" w:sz="0" w:space="0" w:color="auto"/>
        <w:left w:val="none" w:sz="0" w:space="0" w:color="auto"/>
        <w:bottom w:val="none" w:sz="0" w:space="0" w:color="auto"/>
        <w:right w:val="none" w:sz="0" w:space="0" w:color="auto"/>
      </w:divBdr>
    </w:div>
    <w:div w:id="1011953379">
      <w:bodyDiv w:val="1"/>
      <w:marLeft w:val="0"/>
      <w:marRight w:val="0"/>
      <w:marTop w:val="0"/>
      <w:marBottom w:val="0"/>
      <w:divBdr>
        <w:top w:val="none" w:sz="0" w:space="0" w:color="auto"/>
        <w:left w:val="none" w:sz="0" w:space="0" w:color="auto"/>
        <w:bottom w:val="none" w:sz="0" w:space="0" w:color="auto"/>
        <w:right w:val="none" w:sz="0" w:space="0" w:color="auto"/>
      </w:divBdr>
    </w:div>
    <w:div w:id="1106385781">
      <w:bodyDiv w:val="1"/>
      <w:marLeft w:val="0"/>
      <w:marRight w:val="0"/>
      <w:marTop w:val="0"/>
      <w:marBottom w:val="0"/>
      <w:divBdr>
        <w:top w:val="none" w:sz="0" w:space="0" w:color="auto"/>
        <w:left w:val="none" w:sz="0" w:space="0" w:color="auto"/>
        <w:bottom w:val="none" w:sz="0" w:space="0" w:color="auto"/>
        <w:right w:val="none" w:sz="0" w:space="0" w:color="auto"/>
      </w:divBdr>
    </w:div>
    <w:div w:id="1107045186">
      <w:bodyDiv w:val="1"/>
      <w:marLeft w:val="0"/>
      <w:marRight w:val="0"/>
      <w:marTop w:val="0"/>
      <w:marBottom w:val="0"/>
      <w:divBdr>
        <w:top w:val="none" w:sz="0" w:space="0" w:color="auto"/>
        <w:left w:val="none" w:sz="0" w:space="0" w:color="auto"/>
        <w:bottom w:val="none" w:sz="0" w:space="0" w:color="auto"/>
        <w:right w:val="none" w:sz="0" w:space="0" w:color="auto"/>
      </w:divBdr>
    </w:div>
    <w:div w:id="1340817110">
      <w:bodyDiv w:val="1"/>
      <w:marLeft w:val="0"/>
      <w:marRight w:val="0"/>
      <w:marTop w:val="0"/>
      <w:marBottom w:val="0"/>
      <w:divBdr>
        <w:top w:val="none" w:sz="0" w:space="0" w:color="auto"/>
        <w:left w:val="none" w:sz="0" w:space="0" w:color="auto"/>
        <w:bottom w:val="none" w:sz="0" w:space="0" w:color="auto"/>
        <w:right w:val="none" w:sz="0" w:space="0" w:color="auto"/>
      </w:divBdr>
    </w:div>
    <w:div w:id="1566843097">
      <w:bodyDiv w:val="1"/>
      <w:marLeft w:val="0"/>
      <w:marRight w:val="0"/>
      <w:marTop w:val="0"/>
      <w:marBottom w:val="0"/>
      <w:divBdr>
        <w:top w:val="none" w:sz="0" w:space="0" w:color="auto"/>
        <w:left w:val="none" w:sz="0" w:space="0" w:color="auto"/>
        <w:bottom w:val="none" w:sz="0" w:space="0" w:color="auto"/>
        <w:right w:val="none" w:sz="0" w:space="0" w:color="auto"/>
      </w:divBdr>
    </w:div>
    <w:div w:id="1722629210">
      <w:bodyDiv w:val="1"/>
      <w:marLeft w:val="0"/>
      <w:marRight w:val="0"/>
      <w:marTop w:val="0"/>
      <w:marBottom w:val="0"/>
      <w:divBdr>
        <w:top w:val="none" w:sz="0" w:space="0" w:color="auto"/>
        <w:left w:val="none" w:sz="0" w:space="0" w:color="auto"/>
        <w:bottom w:val="none" w:sz="0" w:space="0" w:color="auto"/>
        <w:right w:val="none" w:sz="0" w:space="0" w:color="auto"/>
      </w:divBdr>
    </w:div>
    <w:div w:id="2002929830">
      <w:bodyDiv w:val="1"/>
      <w:marLeft w:val="0"/>
      <w:marRight w:val="0"/>
      <w:marTop w:val="0"/>
      <w:marBottom w:val="0"/>
      <w:divBdr>
        <w:top w:val="none" w:sz="0" w:space="0" w:color="auto"/>
        <w:left w:val="none" w:sz="0" w:space="0" w:color="auto"/>
        <w:bottom w:val="none" w:sz="0" w:space="0" w:color="auto"/>
        <w:right w:val="none" w:sz="0" w:space="0" w:color="auto"/>
      </w:divBdr>
    </w:div>
    <w:div w:id="2017878437">
      <w:bodyDiv w:val="1"/>
      <w:marLeft w:val="0"/>
      <w:marRight w:val="0"/>
      <w:marTop w:val="0"/>
      <w:marBottom w:val="0"/>
      <w:divBdr>
        <w:top w:val="none" w:sz="0" w:space="0" w:color="auto"/>
        <w:left w:val="none" w:sz="0" w:space="0" w:color="auto"/>
        <w:bottom w:val="none" w:sz="0" w:space="0" w:color="auto"/>
        <w:right w:val="none" w:sz="0" w:space="0" w:color="auto"/>
      </w:divBdr>
    </w:div>
    <w:div w:id="2038583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7B9EBF-EB92-E84B-BE3C-008C7B3E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2660</Words>
  <Characters>15164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Linköping university</Company>
  <LinksUpToDate>false</LinksUpToDate>
  <CharactersWithSpaces>17789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johab</dc:creator>
  <cp:keywords/>
  <cp:lastModifiedBy>程似锦</cp:lastModifiedBy>
  <cp:revision>2</cp:revision>
  <cp:lastPrinted>2018-02-16T13:13:00Z</cp:lastPrinted>
  <dcterms:created xsi:type="dcterms:W3CDTF">2018-02-16T13:15:00Z</dcterms:created>
  <dcterms:modified xsi:type="dcterms:W3CDTF">2018-02-16T13:15:00Z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caa0715b-b3b2-31c9-ac46-23908148078a</vt:lpwstr>
  </property>
  <property fmtid="{D5CDD505-2E9C-101B-9397-08002B2CF9AE}" pid="24" name="Mendeley Citation Style_1">
    <vt:lpwstr>http://www.zotero.org/styles/ieee</vt:lpwstr>
  </property>
</Properties>
</file>