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BF7" w:rsidRPr="00142BF7" w:rsidRDefault="00142BF7" w:rsidP="00142BF7">
      <w:pPr>
        <w:shd w:val="clear" w:color="auto" w:fill="FFFFFF"/>
        <w:spacing w:after="0" w:line="240" w:lineRule="auto"/>
        <w:jc w:val="center"/>
        <w:rPr>
          <w:rFonts w:ascii="Arial" w:eastAsia="Times New Roman" w:hAnsi="Arial" w:cs="Arial"/>
          <w:color w:val="333333"/>
          <w:sz w:val="21"/>
          <w:szCs w:val="21"/>
        </w:rPr>
      </w:pPr>
      <w:r w:rsidRPr="00142BF7">
        <w:rPr>
          <w:rFonts w:ascii="Arial" w:eastAsia="Times New Roman" w:hAnsi="Arial" w:cs="Arial"/>
          <w:b/>
          <w:bCs/>
          <w:color w:val="333333"/>
          <w:sz w:val="21"/>
          <w:szCs w:val="21"/>
          <w:bdr w:val="none" w:sz="0" w:space="0" w:color="auto" w:frame="1"/>
        </w:rPr>
        <w:t>The Rise of Teotihuacán</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The city of Teotihuacán, which lay about 50 kilometers northeast of modern-day Mexico City, began its growth by 200-100 B.C. At its height, between about A.D. 150 and 700, it probably had a population of more than 125,000 people and covered at least 20 square kilometers. It had over 2,000 apartment complexes, a great market, a large number of industrial workshops, an administrative center, a number of massive religious edifices, and a regular grid pattern of streets and buildings. Clearly, much planning and central control were involved in the expansion and ordering of this great metropolis.  Moreover, the city had economic and perhaps religious contacts with most parts of Mesoamerica (modern Central America and Mexico).   </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How did this tremendous development take place, and why did it happen in the Teotihuacán Valley? Among the main factors are Teotihuacán's geographic location on a natural trade route to the south and east of the Valley of Mexico, the obsidian resources in the Teotihuacán Valley itself, and the valley's potential for extensive irrigation. The exact role of other factors is much more difficult to pinpoint - for instance, Teotihuacán's religious significance as a shrine, the historical situation in and around the Valley of Mexico toward the end of the first millennium B.C., the ingenuity and foresightedness of Teotihuacán's elite, and, finally, the impact of natural disasters, such as the volcanic eruptions of the late first millennium B.C.</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This last factor is at least circumstantially implicated in Teotihuacán's rise. Prior to 200 B.C., a number of relatively small centers coexisted in and near the Valley of Mexico. Around this time, the largest of these centers, Cuicuilco, was seriously affected by a volcanic eruption, with much of its agricultural land covered by lava. With Cuicuilco eliminated as a potential rival, any one of a number of relatively modest towns might have emerged as a leading economic and political power in Central Mexico. The archaeological evidence clearly indicates, though, that Teotihuacán was the center that did arise as the predominant force in the area by the first century A.D.</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It seems likely that Teotihuacán's natural resources, along with the city elite's ability to recognize their potential, gave the city a competitive edge over its neighbors. The valley, like many other places in Mexican and Guatemalan highlands, was rich in obsidian. The hard volcanic stone was a resource that had been in great demand for many years, at least since the rise of the Olmecs (a people who flourished between 1200 and 400 B.C.), and it apparently had a secure market. Moreover, recent research on obsidian tools found at Olmec sites has shown that some of the obsidian obtained by the Olmecs originated near Teotihuacán. Teotihuacán obsidian must have been recognized as a valuable commodity for many centuries before the great city arose.</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Long-distance trade in obsidian probably gave the elite residents of Teotihuacán access to a wide variety of exotic good, as well as a relatively prosperous life. Such success may have attracted immigrants to Teotihuacán. In addition, Teotihuacán's elite may have consciously attempted to attract new inhabitants. It is also probable that as early as 200 B.C. Teotihuacán may have achieved some religious significance and its shrine (or shrines) may have served as an additional population magnet. Finally, the growing population was probably fed by increasing the number and size of irrigated fields.</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The picture of Teotihuacán that emerges is a classic picture of positive feedback among obsidian mining and working, trade, population growth, irrigation, and religious tourism. The thriving obsidian operation, for example, would necessitate more miners, additional manufacturers of obsidian tools, and additional traders to carry the goods to new markets. All this led to increased wealth, which in turn would attract more immigrants to Teotihuacán. The growing power of the elite, who controlled the economy, would give them the means to physically coerce people to move to Teotihuacán and serve as additions to the labor force. More irrigation works would have to be built to feed the growing population, and this resulted in more power and wealth for the elite.</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lastRenderedPageBreak/>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The word "</w:t>
      </w:r>
      <w:r w:rsidRPr="00142BF7">
        <w:rPr>
          <w:rFonts w:ascii="Arial" w:eastAsia="Times New Roman" w:hAnsi="Arial" w:cs="Arial"/>
          <w:color w:val="333333"/>
          <w:sz w:val="21"/>
          <w:szCs w:val="21"/>
          <w:u w:val="single"/>
        </w:rPr>
        <w:t>massive</w:t>
      </w:r>
      <w:r w:rsidRPr="00142BF7">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806"/>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ancient</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carefully planned</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very large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carefully protected</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In paragraph 1, each of the following is mentioned as a feature of the city of Teotihuacán between A.D. 150 and 700 EXCEPT</w:t>
      </w:r>
    </w:p>
    <w:tbl>
      <w:tblPr>
        <w:tblW w:w="0" w:type="auto"/>
        <w:tblCellMar>
          <w:left w:w="0" w:type="dxa"/>
          <w:right w:w="0" w:type="dxa"/>
        </w:tblCellMar>
        <w:tblLook w:val="04A0" w:firstRow="1" w:lastRow="0" w:firstColumn="1" w:lastColumn="0" w:noHBand="0" w:noVBand="1"/>
      </w:tblPr>
      <w:tblGrid>
        <w:gridCol w:w="174"/>
        <w:gridCol w:w="4972"/>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regularly arranged streets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several administrative centers spread across the city</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many manufacturing workshops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apartment complexes</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The word "</w:t>
      </w:r>
      <w:r w:rsidRPr="00142BF7">
        <w:rPr>
          <w:rFonts w:ascii="Arial" w:eastAsia="Times New Roman" w:hAnsi="Arial" w:cs="Arial"/>
          <w:color w:val="333333"/>
          <w:sz w:val="21"/>
          <w:szCs w:val="21"/>
          <w:u w:val="single"/>
        </w:rPr>
        <w:t>pinpoint</w:t>
      </w:r>
      <w:r w:rsidRPr="00142BF7">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2113"/>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identify precisely</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make an argument for</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describe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understand</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The word "</w:t>
      </w:r>
      <w:r w:rsidRPr="00142BF7">
        <w:rPr>
          <w:rFonts w:ascii="Arial" w:eastAsia="Times New Roman" w:hAnsi="Arial" w:cs="Arial"/>
          <w:color w:val="333333"/>
          <w:sz w:val="21"/>
          <w:szCs w:val="21"/>
          <w:u w:val="single"/>
        </w:rPr>
        <w:t>ngenuity</w:t>
      </w:r>
      <w:r w:rsidRPr="00142BF7">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000"/>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ambition</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sincerity</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faith</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cleverness</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Which of the following is NOT mentioned in paragraph 2 as a main factor in the development of Teotihuacán?</w:t>
      </w:r>
    </w:p>
    <w:tbl>
      <w:tblPr>
        <w:tblW w:w="0" w:type="auto"/>
        <w:tblCellMar>
          <w:left w:w="0" w:type="dxa"/>
          <w:right w:w="0" w:type="dxa"/>
        </w:tblCellMar>
        <w:tblLook w:val="04A0" w:firstRow="1" w:lastRow="0" w:firstColumn="1" w:lastColumn="0" w:noHBand="0" w:noVBand="1"/>
      </w:tblPr>
      <w:tblGrid>
        <w:gridCol w:w="174"/>
        <w:gridCol w:w="6305"/>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presence of obsidian in the Teotihuacán Valley</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potential for extensive irrigation of Teotihuacán Valley lands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 long period of volcanic inactivity in the Teotihuacán Valley</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Teotihuacán's location on a natural trade route</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Which of the following can be inferred from paragraphs 2 and 3 about the Volcanic eruptions of the late first millennium B.C.?</w:t>
      </w:r>
    </w:p>
    <w:tbl>
      <w:tblPr>
        <w:tblW w:w="0" w:type="auto"/>
        <w:tblCellMar>
          <w:left w:w="0" w:type="dxa"/>
          <w:right w:w="0" w:type="dxa"/>
        </w:tblCellMar>
        <w:tblLook w:val="04A0" w:firstRow="1" w:lastRow="0" w:firstColumn="1" w:lastColumn="0" w:noHBand="0" w:noVBand="1"/>
      </w:tblPr>
      <w:tblGrid>
        <w:gridCol w:w="174"/>
        <w:gridCol w:w="7598"/>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They were more frequent than historians once thought.</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They may have done more damage to Teotihuacán than to neighboring centers.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They may have played a major role in the rise of Teotihuacán.</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They increased the need for extensive irrigation in the Teotihuacán Valley.</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What can be inferred from paragraph 3 about Cuicuilco prior to 200 B.C.?</w:t>
      </w:r>
    </w:p>
    <w:tbl>
      <w:tblPr>
        <w:tblW w:w="0" w:type="auto"/>
        <w:tblCellMar>
          <w:left w:w="0" w:type="dxa"/>
          <w:right w:w="0" w:type="dxa"/>
        </w:tblCellMar>
        <w:tblLook w:val="04A0" w:firstRow="1" w:lastRow="0" w:firstColumn="1" w:lastColumn="0" w:noHBand="0" w:noVBand="1"/>
      </w:tblPr>
      <w:tblGrid>
        <w:gridCol w:w="174"/>
        <w:gridCol w:w="5445"/>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It was a fairly small city until that date.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It was located outside the Valley of Mexico.</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It emerged rapidly as an economical and political center.</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Its economy relied heavily on agriculture.</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lastRenderedPageBreak/>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The word "</w:t>
      </w:r>
      <w:r w:rsidRPr="00142BF7">
        <w:rPr>
          <w:rFonts w:ascii="Arial" w:eastAsia="Times New Roman" w:hAnsi="Arial" w:cs="Arial"/>
          <w:color w:val="333333"/>
          <w:sz w:val="21"/>
          <w:szCs w:val="21"/>
          <w:u w:val="single"/>
        </w:rPr>
        <w:t>predominant</w:t>
      </w:r>
      <w:r w:rsidRPr="00142BF7">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554"/>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most aggressive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most productive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principal</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earliest</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Which of the following allowed Teotihuacán to have "</w:t>
      </w:r>
      <w:r w:rsidRPr="00142BF7">
        <w:rPr>
          <w:rFonts w:ascii="Arial" w:eastAsia="Times New Roman" w:hAnsi="Arial" w:cs="Arial"/>
          <w:color w:val="333333"/>
          <w:sz w:val="21"/>
          <w:szCs w:val="21"/>
          <w:u w:val="single"/>
        </w:rPr>
        <w:t>a competitive edge over its neighbors</w:t>
      </w:r>
      <w:r w:rsidRPr="00142BF7">
        <w:rPr>
          <w:rFonts w:ascii="Arial" w:eastAsia="Times New Roman" w:hAnsi="Arial" w:cs="Arial"/>
          <w:color w:val="333333"/>
          <w:sz w:val="21"/>
          <w:szCs w:val="21"/>
        </w:rPr>
        <w:t>"?</w:t>
      </w:r>
    </w:p>
    <w:tbl>
      <w:tblPr>
        <w:tblW w:w="0" w:type="auto"/>
        <w:tblCellMar>
          <w:left w:w="0" w:type="dxa"/>
          <w:right w:w="0" w:type="dxa"/>
        </w:tblCellMar>
        <w:tblLook w:val="04A0" w:firstRow="1" w:lastRow="0" w:firstColumn="1" w:lastColumn="0" w:noHBand="0" w:noVBand="1"/>
      </w:tblPr>
      <w:tblGrid>
        <w:gridCol w:w="174"/>
        <w:gridCol w:w="9186"/>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 well-exploited and readily available commodity</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presence of a highly stable elite class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Knowledge derived directly from the Olmecs about the art of toolmaking</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Scarce natural resources in nearby areas such as those located in what are now the Guatemalan and Mexican highlands</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According to paragraph 4, what has recent research on obsidian tools found at Olmec sites shown?</w:t>
      </w:r>
    </w:p>
    <w:tbl>
      <w:tblPr>
        <w:tblW w:w="0" w:type="auto"/>
        <w:tblCellMar>
          <w:left w:w="0" w:type="dxa"/>
          <w:right w:w="0" w:type="dxa"/>
        </w:tblCellMar>
        <w:tblLook w:val="04A0" w:firstRow="1" w:lastRow="0" w:firstColumn="1" w:lastColumn="0" w:noHBand="0" w:noVBand="1"/>
      </w:tblPr>
      <w:tblGrid>
        <w:gridCol w:w="174"/>
        <w:gridCol w:w="8008"/>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Obsidian's value was understood only when Teotihuacán became an important city.</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residents of Teotihuacán were sophisticated toolmakers.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residents of Teotihuacán traded obsidian with the Olmecs as early as 400 B.C.</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Some of the obsidian used by the Olmecs came from the area around Teotihuacán.</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Select the TWO answer choices that are mentioned in paragraph 5 as being features of Teotihuacán that may have attracted immigrants to the city. To receive credit, you must select TWO answers.</w:t>
      </w:r>
    </w:p>
    <w:tbl>
      <w:tblPr>
        <w:tblW w:w="0" w:type="auto"/>
        <w:tblCellMar>
          <w:left w:w="0" w:type="dxa"/>
          <w:right w:w="0" w:type="dxa"/>
        </w:tblCellMar>
        <w:tblLook w:val="04A0" w:firstRow="1" w:lastRow="0" w:firstColumn="1" w:lastColumn="0" w:noHBand="0" w:noVBand="1"/>
      </w:tblPr>
      <w:tblGrid>
        <w:gridCol w:w="174"/>
        <w:gridCol w:w="5052"/>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prosperity of the elite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Plenty of available housing</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Opportunities for well-paid agricultural employment</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presence of one or more religious shrines</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In paragraph 6, the author discusses "</w:t>
      </w:r>
      <w:r w:rsidRPr="00142BF7">
        <w:rPr>
          <w:rFonts w:ascii="Arial" w:eastAsia="Times New Roman" w:hAnsi="Arial" w:cs="Arial"/>
          <w:color w:val="333333"/>
          <w:sz w:val="21"/>
          <w:szCs w:val="21"/>
          <w:u w:val="single"/>
        </w:rPr>
        <w:t>The thriving obsidian operation</w:t>
      </w:r>
      <w:r w:rsidRPr="00142BF7">
        <w:rPr>
          <w:rFonts w:ascii="Arial" w:eastAsia="Times New Roman" w:hAnsi="Arial" w:cs="Arial"/>
          <w:color w:val="333333"/>
          <w:sz w:val="21"/>
          <w:szCs w:val="21"/>
        </w:rPr>
        <w:t>" in order to</w:t>
      </w:r>
    </w:p>
    <w:tbl>
      <w:tblPr>
        <w:tblW w:w="0" w:type="auto"/>
        <w:tblCellMar>
          <w:left w:w="0" w:type="dxa"/>
          <w:right w:w="0" w:type="dxa"/>
        </w:tblCellMar>
        <w:tblLook w:val="04A0" w:firstRow="1" w:lastRow="0" w:firstColumn="1" w:lastColumn="0" w:noHBand="0" w:noVBand="1"/>
      </w:tblPr>
      <w:tblGrid>
        <w:gridCol w:w="174"/>
        <w:gridCol w:w="9186"/>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explain why manufacturing was the main industry of Teotihuacán</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give an example of an industry that took very little time to develop in Teotihuacán</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illustrate how several factors influenced each other to make Teotihuacán a powerful and wealthy city</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explain how a successful industry can be a source of wealth and a source of conflict at the same time</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In fact, artifacts and pottery from Teotihuacán have been discovered in sites as far away as the Mayan lowlands, the Guatemalan highlands, northern Mexico, and the Gulf Coast of Mexico.</w:t>
      </w:r>
    </w:p>
    <w:tbl>
      <w:tblPr>
        <w:tblW w:w="0" w:type="auto"/>
        <w:tblCellMar>
          <w:left w:w="0" w:type="dxa"/>
          <w:right w:w="0" w:type="dxa"/>
        </w:tblCellMar>
        <w:tblLook w:val="04A0" w:firstRow="1" w:lastRow="0" w:firstColumn="1" w:lastColumn="0" w:noHBand="0" w:noVBand="1"/>
      </w:tblPr>
      <w:tblGrid>
        <w:gridCol w:w="174"/>
        <w:gridCol w:w="120"/>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1</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2</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3</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4</w:t>
            </w:r>
          </w:p>
        </w:tc>
      </w:tr>
    </w:tbl>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b/>
          <w:bCs/>
          <w:color w:val="333333"/>
          <w:sz w:val="21"/>
          <w:szCs w:val="21"/>
          <w:bdr w:val="none" w:sz="0" w:space="0" w:color="auto" w:frame="1"/>
        </w:rPr>
        <w:t>Directions:</w:t>
      </w:r>
      <w:r w:rsidRPr="00142BF7">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sentences do not belong in the summary because they express that are not presented in the passage or are minor ideas in the passage. </w:t>
      </w:r>
      <w:r w:rsidRPr="00142BF7">
        <w:rPr>
          <w:rFonts w:ascii="Arial" w:eastAsia="Times New Roman" w:hAnsi="Arial" w:cs="Arial"/>
          <w:b/>
          <w:bCs/>
          <w:color w:val="333333"/>
          <w:sz w:val="21"/>
          <w:szCs w:val="21"/>
          <w:bdr w:val="none" w:sz="0" w:space="0" w:color="auto" w:frame="1"/>
        </w:rPr>
        <w:t>This question is worth 2 points.</w:t>
      </w:r>
    </w:p>
    <w:p w:rsidR="00142BF7" w:rsidRPr="00142BF7" w:rsidRDefault="00142BF7" w:rsidP="00142BF7">
      <w:pPr>
        <w:shd w:val="clear" w:color="auto" w:fill="FFFFFF"/>
        <w:spacing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lastRenderedPageBreak/>
        <w:t>Teotihuacán was a highly developed city in Mesoamerica that reached its peak between about A.D. 150 and 700.</w:t>
      </w:r>
    </w:p>
    <w:p w:rsidR="00142BF7" w:rsidRPr="00142BF7" w:rsidRDefault="00142BF7" w:rsidP="00142BF7">
      <w:pPr>
        <w:shd w:val="clear" w:color="auto" w:fill="FFFFFF"/>
        <w:spacing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after="150" w:line="390" w:lineRule="atLeast"/>
        <w:rPr>
          <w:rFonts w:ascii="Arial" w:eastAsia="Times New Roman" w:hAnsi="Arial" w:cs="Arial"/>
          <w:color w:val="333333"/>
          <w:sz w:val="21"/>
          <w:szCs w:val="21"/>
        </w:rPr>
      </w:pPr>
      <w:r w:rsidRPr="00142BF7">
        <w:rPr>
          <w:rFonts w:ascii="Arial" w:eastAsia="Times New Roman" w:hAnsi="Arial" w:cs="Arial"/>
          <w:b/>
          <w:bCs/>
          <w:color w:val="FFFFFF"/>
          <w:sz w:val="21"/>
          <w:szCs w:val="21"/>
          <w:bdr w:val="none" w:sz="0" w:space="0" w:color="auto" w:frame="1"/>
          <w:shd w:val="clear" w:color="auto" w:fill="333333"/>
        </w:rPr>
        <w:t>1</w:t>
      </w:r>
      <w:r w:rsidRPr="00142BF7">
        <w:rPr>
          <w:rFonts w:ascii="Arial" w:eastAsia="Times New Roman" w:hAnsi="Arial" w:cs="Arial"/>
          <w:color w:val="333333"/>
          <w:sz w:val="21"/>
          <w:szCs w:val="21"/>
          <w:bdr w:val="none" w:sz="0" w:space="0" w:color="auto" w:frame="1"/>
        </w:rPr>
        <w:t>The number and sophistication of the architectural, administrative, commercial, and religious features of Teotihuacan indicate the existence of centralized planning and control.</w:t>
      </w:r>
    </w:p>
    <w:p w:rsidR="00142BF7" w:rsidRPr="00142BF7" w:rsidRDefault="00142BF7" w:rsidP="00142BF7">
      <w:pPr>
        <w:shd w:val="clear" w:color="auto" w:fill="FFFFFF"/>
        <w:spacing w:after="150" w:line="390" w:lineRule="atLeast"/>
        <w:rPr>
          <w:rFonts w:ascii="Arial" w:eastAsia="Times New Roman" w:hAnsi="Arial" w:cs="Arial"/>
          <w:color w:val="333333"/>
          <w:sz w:val="21"/>
          <w:szCs w:val="21"/>
        </w:rPr>
      </w:pPr>
      <w:r w:rsidRPr="00142BF7">
        <w:rPr>
          <w:rFonts w:ascii="Arial" w:eastAsia="Times New Roman" w:hAnsi="Arial" w:cs="Arial"/>
          <w:b/>
          <w:bCs/>
          <w:color w:val="FFFFFF"/>
          <w:sz w:val="21"/>
          <w:szCs w:val="21"/>
          <w:bdr w:val="none" w:sz="0" w:space="0" w:color="auto" w:frame="1"/>
          <w:shd w:val="clear" w:color="auto" w:fill="333333"/>
        </w:rPr>
        <w:t>2</w:t>
      </w:r>
      <w:r w:rsidRPr="00142BF7">
        <w:rPr>
          <w:rFonts w:ascii="Arial" w:eastAsia="Times New Roman" w:hAnsi="Arial" w:cs="Arial"/>
          <w:color w:val="333333"/>
          <w:sz w:val="21"/>
          <w:szCs w:val="21"/>
          <w:bdr w:val="none" w:sz="0" w:space="0" w:color="auto" w:frame="1"/>
        </w:rPr>
        <w:t>Teotihuacán may have developed its own specific local religion as a result of the cultural advances made possible by the city's great prosperity.</w:t>
      </w:r>
    </w:p>
    <w:p w:rsidR="00142BF7" w:rsidRPr="00142BF7" w:rsidRDefault="00142BF7" w:rsidP="00142BF7">
      <w:pPr>
        <w:shd w:val="clear" w:color="auto" w:fill="FFFFFF"/>
        <w:spacing w:after="150" w:line="390" w:lineRule="atLeast"/>
        <w:rPr>
          <w:rFonts w:ascii="Arial" w:eastAsia="Times New Roman" w:hAnsi="Arial" w:cs="Arial"/>
          <w:color w:val="333333"/>
          <w:sz w:val="21"/>
          <w:szCs w:val="21"/>
        </w:rPr>
      </w:pPr>
      <w:r w:rsidRPr="00142BF7">
        <w:rPr>
          <w:rFonts w:ascii="Arial" w:eastAsia="Times New Roman" w:hAnsi="Arial" w:cs="Arial"/>
          <w:b/>
          <w:bCs/>
          <w:color w:val="FFFFFF"/>
          <w:sz w:val="21"/>
          <w:szCs w:val="21"/>
          <w:bdr w:val="none" w:sz="0" w:space="0" w:color="auto" w:frame="1"/>
          <w:shd w:val="clear" w:color="auto" w:fill="333333"/>
        </w:rPr>
        <w:t>3</w:t>
      </w:r>
      <w:r w:rsidRPr="00142BF7">
        <w:rPr>
          <w:rFonts w:ascii="Arial" w:eastAsia="Times New Roman" w:hAnsi="Arial" w:cs="Arial"/>
          <w:color w:val="333333"/>
          <w:sz w:val="21"/>
          <w:szCs w:val="21"/>
          <w:bdr w:val="none" w:sz="0" w:space="0" w:color="auto" w:frame="1"/>
        </w:rPr>
        <w:t>As a result of its large number of religious shrines, by the first century A.D., Teotihuacan become the most influential religious center in all of Mesoamerica.</w:t>
      </w:r>
    </w:p>
    <w:p w:rsidR="00142BF7" w:rsidRPr="00142BF7" w:rsidRDefault="00142BF7" w:rsidP="00142BF7">
      <w:pPr>
        <w:shd w:val="clear" w:color="auto" w:fill="FFFFFF"/>
        <w:spacing w:after="150" w:line="390" w:lineRule="atLeast"/>
        <w:rPr>
          <w:rFonts w:ascii="Arial" w:eastAsia="Times New Roman" w:hAnsi="Arial" w:cs="Arial"/>
          <w:color w:val="333333"/>
          <w:sz w:val="21"/>
          <w:szCs w:val="21"/>
        </w:rPr>
      </w:pPr>
      <w:r w:rsidRPr="00142BF7">
        <w:rPr>
          <w:rFonts w:ascii="Arial" w:eastAsia="Times New Roman" w:hAnsi="Arial" w:cs="Arial"/>
          <w:b/>
          <w:bCs/>
          <w:color w:val="FFFFFF"/>
          <w:sz w:val="21"/>
          <w:szCs w:val="21"/>
          <w:bdr w:val="none" w:sz="0" w:space="0" w:color="auto" w:frame="1"/>
          <w:shd w:val="clear" w:color="auto" w:fill="333333"/>
        </w:rPr>
        <w:t>4</w:t>
      </w:r>
      <w:r w:rsidRPr="00142BF7">
        <w:rPr>
          <w:rFonts w:ascii="Arial" w:eastAsia="Times New Roman" w:hAnsi="Arial" w:cs="Arial"/>
          <w:color w:val="333333"/>
          <w:sz w:val="21"/>
          <w:szCs w:val="21"/>
          <w:bdr w:val="none" w:sz="0" w:space="0" w:color="auto" w:frame="1"/>
        </w:rPr>
        <w:t>Several factors may account for Teotihuacán's extraordinary development, including its location, rich natural resources, irrigation potential, intelligent elite, and the misfortune of rival communities.</w:t>
      </w:r>
    </w:p>
    <w:p w:rsidR="00142BF7" w:rsidRPr="00142BF7" w:rsidRDefault="00142BF7" w:rsidP="00142BF7">
      <w:pPr>
        <w:shd w:val="clear" w:color="auto" w:fill="FFFFFF"/>
        <w:spacing w:after="150" w:line="390" w:lineRule="atLeast"/>
        <w:rPr>
          <w:rFonts w:ascii="Arial" w:eastAsia="Times New Roman" w:hAnsi="Arial" w:cs="Arial"/>
          <w:color w:val="333333"/>
          <w:sz w:val="21"/>
          <w:szCs w:val="21"/>
        </w:rPr>
      </w:pPr>
      <w:r w:rsidRPr="00142BF7">
        <w:rPr>
          <w:rFonts w:ascii="Arial" w:eastAsia="Times New Roman" w:hAnsi="Arial" w:cs="Arial"/>
          <w:b/>
          <w:bCs/>
          <w:color w:val="FFFFFF"/>
          <w:sz w:val="21"/>
          <w:szCs w:val="21"/>
          <w:bdr w:val="none" w:sz="0" w:space="0" w:color="auto" w:frame="1"/>
          <w:shd w:val="clear" w:color="auto" w:fill="333333"/>
        </w:rPr>
        <w:t>5</w:t>
      </w:r>
      <w:r w:rsidRPr="00142BF7">
        <w:rPr>
          <w:rFonts w:ascii="Arial" w:eastAsia="Times New Roman" w:hAnsi="Arial" w:cs="Arial"/>
          <w:color w:val="333333"/>
          <w:sz w:val="21"/>
          <w:szCs w:val="21"/>
          <w:bdr w:val="none" w:sz="0" w:space="0" w:color="auto" w:frame="1"/>
        </w:rPr>
        <w:t>In many important areas, from the obsidian industry to religious tourism, Teotihuacán's success and prosperity typified the classic positive feedback cycle.</w:t>
      </w:r>
    </w:p>
    <w:p w:rsidR="00142BF7" w:rsidRPr="00142BF7" w:rsidRDefault="00142BF7" w:rsidP="00142BF7">
      <w:pPr>
        <w:shd w:val="clear" w:color="auto" w:fill="FFFFFF"/>
        <w:spacing w:after="150" w:line="390" w:lineRule="atLeast"/>
        <w:rPr>
          <w:rFonts w:ascii="Arial" w:eastAsia="Times New Roman" w:hAnsi="Arial" w:cs="Arial"/>
          <w:color w:val="333333"/>
          <w:sz w:val="21"/>
          <w:szCs w:val="21"/>
        </w:rPr>
      </w:pPr>
      <w:r w:rsidRPr="00142BF7">
        <w:rPr>
          <w:rFonts w:ascii="Arial" w:eastAsia="Times New Roman" w:hAnsi="Arial" w:cs="Arial"/>
          <w:b/>
          <w:bCs/>
          <w:color w:val="FFFFFF"/>
          <w:sz w:val="21"/>
          <w:szCs w:val="21"/>
          <w:bdr w:val="none" w:sz="0" w:space="0" w:color="auto" w:frame="1"/>
          <w:shd w:val="clear" w:color="auto" w:fill="333333"/>
        </w:rPr>
        <w:t>6</w:t>
      </w:r>
      <w:r w:rsidRPr="00142BF7">
        <w:rPr>
          <w:rFonts w:ascii="Arial" w:eastAsia="Times New Roman" w:hAnsi="Arial" w:cs="Arial"/>
          <w:color w:val="333333"/>
          <w:sz w:val="21"/>
          <w:szCs w:val="21"/>
          <w:bdr w:val="none" w:sz="0" w:space="0" w:color="auto" w:frame="1"/>
        </w:rPr>
        <w:t>Although many immigrants settled in Teotihuacán between A.D.150 and 700, the increasing threat of coerced labor discouraged further settlement and limited Teotihuacán's population growth.</w:t>
      </w:r>
    </w:p>
    <w:p w:rsidR="00142BF7" w:rsidRPr="00142BF7" w:rsidRDefault="00142BF7" w:rsidP="00142BF7">
      <w:pPr>
        <w:shd w:val="clear" w:color="auto" w:fill="FFFFFF"/>
        <w:spacing w:after="0" w:line="240" w:lineRule="auto"/>
        <w:jc w:val="center"/>
        <w:rPr>
          <w:rFonts w:ascii="Arial" w:eastAsia="Times New Roman" w:hAnsi="Arial" w:cs="Arial"/>
          <w:color w:val="333333"/>
          <w:sz w:val="21"/>
          <w:szCs w:val="21"/>
        </w:rPr>
      </w:pPr>
      <w:r w:rsidRPr="00142BF7">
        <w:rPr>
          <w:rFonts w:ascii="Arial" w:eastAsia="Times New Roman" w:hAnsi="Arial" w:cs="Arial"/>
          <w:b/>
          <w:bCs/>
          <w:color w:val="333333"/>
          <w:sz w:val="21"/>
          <w:szCs w:val="21"/>
          <w:bdr w:val="none" w:sz="0" w:space="0" w:color="auto" w:frame="1"/>
        </w:rPr>
        <w:t>Extinction of the Dinosaurs</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Paleozoic Era 334 to 248 million years ago</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Mesozoic Era 245 to 65 million years ago</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—Triassic Period</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—Jurassic Period</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—Cretaceous Period</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Cenozoic Era 65 million years ago to the present</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Paleontologists have argued for a long time that the demise of the dinosaurs was caused by climatic alterations associated with slow changes in the positions of continents and seas resulting from plate tectonics. Off and on throughout the Cretaceous (the last period of the Mesozoic era, during which dinosaurs flourished), large shallow seas covered extensive areas of the continents. Data from diverse sources, including geochemical evidence preserved in seafloor sediments, indicate that the Late Cretaceous climate was milder than today's. The days were not too hot, nor the nights too cold. The summers were not too warm, nor the winters too frigid. The shallow seas on the continents probably buffered the temperature of the nearby air, keeping it relatively constant.</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xml:space="preserve">At the end of the Cretaceous, the geological record shows that these seaways retreated from the continents back into the major ocean basins. No one knows why. Over a period of about 100,000 years, while the seas pulled back, climates around the world became dramatically more extreme: </w:t>
      </w:r>
      <w:r w:rsidRPr="00142BF7">
        <w:rPr>
          <w:rFonts w:ascii="Arial" w:eastAsia="Times New Roman" w:hAnsi="Arial" w:cs="Arial"/>
          <w:color w:val="333333"/>
          <w:sz w:val="21"/>
          <w:szCs w:val="21"/>
        </w:rPr>
        <w:lastRenderedPageBreak/>
        <w:t>warmer days, cooler nights; hotter summers, colder winters. Perhaps dinosaurs could not tolerate these extreme temperature changes and became extinct.</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If true, though, why did cold-blooded animals such as snakes, lizards, turtles, and crocodiles survive the freezing winters and torrid summers? These animals are at the mercy of the climate to maintain a livable body temperature. It's hard to understand why they would not be affected, whereas dinosaurs were left too crippled to cope, especially if, as some scientists believe, dinosaurs were warm-blooded. Critics also point out that the shallow seaways had retreated from and advanced on the continents numerous times during the Mesozoic, so why did the dinosaurs survive the climatic changes associated with the earlier fluctuations but not with this one? Although initially appealing, the hypothesis of a simple climatic change related to sea levels is insufficient to explain all the data.</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Dissatisfaction with conventional explanations for dinosaur extinctions led to a surprising observation that, in turn, has suggested a new hypothesis. Many plants and animals disappear abruptly from the fossil record as one moves from layers of rock documenting the end of the Cretaceous up into rocks representing the beginning of the Cenozoic (the era after the Mesozoic). Between the last layer of Cretaceous rock and the first layer of Cenozoic rock, there is often a thin layer of clay. Scientists felt that they could get an idea of how long the extinctions took by determining how long it took to deposit this one centimeter of clay and they thought they could determine the time it took to deposit the clay by determining the amount of the element iridium (Ir) it contained.</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It has not been common at Earth's surface since the very beginning of the planet's history. Because it usually exists in a metallic state, it was preferentially incorporated in Earth’s core as the planet cooled and consolidated. Ir is found in high concentrations in some meteorites, in which the solar system’s original chemical composition is preserved. Even today, microscopic meteorites continually bombard Earth, falling on both land and sea. By measuring how many of these meteorites fall to Earth over a given period of time, scientists can estimate how long it might have taken to deposit the observed amount of Ir in the boundary clay. These calculations suggest that a period of about one million years would have been required. However, other reliable evidence suggests that the deposition of the boundary clay could not have taken one million years. So the unusually high concentration of Ir seems to require a special explanation.  </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In view of these facts, scientists hypothesized that a single large asteroid, about 10 to 15 kilometers across, collided with Earth, and the resulting fallout created the boundary clay. Their calculations show that the impact kicked up a dust cloud that cut off sunlight for several months, inhibiting photosynthesis in plants; decreased surface temperatures on continents to below freezing; caused extreme episodes of acid rain; and significantly raised long-term global temperatures through the greenhouse effect. This disruption of food chain and climate would have eradicated the dinosaurs and other organisms in less than fifty years.</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According to paragraph 1, which of the following is true of the Late Cretaceous climate?</w:t>
      </w:r>
    </w:p>
    <w:tbl>
      <w:tblPr>
        <w:tblW w:w="0" w:type="auto"/>
        <w:tblCellMar>
          <w:left w:w="0" w:type="dxa"/>
          <w:right w:w="0" w:type="dxa"/>
        </w:tblCellMar>
        <w:tblLook w:val="04A0" w:firstRow="1" w:lastRow="0" w:firstColumn="1" w:lastColumn="0" w:noHBand="0" w:noVBand="1"/>
      </w:tblPr>
      <w:tblGrid>
        <w:gridCol w:w="174"/>
        <w:gridCol w:w="6618"/>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Summers were very warm and winters were very cold.</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Shallow seas on the continents caused frequent temperature changes.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climate was very similar to today's climate.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climate did not change dramatically from season to season.</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Which of the following reasons is suggested in paragraph 2 for the extinction of the dinosaurs?</w:t>
      </w:r>
    </w:p>
    <w:tbl>
      <w:tblPr>
        <w:tblW w:w="0" w:type="auto"/>
        <w:tblCellMar>
          <w:left w:w="0" w:type="dxa"/>
          <w:right w:w="0" w:type="dxa"/>
        </w:tblCellMar>
        <w:tblLook w:val="04A0" w:firstRow="1" w:lastRow="0" w:firstColumn="1" w:lastColumn="0" w:noHBand="0" w:noVBand="1"/>
      </w:tblPr>
      <w:tblGrid>
        <w:gridCol w:w="174"/>
        <w:gridCol w:w="7592"/>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Changes in the lengths of the days and nights during the late Cretaceous period</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Droughts caused by the movement of seaways back into the oceans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change from mild to severe climates during the Late Cretaceous period</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lastRenderedPageBreak/>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An extreme decrease in the average yearly temperature over 10,000 years</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Why does the author mention the survival of "</w:t>
      </w:r>
      <w:r w:rsidRPr="00142BF7">
        <w:rPr>
          <w:rFonts w:ascii="Arial" w:eastAsia="Times New Roman" w:hAnsi="Arial" w:cs="Arial"/>
          <w:color w:val="333333"/>
          <w:sz w:val="21"/>
          <w:szCs w:val="21"/>
          <w:u w:val="single"/>
        </w:rPr>
        <w:t>snakes, lizards, turtles, and crocodiles</w:t>
      </w:r>
      <w:r w:rsidRPr="00142BF7">
        <w:rPr>
          <w:rFonts w:ascii="Arial" w:eastAsia="Times New Roman" w:hAnsi="Arial" w:cs="Arial"/>
          <w:color w:val="333333"/>
          <w:sz w:val="21"/>
          <w:szCs w:val="21"/>
        </w:rPr>
        <w:t>" in paragraph 3?</w:t>
      </w:r>
    </w:p>
    <w:tbl>
      <w:tblPr>
        <w:tblW w:w="0" w:type="auto"/>
        <w:tblCellMar>
          <w:left w:w="0" w:type="dxa"/>
          <w:right w:w="0" w:type="dxa"/>
        </w:tblCellMar>
        <w:tblLook w:val="04A0" w:firstRow="1" w:lastRow="0" w:firstColumn="1" w:lastColumn="0" w:noHBand="0" w:noVBand="1"/>
      </w:tblPr>
      <w:tblGrid>
        <w:gridCol w:w="174"/>
        <w:gridCol w:w="9186"/>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To argue that dinosaurs may have become extinct because they were not cold-blooded animals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To question the adequacy of the hypothesis that climatic change related to sea levels caused the extinction of the dinosaurs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To present examples of animals that could maintain a livable body temperature more easily than dinosaurs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To support a hypothesis that these animals were not as sensitive to climate changes in the Cretaceous period as they are today</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The word "</w:t>
      </w:r>
      <w:r w:rsidRPr="00142BF7">
        <w:rPr>
          <w:rFonts w:ascii="Arial" w:eastAsia="Times New Roman" w:hAnsi="Arial" w:cs="Arial"/>
          <w:color w:val="333333"/>
          <w:sz w:val="21"/>
          <w:szCs w:val="21"/>
          <w:u w:val="single"/>
        </w:rPr>
        <w:t>cope</w:t>
      </w:r>
      <w:r w:rsidRPr="00142BF7">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827"/>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adapt</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move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continue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compete</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According to paragraph 3, which of the following is true of changes in climate before the Cretaceous period and the effect of these changes on dinosaurs?</w:t>
      </w:r>
    </w:p>
    <w:tbl>
      <w:tblPr>
        <w:tblW w:w="0" w:type="auto"/>
        <w:tblCellMar>
          <w:left w:w="0" w:type="dxa"/>
          <w:right w:w="0" w:type="dxa"/>
        </w:tblCellMar>
        <w:tblLook w:val="04A0" w:firstRow="1" w:lastRow="0" w:firstColumn="1" w:lastColumn="0" w:noHBand="0" w:noVBand="1"/>
      </w:tblPr>
      <w:tblGrid>
        <w:gridCol w:w="174"/>
        <w:gridCol w:w="9186"/>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Climate changes associated with the movement of seaways before the Cretaceous period did not cause dinosaurs to become extinct.</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Changes in climate before the Cretaceous period caused severe fluctuations in sea level, resulting in the extinction of the dinosaurs.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Frequent changes in climate before the Cretaceous period made dinosaurs better able to maintain a livable body temperature.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Before the Cretaceous period there were few changes in climate, and dinosaurs flourished.</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The word "</w:t>
      </w:r>
      <w:r w:rsidRPr="00142BF7">
        <w:rPr>
          <w:rFonts w:ascii="Arial" w:eastAsia="Times New Roman" w:hAnsi="Arial" w:cs="Arial"/>
          <w:color w:val="333333"/>
          <w:sz w:val="21"/>
          <w:szCs w:val="21"/>
          <w:u w:val="single"/>
        </w:rPr>
        <w:t>fluctuations</w:t>
      </w:r>
      <w:r w:rsidRPr="00142BF7">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947"/>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extremes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retreats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periods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variations</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Which of the sentences below best expresses the essential information in the </w:t>
      </w:r>
      <w:r w:rsidRPr="00142BF7">
        <w:rPr>
          <w:rFonts w:ascii="Arial" w:eastAsia="Times New Roman" w:hAnsi="Arial" w:cs="Arial"/>
          <w:color w:val="333333"/>
          <w:sz w:val="21"/>
          <w:szCs w:val="21"/>
          <w:u w:val="single"/>
        </w:rPr>
        <w:t>highlighted sentence</w:t>
      </w:r>
      <w:r w:rsidRPr="00142BF7">
        <w:rPr>
          <w:rFonts w:ascii="Arial" w:eastAsia="Times New Roman" w:hAnsi="Arial" w:cs="Arial"/>
          <w:color w:val="333333"/>
          <w:sz w:val="21"/>
          <w:szCs w:val="21"/>
        </w:rPr>
        <w:t> in the passage? In 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fossil record suggests that there was an abrupt extinction of many plants and animals at the end of the Mesozoic era.</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Few fossils of the Mesozoic era have survived in the rocks that mark the end of the Cretaceous.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Fossils from the Cretaceous period of the Mesozoic up to the beginning of the Cenozoic era have been removed from the layers of rock that surrounded them.</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Plants and animals from the Mesozoic era were unable to survive in the Cenozoic era.</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In paragraph 4, all the following questions are answered EXCEPT:</w:t>
      </w:r>
    </w:p>
    <w:tbl>
      <w:tblPr>
        <w:tblW w:w="0" w:type="auto"/>
        <w:tblCellMar>
          <w:left w:w="0" w:type="dxa"/>
          <w:right w:w="0" w:type="dxa"/>
        </w:tblCellMar>
        <w:tblLook w:val="04A0" w:firstRow="1" w:lastRow="0" w:firstColumn="1" w:lastColumn="0" w:noHBand="0" w:noVBand="1"/>
      </w:tblPr>
      <w:tblGrid>
        <w:gridCol w:w="174"/>
        <w:gridCol w:w="9186"/>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lastRenderedPageBreak/>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Why is there a layer of clay between the rocks of the Cretaceous and Cenozoic?</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Why were scientists interested in determining how long it took to deposit the layer of clay at the end of the Cretaceous?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What was the effect of the surprising observation scientists made?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Why did scientists want more information about the dinosaur extinctions at the end of the Cretaceous?</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The word "</w:t>
      </w:r>
      <w:r w:rsidRPr="00142BF7">
        <w:rPr>
          <w:rFonts w:ascii="Arial" w:eastAsia="Times New Roman" w:hAnsi="Arial" w:cs="Arial"/>
          <w:color w:val="333333"/>
          <w:sz w:val="21"/>
          <w:szCs w:val="21"/>
          <w:u w:val="single"/>
        </w:rPr>
        <w:t>bombard</w:t>
      </w:r>
      <w:r w:rsidRPr="00142BF7">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880"/>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approach</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strike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pass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circle</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Paragraph 5 implies that a special explanation of Ir in the boundary clay is needed because</w:t>
      </w:r>
    </w:p>
    <w:tbl>
      <w:tblPr>
        <w:tblW w:w="0" w:type="auto"/>
        <w:tblCellMar>
          <w:left w:w="0" w:type="dxa"/>
          <w:right w:w="0" w:type="dxa"/>
        </w:tblCellMar>
        <w:tblLook w:val="04A0" w:firstRow="1" w:lastRow="0" w:firstColumn="1" w:lastColumn="0" w:noHBand="0" w:noVBand="1"/>
      </w:tblPr>
      <w:tblGrid>
        <w:gridCol w:w="174"/>
        <w:gridCol w:w="9186"/>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Ir in microscopic meteorites reaching Earth during the Cretaceous period would have been incorporated into Earth's core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Ir in the boundary clay was deposited much more than a million years ago</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concentration of Ir in the boundary clay is higher than in microscopic meteorites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amount of Ir in the boundary clay is too great to have come from microscopic meteorites during the time the boundary clay was deposited</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The word "</w:t>
      </w:r>
      <w:r w:rsidRPr="00142BF7">
        <w:rPr>
          <w:rFonts w:ascii="Arial" w:eastAsia="Times New Roman" w:hAnsi="Arial" w:cs="Arial"/>
          <w:color w:val="333333"/>
          <w:sz w:val="21"/>
          <w:szCs w:val="21"/>
          <w:u w:val="single"/>
        </w:rPr>
        <w:t>disruption</w:t>
      </w:r>
      <w:r w:rsidRPr="00142BF7">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360"/>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exhaustion</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disturbance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modification</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disappearance</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Paragraph 6 mentions all of the following effects of the hypothesized asteroid collision EXCEPT</w:t>
      </w:r>
    </w:p>
    <w:tbl>
      <w:tblPr>
        <w:tblW w:w="0" w:type="auto"/>
        <w:tblCellMar>
          <w:left w:w="0" w:type="dxa"/>
          <w:right w:w="0" w:type="dxa"/>
        </w:tblCellMar>
        <w:tblLook w:val="04A0" w:firstRow="1" w:lastRow="0" w:firstColumn="1" w:lastColumn="0" w:noHBand="0" w:noVBand="1"/>
      </w:tblPr>
      <w:tblGrid>
        <w:gridCol w:w="174"/>
        <w:gridCol w:w="6112"/>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 large dust cloud that blocked sunlight</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an immediate drop in the surface temperatures of the continents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an extreme decrease in rainfall on the continents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 long-term increase in global temperatures</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Consequently, the idea that the Ir in the boundary clay came from microscopic meteorites cannot be accepted.</w:t>
      </w:r>
    </w:p>
    <w:tbl>
      <w:tblPr>
        <w:tblW w:w="0" w:type="auto"/>
        <w:tblCellMar>
          <w:left w:w="0" w:type="dxa"/>
          <w:right w:w="0" w:type="dxa"/>
        </w:tblCellMar>
        <w:tblLook w:val="04A0" w:firstRow="1" w:lastRow="0" w:firstColumn="1" w:lastColumn="0" w:noHBand="0" w:noVBand="1"/>
      </w:tblPr>
      <w:tblGrid>
        <w:gridCol w:w="174"/>
        <w:gridCol w:w="120"/>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1</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2</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3</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4</w:t>
            </w:r>
          </w:p>
        </w:tc>
      </w:tr>
    </w:tbl>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b/>
          <w:bCs/>
          <w:color w:val="333333"/>
          <w:sz w:val="21"/>
          <w:szCs w:val="21"/>
          <w:bdr w:val="none" w:sz="0" w:space="0" w:color="auto" w:frame="1"/>
        </w:rPr>
        <w:t>Directions</w:t>
      </w:r>
      <w:r w:rsidRPr="00142BF7">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sentences do not belong in the summary because they express that are not presented in the passage or are minor ideas in the passage. </w:t>
      </w:r>
      <w:r w:rsidRPr="00142BF7">
        <w:rPr>
          <w:rFonts w:ascii="Arial" w:eastAsia="Times New Roman" w:hAnsi="Arial" w:cs="Arial"/>
          <w:b/>
          <w:bCs/>
          <w:color w:val="333333"/>
          <w:sz w:val="21"/>
          <w:szCs w:val="21"/>
          <w:bdr w:val="none" w:sz="0" w:space="0" w:color="auto" w:frame="1"/>
        </w:rPr>
        <w:t>This question is worth 2 points.</w:t>
      </w:r>
    </w:p>
    <w:p w:rsidR="00142BF7" w:rsidRPr="00142BF7" w:rsidRDefault="00142BF7" w:rsidP="00142BF7">
      <w:pPr>
        <w:shd w:val="clear" w:color="auto" w:fill="FFFFFF"/>
        <w:spacing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For a long time scientists have argued that the extinction of the dinosaurs was related to climate change.</w:t>
      </w:r>
    </w:p>
    <w:p w:rsidR="00142BF7" w:rsidRPr="00142BF7" w:rsidRDefault="00142BF7" w:rsidP="00142BF7">
      <w:pPr>
        <w:shd w:val="clear" w:color="auto" w:fill="FFFFFF"/>
        <w:spacing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lastRenderedPageBreak/>
        <w:t> </w:t>
      </w:r>
    </w:p>
    <w:p w:rsidR="00142BF7" w:rsidRPr="00142BF7" w:rsidRDefault="00142BF7" w:rsidP="00142BF7">
      <w:pPr>
        <w:shd w:val="clear" w:color="auto" w:fill="FFFFFF"/>
        <w:spacing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after="150" w:line="390" w:lineRule="atLeast"/>
        <w:rPr>
          <w:rFonts w:ascii="Arial" w:eastAsia="Times New Roman" w:hAnsi="Arial" w:cs="Arial"/>
          <w:color w:val="333333"/>
          <w:sz w:val="21"/>
          <w:szCs w:val="21"/>
        </w:rPr>
      </w:pPr>
      <w:r w:rsidRPr="00142BF7">
        <w:rPr>
          <w:rFonts w:ascii="Arial" w:eastAsia="Times New Roman" w:hAnsi="Arial" w:cs="Arial"/>
          <w:b/>
          <w:bCs/>
          <w:color w:val="FFFFFF"/>
          <w:sz w:val="21"/>
          <w:szCs w:val="21"/>
          <w:bdr w:val="none" w:sz="0" w:space="0" w:color="auto" w:frame="1"/>
          <w:shd w:val="clear" w:color="auto" w:fill="333333"/>
        </w:rPr>
        <w:t>1</w:t>
      </w:r>
      <w:r w:rsidRPr="00142BF7">
        <w:rPr>
          <w:rFonts w:ascii="Arial" w:eastAsia="Times New Roman" w:hAnsi="Arial" w:cs="Arial"/>
          <w:color w:val="333333"/>
          <w:sz w:val="21"/>
          <w:szCs w:val="21"/>
          <w:bdr w:val="none" w:sz="0" w:space="0" w:color="auto" w:frame="1"/>
        </w:rPr>
        <w:t>A simple climate change does not explain some important data related to the extinction of the dinosaurs at the end of the Cretaceous.</w:t>
      </w:r>
    </w:p>
    <w:p w:rsidR="00142BF7" w:rsidRPr="00142BF7" w:rsidRDefault="00142BF7" w:rsidP="00142BF7">
      <w:pPr>
        <w:shd w:val="clear" w:color="auto" w:fill="FFFFFF"/>
        <w:spacing w:after="150" w:line="390" w:lineRule="atLeast"/>
        <w:rPr>
          <w:rFonts w:ascii="Arial" w:eastAsia="Times New Roman" w:hAnsi="Arial" w:cs="Arial"/>
          <w:color w:val="333333"/>
          <w:sz w:val="21"/>
          <w:szCs w:val="21"/>
        </w:rPr>
      </w:pPr>
      <w:r w:rsidRPr="00142BF7">
        <w:rPr>
          <w:rFonts w:ascii="Arial" w:eastAsia="Times New Roman" w:hAnsi="Arial" w:cs="Arial"/>
          <w:b/>
          <w:bCs/>
          <w:color w:val="FFFFFF"/>
          <w:sz w:val="21"/>
          <w:szCs w:val="21"/>
          <w:bdr w:val="none" w:sz="0" w:space="0" w:color="auto" w:frame="1"/>
          <w:shd w:val="clear" w:color="auto" w:fill="333333"/>
        </w:rPr>
        <w:t>2</w:t>
      </w:r>
      <w:r w:rsidRPr="00142BF7">
        <w:rPr>
          <w:rFonts w:ascii="Arial" w:eastAsia="Times New Roman" w:hAnsi="Arial" w:cs="Arial"/>
          <w:color w:val="333333"/>
          <w:sz w:val="21"/>
          <w:szCs w:val="21"/>
          <w:bdr w:val="none" w:sz="0" w:space="0" w:color="auto" w:frame="1"/>
        </w:rPr>
        <w:t>The retreat of the seaways at the end of the Cretaceous has not been fully explained.</w:t>
      </w:r>
    </w:p>
    <w:p w:rsidR="00142BF7" w:rsidRPr="00142BF7" w:rsidRDefault="00142BF7" w:rsidP="00142BF7">
      <w:pPr>
        <w:shd w:val="clear" w:color="auto" w:fill="FFFFFF"/>
        <w:spacing w:after="150" w:line="390" w:lineRule="atLeast"/>
        <w:rPr>
          <w:rFonts w:ascii="Arial" w:eastAsia="Times New Roman" w:hAnsi="Arial" w:cs="Arial"/>
          <w:color w:val="333333"/>
          <w:sz w:val="21"/>
          <w:szCs w:val="21"/>
        </w:rPr>
      </w:pPr>
      <w:r w:rsidRPr="00142BF7">
        <w:rPr>
          <w:rFonts w:ascii="Arial" w:eastAsia="Times New Roman" w:hAnsi="Arial" w:cs="Arial"/>
          <w:b/>
          <w:bCs/>
          <w:color w:val="FFFFFF"/>
          <w:sz w:val="21"/>
          <w:szCs w:val="21"/>
          <w:bdr w:val="none" w:sz="0" w:space="0" w:color="auto" w:frame="1"/>
          <w:shd w:val="clear" w:color="auto" w:fill="333333"/>
        </w:rPr>
        <w:t>3</w:t>
      </w:r>
      <w:r w:rsidRPr="00142BF7">
        <w:rPr>
          <w:rFonts w:ascii="Arial" w:eastAsia="Times New Roman" w:hAnsi="Arial" w:cs="Arial"/>
          <w:color w:val="333333"/>
          <w:sz w:val="21"/>
          <w:szCs w:val="21"/>
          <w:bdr w:val="none" w:sz="0" w:space="0" w:color="auto" w:frame="1"/>
        </w:rPr>
        <w:t>The abruptness of extinctions at the end of the Cretaceous and the high concentration of Ir found in clay deposited at that time have fueled the development of a new hypothesis.</w:t>
      </w:r>
    </w:p>
    <w:p w:rsidR="00142BF7" w:rsidRPr="00142BF7" w:rsidRDefault="00142BF7" w:rsidP="00142BF7">
      <w:pPr>
        <w:shd w:val="clear" w:color="auto" w:fill="FFFFFF"/>
        <w:spacing w:after="150" w:line="390" w:lineRule="atLeast"/>
        <w:rPr>
          <w:rFonts w:ascii="Arial" w:eastAsia="Times New Roman" w:hAnsi="Arial" w:cs="Arial"/>
          <w:color w:val="333333"/>
          <w:sz w:val="21"/>
          <w:szCs w:val="21"/>
        </w:rPr>
      </w:pPr>
      <w:r w:rsidRPr="00142BF7">
        <w:rPr>
          <w:rFonts w:ascii="Arial" w:eastAsia="Times New Roman" w:hAnsi="Arial" w:cs="Arial"/>
          <w:b/>
          <w:bCs/>
          <w:color w:val="FFFFFF"/>
          <w:sz w:val="21"/>
          <w:szCs w:val="21"/>
          <w:bdr w:val="none" w:sz="0" w:space="0" w:color="auto" w:frame="1"/>
          <w:shd w:val="clear" w:color="auto" w:fill="333333"/>
        </w:rPr>
        <w:t>4</w:t>
      </w:r>
      <w:r w:rsidRPr="00142BF7">
        <w:rPr>
          <w:rFonts w:ascii="Arial" w:eastAsia="Times New Roman" w:hAnsi="Arial" w:cs="Arial"/>
          <w:color w:val="333333"/>
          <w:sz w:val="21"/>
          <w:szCs w:val="21"/>
          <w:bdr w:val="none" w:sz="0" w:space="0" w:color="auto" w:frame="1"/>
        </w:rPr>
        <w:t>Extreme changes in daily and seasonal climates preceded the retreat of the seas back into the major ocean basins.</w:t>
      </w:r>
    </w:p>
    <w:p w:rsidR="00142BF7" w:rsidRPr="00142BF7" w:rsidRDefault="00142BF7" w:rsidP="00142BF7">
      <w:pPr>
        <w:shd w:val="clear" w:color="auto" w:fill="FFFFFF"/>
        <w:spacing w:after="150" w:line="390" w:lineRule="atLeast"/>
        <w:rPr>
          <w:rFonts w:ascii="Arial" w:eastAsia="Times New Roman" w:hAnsi="Arial" w:cs="Arial"/>
          <w:color w:val="333333"/>
          <w:sz w:val="21"/>
          <w:szCs w:val="21"/>
        </w:rPr>
      </w:pPr>
      <w:r w:rsidRPr="00142BF7">
        <w:rPr>
          <w:rFonts w:ascii="Arial" w:eastAsia="Times New Roman" w:hAnsi="Arial" w:cs="Arial"/>
          <w:b/>
          <w:bCs/>
          <w:color w:val="FFFFFF"/>
          <w:sz w:val="21"/>
          <w:szCs w:val="21"/>
          <w:bdr w:val="none" w:sz="0" w:space="0" w:color="auto" w:frame="1"/>
          <w:shd w:val="clear" w:color="auto" w:fill="333333"/>
        </w:rPr>
        <w:t>5</w:t>
      </w:r>
      <w:r w:rsidRPr="00142BF7">
        <w:rPr>
          <w:rFonts w:ascii="Arial" w:eastAsia="Times New Roman" w:hAnsi="Arial" w:cs="Arial"/>
          <w:color w:val="333333"/>
          <w:sz w:val="21"/>
          <w:szCs w:val="21"/>
          <w:bdr w:val="none" w:sz="0" w:space="0" w:color="auto" w:frame="1"/>
        </w:rPr>
        <w:t>Some scientists hypothesize that the extinction of the dinosaurs resulted from the effects of an asteroid collision with Earth.</w:t>
      </w:r>
    </w:p>
    <w:p w:rsidR="00142BF7" w:rsidRPr="00142BF7" w:rsidRDefault="00142BF7" w:rsidP="00142BF7">
      <w:pPr>
        <w:shd w:val="clear" w:color="auto" w:fill="FFFFFF"/>
        <w:spacing w:after="150" w:line="390" w:lineRule="atLeast"/>
        <w:rPr>
          <w:rFonts w:ascii="Arial" w:eastAsia="Times New Roman" w:hAnsi="Arial" w:cs="Arial"/>
          <w:color w:val="333333"/>
          <w:sz w:val="21"/>
          <w:szCs w:val="21"/>
        </w:rPr>
      </w:pPr>
      <w:r w:rsidRPr="00142BF7">
        <w:rPr>
          <w:rFonts w:ascii="Arial" w:eastAsia="Times New Roman" w:hAnsi="Arial" w:cs="Arial"/>
          <w:b/>
          <w:bCs/>
          <w:color w:val="FFFFFF"/>
          <w:sz w:val="21"/>
          <w:szCs w:val="21"/>
          <w:bdr w:val="none" w:sz="0" w:space="0" w:color="auto" w:frame="1"/>
          <w:shd w:val="clear" w:color="auto" w:fill="333333"/>
        </w:rPr>
        <w:t>6</w:t>
      </w:r>
      <w:r w:rsidRPr="00142BF7">
        <w:rPr>
          <w:rFonts w:ascii="Arial" w:eastAsia="Times New Roman" w:hAnsi="Arial" w:cs="Arial"/>
          <w:color w:val="333333"/>
          <w:sz w:val="21"/>
          <w:szCs w:val="21"/>
          <w:bdr w:val="none" w:sz="0" w:space="0" w:color="auto" w:frame="1"/>
        </w:rPr>
        <w:t>Boundary clay layers like the one between the Mesozoic and Cenozoic are used by scientists to determine the rate at which an extinct species declined.</w:t>
      </w:r>
    </w:p>
    <w:p w:rsidR="00142BF7" w:rsidRPr="00142BF7" w:rsidRDefault="00142BF7" w:rsidP="00142BF7">
      <w:pPr>
        <w:shd w:val="clear" w:color="auto" w:fill="FFFFFF"/>
        <w:spacing w:after="0" w:line="240" w:lineRule="auto"/>
        <w:jc w:val="center"/>
        <w:rPr>
          <w:rFonts w:ascii="Arial" w:eastAsia="Times New Roman" w:hAnsi="Arial" w:cs="Arial"/>
          <w:color w:val="333333"/>
          <w:sz w:val="21"/>
          <w:szCs w:val="21"/>
        </w:rPr>
      </w:pPr>
      <w:r w:rsidRPr="00142BF7">
        <w:rPr>
          <w:rFonts w:ascii="Arial" w:eastAsia="Times New Roman" w:hAnsi="Arial" w:cs="Arial"/>
          <w:b/>
          <w:bCs/>
          <w:color w:val="333333"/>
          <w:sz w:val="21"/>
          <w:szCs w:val="21"/>
          <w:bdr w:val="none" w:sz="0" w:space="0" w:color="auto" w:frame="1"/>
        </w:rPr>
        <w:t>Running Water on Mars?</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Photographic evidence suggests that liquid water once existed in great quantity on the surface of Mars. Two types of flow features are seen: runoff channels and outflow channels. Runoff channels are found in the southern highlands. These flow features are extensive systems—sometimes hundreds of kilometers in total length—of interconnecting, twisting channels that seem to merge into larger, wider channels. They bear a strong resemblance to river systems on Earth, and geologists think that they are dried-up beds of long-gone rivers that once carried rainfall on Mars from the mountains down into the valleys. Runoff channels on Mars speak of a time 4 billion years ago (the age of the Martian highlands), when the atmosphere was thicker, the surface warmer, and liquid water widespread.</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Outflow channels are probably relics of catastrophic flooding on Mars long ago. They appear only in equatorial regions and generally do not form extensive interconnected networks. Instead, they are probably the paths taken by huge volumes of water draining from the southern highlands into the northern plains. The onrushing water arising from these flash floods likely also formed the odd teardrop-shaped “islands” (resembling the miniature versions seen in the wet sand of our beaches at low tide) that have been found on the plains close to the ends of the outflow channels. Judging from the width and depth of the channels, the flow rates must have been truly enormous—perhaps as much as a hundred times greater than the 105 tons per second carried by the great Amazon river. Flooding shaped the outflow channels approximately 3 billion years ago, about the same times as the northern volcanic plains formed.</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xml:space="preserve">Some scientists speculate that Mars may have enjoyed an extended early Period during which rivers, lakes, and perhaps even oceans adorned its surface. A 2003 Mars Global Surveyor image shows what mission specialists think may be a delta—a fan-shaped network of channels and sediments where a river once flowed into a larger body of water, in this case a lake filling a crater in </w:t>
      </w:r>
      <w:r w:rsidRPr="00142BF7">
        <w:rPr>
          <w:rFonts w:ascii="Arial" w:eastAsia="Times New Roman" w:hAnsi="Arial" w:cs="Arial"/>
          <w:color w:val="333333"/>
          <w:sz w:val="21"/>
          <w:szCs w:val="21"/>
        </w:rPr>
        <w:lastRenderedPageBreak/>
        <w:t>the southern highlands. Other researchers go even further, suggesting that the data provide evidence for large open expenses of water on the early Martian surface. A computer-generated view of the Martian north polar region shows the extent of what may have been an ancient ocean covering much of the northern lowlands. The Hellas Basin, which measures some 3,000 kilometers across and has a floor that lies nearly 9 kilometers below the basin's rim, is another candidate for an ancient Martian sea.</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These ideas remain controversial. Proponents point to features such as the terraced “beaches” shown in one image, which could conceivably have been left behind as a lake or ocean evaporated and the shoreline receded. But detractors maintain that the terraces could also have been created by geological activity, perhaps related to the geologic forces that depressed the Northern Hemisphere far below the level of the south, in which case they have nothing whatever to do with Martian water. Furthermore, Mars Global Surveyor data released in 2003 seem to indicate that the Martian surface contains too few carbonate rock layers—layers containing compounds of carbon and oxygen—that should have been formed in abundance in an ancient ocean. Their absence supports the picture of a cold, dry Mars that never experienced the extended mild period required to form lakes and oceans. However, more recent data imply that at least some parts of the planet did in fact experience long periods in the past during which liquid water existed on the surface.</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Aside from some small-scale gullies (channels) found since 2000, which are inconclusive, astronomers have no direct evidence for liquid water anywhere on the surface of Mars today, and the amount of water vapor in the Martian atmosphere is tiny. Yet even setting aside the unproven hints of ancient oceans, the extent of the outflow channels suggests that a huge total volume of water existed on Mars in the past. Where did all the water go? The answer may be that virtually all the water on Mars is now locked in the permafrost layer under the surface, with more contained in the planet's polar caps.</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The word "</w:t>
      </w:r>
      <w:r w:rsidRPr="00142BF7">
        <w:rPr>
          <w:rFonts w:ascii="Arial" w:eastAsia="Times New Roman" w:hAnsi="Arial" w:cs="Arial"/>
          <w:color w:val="333333"/>
          <w:sz w:val="21"/>
          <w:szCs w:val="21"/>
          <w:u w:val="single"/>
        </w:rPr>
        <w:t>merge</w:t>
      </w:r>
      <w:r w:rsidRPr="00142BF7">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314"/>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expand</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separate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straighten out</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combine</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What does the discussion in paragraph 1 of runoff channels in the southern highlands suggest about Mars?</w:t>
      </w:r>
    </w:p>
    <w:tbl>
      <w:tblPr>
        <w:tblW w:w="0" w:type="auto"/>
        <w:tblCellMar>
          <w:left w:w="0" w:type="dxa"/>
          <w:right w:w="0" w:type="dxa"/>
        </w:tblCellMar>
        <w:tblLook w:val="04A0" w:firstRow="1" w:lastRow="0" w:firstColumn="1" w:lastColumn="0" w:noHBand="0" w:noVBand="1"/>
      </w:tblPr>
      <w:tblGrid>
        <w:gridCol w:w="174"/>
        <w:gridCol w:w="6328"/>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atmosphere of Mars was once thinner than it is today.</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Large amounts of rain once fell on parts of Mars.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river systems of Mars were once more extensive than Earth's.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rivers of Mars began to dry up about 4 billion years ago.</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The word "</w:t>
      </w:r>
      <w:r w:rsidRPr="00142BF7">
        <w:rPr>
          <w:rFonts w:ascii="Arial" w:eastAsia="Times New Roman" w:hAnsi="Arial" w:cs="Arial"/>
          <w:color w:val="333333"/>
          <w:sz w:val="21"/>
          <w:szCs w:val="21"/>
          <w:u w:val="single"/>
        </w:rPr>
        <w:t>relics</w:t>
      </w:r>
      <w:r w:rsidRPr="00142BF7">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253"/>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remains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sites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requirements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sources</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The word "</w:t>
      </w:r>
      <w:r w:rsidRPr="00142BF7">
        <w:rPr>
          <w:rFonts w:ascii="Arial" w:eastAsia="Times New Roman" w:hAnsi="Arial" w:cs="Arial"/>
          <w:color w:val="333333"/>
          <w:sz w:val="21"/>
          <w:szCs w:val="21"/>
          <w:u w:val="single"/>
        </w:rPr>
        <w:t>miniature</w:t>
      </w:r>
      <w:r w:rsidRPr="00142BF7">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987"/>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temporary</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lastRenderedPageBreak/>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small</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multiple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familiar</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In paragraph 2, why does the author include the information that 105 tons of water flow through the Amazon river per second?</w:t>
      </w:r>
    </w:p>
    <w:tbl>
      <w:tblPr>
        <w:tblW w:w="0" w:type="auto"/>
        <w:tblCellMar>
          <w:left w:w="0" w:type="dxa"/>
          <w:right w:w="0" w:type="dxa"/>
        </w:tblCellMar>
        <w:tblLook w:val="04A0" w:firstRow="1" w:lastRow="0" w:firstColumn="1" w:lastColumn="0" w:noHBand="0" w:noVBand="1"/>
      </w:tblPr>
      <w:tblGrid>
        <w:gridCol w:w="174"/>
        <w:gridCol w:w="9186"/>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To emphasize the great size of the volume of water that seems to have flowed through Mars' outflow channels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To indicate data used by scientists to estimate how long ago Mars' outflow channels were formed</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To argue that flash floods on Mars may have been powerful enough to cause tear-shaped "islands" to form</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To argue that the force of flood waters on Mars was powerful enough to shape the northern volcanic plains</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According to paragraph 2, all of the following are true of the outflow channels on Mars EXCEPT:</w:t>
      </w:r>
    </w:p>
    <w:tbl>
      <w:tblPr>
        <w:tblW w:w="0" w:type="auto"/>
        <w:tblCellMar>
          <w:left w:w="0" w:type="dxa"/>
          <w:right w:w="0" w:type="dxa"/>
        </w:tblCellMar>
        <w:tblLook w:val="04A0" w:firstRow="1" w:lastRow="0" w:firstColumn="1" w:lastColumn="0" w:noHBand="0" w:noVBand="1"/>
      </w:tblPr>
      <w:tblGrid>
        <w:gridCol w:w="174"/>
        <w:gridCol w:w="9186"/>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They formed at around the same time that volcanic activity was occurring on the northern plains.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They are found only on certain parts of the Martian surface.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They sometimes empty onto what appear to have once been the wet sands of tidal beaches.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They are thought to have carried water northward from the equatorial regions.</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All of the following questions about geological features on Mars are answered in paragraph 3 EXCEPT:</w:t>
      </w:r>
    </w:p>
    <w:tbl>
      <w:tblPr>
        <w:tblW w:w="0" w:type="auto"/>
        <w:tblCellMar>
          <w:left w:w="0" w:type="dxa"/>
          <w:right w:w="0" w:type="dxa"/>
        </w:tblCellMar>
        <w:tblLook w:val="04A0" w:firstRow="1" w:lastRow="0" w:firstColumn="1" w:lastColumn="0" w:noHBand="0" w:noVBand="1"/>
      </w:tblPr>
      <w:tblGrid>
        <w:gridCol w:w="174"/>
        <w:gridCol w:w="9186"/>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What are some regions of Mars that may have once been covered with an ocean?</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Where do mission scientists believe that the river forming the delta emptied?</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Approximately how many craters on Mars do mission scientists believe may once have been lakes filled with water?</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During what period of Mars' history do some scientists think it may have had large bodies of water?</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According to paragraph 3, images of Mars' surface have been interpreted as support for the idea that</w:t>
      </w:r>
    </w:p>
    <w:tbl>
      <w:tblPr>
        <w:tblW w:w="0" w:type="auto"/>
        <w:tblCellMar>
          <w:left w:w="0" w:type="dxa"/>
          <w:right w:w="0" w:type="dxa"/>
        </w:tblCellMar>
        <w:tblLook w:val="04A0" w:firstRow="1" w:lastRow="0" w:firstColumn="1" w:lastColumn="0" w:noHBand="0" w:noVBand="1"/>
      </w:tblPr>
      <w:tblGrid>
        <w:gridCol w:w="174"/>
        <w:gridCol w:w="6758"/>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polar regions of Mars were once more extensive than they are now</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 large part of the northern lowlands may once have been under water</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deltas were once a common feature of the Martian landscape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shape of the Hellas Basin has changed considerably over time</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Which of the sentences below best expresses the essential information in the </w:t>
      </w:r>
      <w:r w:rsidRPr="00142BF7">
        <w:rPr>
          <w:rFonts w:ascii="Arial" w:eastAsia="Times New Roman" w:hAnsi="Arial" w:cs="Arial"/>
          <w:color w:val="333333"/>
          <w:sz w:val="21"/>
          <w:szCs w:val="21"/>
          <w:u w:val="single"/>
        </w:rPr>
        <w:t>highlighted sentence</w:t>
      </w:r>
      <w:r w:rsidRPr="00142BF7">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But detractors argue that geological activity may be responsible for the water associated with the terraces.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But detractors argue that the terraces may have been formed by geological activity rather than by the presence of water.</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lastRenderedPageBreak/>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But detractors argue that the terraces may be related to geological forces in the Northern Hemisphere of Mars, rather than to Martian water in the south.</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But detractors argue that geological forces depressed the Northern Hemisphere so far below the level of the south that the terraces could not have been formed by water.</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According to paragraph 4, what do the 2003 Global Surveyor data suggest about Mars?</w:t>
      </w:r>
    </w:p>
    <w:tbl>
      <w:tblPr>
        <w:tblW w:w="0" w:type="auto"/>
        <w:tblCellMar>
          <w:left w:w="0" w:type="dxa"/>
          <w:right w:w="0" w:type="dxa"/>
        </w:tblCellMar>
        <w:tblLook w:val="04A0" w:firstRow="1" w:lastRow="0" w:firstColumn="1" w:lastColumn="0" w:noHBand="0" w:noVBand="1"/>
      </w:tblPr>
      <w:tblGrid>
        <w:gridCol w:w="174"/>
        <w:gridCol w:w="8724"/>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Ancient oceans on Mars contained only small amounts of carbon.</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climate of Mars may not have been suitable for the formation of large bodies of water.</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Liquid water may have existed on some parts of Mars' surface for long periods of time.</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The ancient oceans that formed on Mars dried up during periods of cold, dry weather.</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The word "</w:t>
      </w:r>
      <w:r w:rsidRPr="00142BF7">
        <w:rPr>
          <w:rFonts w:ascii="Arial" w:eastAsia="Times New Roman" w:hAnsi="Arial" w:cs="Arial"/>
          <w:color w:val="333333"/>
          <w:sz w:val="21"/>
          <w:szCs w:val="21"/>
          <w:u w:val="single"/>
        </w:rPr>
        <w:t>hints</w:t>
      </w:r>
      <w:r w:rsidRPr="00142BF7">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000"/>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clues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features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arguments</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effects</w:t>
            </w:r>
          </w:p>
        </w:tc>
      </w:tr>
    </w:tbl>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bdr w:val="none" w:sz="0" w:space="0" w:color="auto" w:frame="1"/>
        </w:rPr>
        <w:t> </w:t>
      </w:r>
    </w:p>
    <w:p w:rsidR="00142BF7" w:rsidRPr="00142BF7" w:rsidRDefault="00142BF7" w:rsidP="00142BF7">
      <w:pPr>
        <w:shd w:val="clear" w:color="auto" w:fill="FFFFFF"/>
        <w:spacing w:after="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These landscape features differ from runoff channels in a number of ways.</w:t>
      </w:r>
    </w:p>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tbl>
      <w:tblPr>
        <w:tblW w:w="0" w:type="auto"/>
        <w:tblCellMar>
          <w:left w:w="0" w:type="dxa"/>
          <w:right w:w="0" w:type="dxa"/>
        </w:tblCellMar>
        <w:tblLook w:val="04A0" w:firstRow="1" w:lastRow="0" w:firstColumn="1" w:lastColumn="0" w:noHBand="0" w:noVBand="1"/>
      </w:tblPr>
      <w:tblGrid>
        <w:gridCol w:w="174"/>
        <w:gridCol w:w="120"/>
      </w:tblGrid>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A</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1</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B</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2</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C</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3</w:t>
            </w:r>
          </w:p>
        </w:tc>
      </w:tr>
      <w:tr w:rsidR="00142BF7" w:rsidRPr="00142BF7" w:rsidTr="00142BF7">
        <w:tc>
          <w:tcPr>
            <w:tcW w:w="0" w:type="auto"/>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D</w:t>
            </w:r>
          </w:p>
        </w:tc>
        <w:tc>
          <w:tcPr>
            <w:tcW w:w="0" w:type="auto"/>
            <w:vAlign w:val="center"/>
            <w:hideMark/>
          </w:tcPr>
          <w:p w:rsidR="00142BF7" w:rsidRPr="00142BF7" w:rsidRDefault="00142BF7" w:rsidP="00142BF7">
            <w:pPr>
              <w:spacing w:after="0" w:line="240" w:lineRule="auto"/>
              <w:rPr>
                <w:rFonts w:ascii="Times New Roman" w:eastAsia="Times New Roman" w:hAnsi="Times New Roman" w:cs="Times New Roman"/>
                <w:sz w:val="24"/>
                <w:szCs w:val="24"/>
              </w:rPr>
            </w:pPr>
            <w:r w:rsidRPr="00142BF7">
              <w:rPr>
                <w:rFonts w:ascii="Times New Roman" w:eastAsia="Times New Roman" w:hAnsi="Times New Roman" w:cs="Times New Roman"/>
                <w:sz w:val="24"/>
                <w:szCs w:val="24"/>
              </w:rPr>
              <w:t>4</w:t>
            </w:r>
          </w:p>
        </w:tc>
      </w:tr>
    </w:tbl>
    <w:p w:rsidR="00142BF7" w:rsidRPr="00142BF7" w:rsidRDefault="00142BF7" w:rsidP="00142BF7">
      <w:pPr>
        <w:shd w:val="clear" w:color="auto" w:fill="FFFFFF"/>
        <w:spacing w:after="150" w:line="240" w:lineRule="auto"/>
        <w:rPr>
          <w:rFonts w:ascii="Arial" w:eastAsia="Times New Roman" w:hAnsi="Arial" w:cs="Arial"/>
          <w:color w:val="333333"/>
          <w:sz w:val="21"/>
          <w:szCs w:val="21"/>
        </w:rPr>
      </w:pPr>
      <w:r w:rsidRPr="00142BF7">
        <w:rPr>
          <w:rFonts w:ascii="Arial" w:eastAsia="Times New Roman" w:hAnsi="Arial" w:cs="Arial"/>
          <w:b/>
          <w:bCs/>
          <w:color w:val="333333"/>
          <w:sz w:val="21"/>
          <w:szCs w:val="21"/>
          <w:bdr w:val="none" w:sz="0" w:space="0" w:color="auto" w:frame="1"/>
        </w:rPr>
        <w:t>Directions:</w:t>
      </w:r>
      <w:r w:rsidRPr="00142BF7">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sentences do not belong in the summary because they express that are not presented in the passage or are minor ideas in the passage.</w:t>
      </w:r>
      <w:r w:rsidRPr="00142BF7">
        <w:rPr>
          <w:rFonts w:ascii="Arial" w:eastAsia="Times New Roman" w:hAnsi="Arial" w:cs="Arial"/>
          <w:b/>
          <w:bCs/>
          <w:color w:val="333333"/>
          <w:sz w:val="21"/>
          <w:szCs w:val="21"/>
          <w:bdr w:val="none" w:sz="0" w:space="0" w:color="auto" w:frame="1"/>
        </w:rPr>
        <w:t> This question is worth 2 points.</w:t>
      </w:r>
    </w:p>
    <w:p w:rsidR="00142BF7" w:rsidRPr="00142BF7" w:rsidRDefault="00142BF7" w:rsidP="00142BF7">
      <w:pPr>
        <w:shd w:val="clear" w:color="auto" w:fill="FFFFFF"/>
        <w:spacing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There is much debate concerning whether Mars once had water.</w:t>
      </w:r>
    </w:p>
    <w:p w:rsidR="00142BF7" w:rsidRPr="00142BF7" w:rsidRDefault="00142BF7" w:rsidP="00142BF7">
      <w:pPr>
        <w:shd w:val="clear" w:color="auto" w:fill="FFFFFF"/>
        <w:spacing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line="240" w:lineRule="auto"/>
        <w:rPr>
          <w:rFonts w:ascii="Arial" w:eastAsia="Times New Roman" w:hAnsi="Arial" w:cs="Arial"/>
          <w:color w:val="333333"/>
          <w:sz w:val="21"/>
          <w:szCs w:val="21"/>
        </w:rPr>
      </w:pPr>
      <w:r w:rsidRPr="00142BF7">
        <w:rPr>
          <w:rFonts w:ascii="Arial" w:eastAsia="Times New Roman" w:hAnsi="Arial" w:cs="Arial"/>
          <w:color w:val="333333"/>
          <w:sz w:val="21"/>
          <w:szCs w:val="21"/>
        </w:rPr>
        <w:t> </w:t>
      </w:r>
    </w:p>
    <w:p w:rsidR="00142BF7" w:rsidRPr="00142BF7" w:rsidRDefault="00142BF7" w:rsidP="00142BF7">
      <w:pPr>
        <w:shd w:val="clear" w:color="auto" w:fill="FFFFFF"/>
        <w:spacing w:after="150" w:line="390" w:lineRule="atLeast"/>
        <w:rPr>
          <w:rFonts w:ascii="Arial" w:eastAsia="Times New Roman" w:hAnsi="Arial" w:cs="Arial"/>
          <w:color w:val="333333"/>
          <w:sz w:val="21"/>
          <w:szCs w:val="21"/>
        </w:rPr>
      </w:pPr>
      <w:r w:rsidRPr="00142BF7">
        <w:rPr>
          <w:rFonts w:ascii="Arial" w:eastAsia="Times New Roman" w:hAnsi="Arial" w:cs="Arial"/>
          <w:b/>
          <w:bCs/>
          <w:color w:val="FFFFFF"/>
          <w:sz w:val="21"/>
          <w:szCs w:val="21"/>
          <w:bdr w:val="none" w:sz="0" w:space="0" w:color="auto" w:frame="1"/>
          <w:shd w:val="clear" w:color="auto" w:fill="333333"/>
        </w:rPr>
        <w:t>1</w:t>
      </w:r>
      <w:r w:rsidRPr="00142BF7">
        <w:rPr>
          <w:rFonts w:ascii="Arial" w:eastAsia="Times New Roman" w:hAnsi="Arial" w:cs="Arial"/>
          <w:color w:val="333333"/>
          <w:sz w:val="21"/>
          <w:szCs w:val="21"/>
          <w:bdr w:val="none" w:sz="0" w:space="0" w:color="auto" w:frame="1"/>
        </w:rPr>
        <w:t>Mars' runoff and outflow channels are large-scale, distinctive features that suggest that large quantities of liquid water once flowed on Mars.</w:t>
      </w:r>
    </w:p>
    <w:p w:rsidR="00142BF7" w:rsidRPr="00142BF7" w:rsidRDefault="00142BF7" w:rsidP="00142BF7">
      <w:pPr>
        <w:shd w:val="clear" w:color="auto" w:fill="FFFFFF"/>
        <w:spacing w:after="150" w:line="390" w:lineRule="atLeast"/>
        <w:rPr>
          <w:rFonts w:ascii="Arial" w:eastAsia="Times New Roman" w:hAnsi="Arial" w:cs="Arial"/>
          <w:color w:val="333333"/>
          <w:sz w:val="21"/>
          <w:szCs w:val="21"/>
        </w:rPr>
      </w:pPr>
      <w:r w:rsidRPr="00142BF7">
        <w:rPr>
          <w:rFonts w:ascii="Arial" w:eastAsia="Times New Roman" w:hAnsi="Arial" w:cs="Arial"/>
          <w:b/>
          <w:bCs/>
          <w:color w:val="FFFFFF"/>
          <w:sz w:val="21"/>
          <w:szCs w:val="21"/>
          <w:bdr w:val="none" w:sz="0" w:space="0" w:color="auto" w:frame="1"/>
          <w:shd w:val="clear" w:color="auto" w:fill="333333"/>
        </w:rPr>
        <w:t>2</w:t>
      </w:r>
      <w:r w:rsidRPr="00142BF7">
        <w:rPr>
          <w:rFonts w:ascii="Arial" w:eastAsia="Times New Roman" w:hAnsi="Arial" w:cs="Arial"/>
          <w:color w:val="333333"/>
          <w:sz w:val="21"/>
          <w:szCs w:val="21"/>
          <w:bdr w:val="none" w:sz="0" w:space="0" w:color="auto" w:frame="1"/>
        </w:rPr>
        <w:t>Although some researchers claim that Mars may once have had oceans, others dispute this, pointing to an absence of evidence or offering alternative interpretations of evidence.</w:t>
      </w:r>
    </w:p>
    <w:p w:rsidR="00142BF7" w:rsidRPr="00142BF7" w:rsidRDefault="00142BF7" w:rsidP="00142BF7">
      <w:pPr>
        <w:shd w:val="clear" w:color="auto" w:fill="FFFFFF"/>
        <w:spacing w:after="150" w:line="390" w:lineRule="atLeast"/>
        <w:rPr>
          <w:rFonts w:ascii="Arial" w:eastAsia="Times New Roman" w:hAnsi="Arial" w:cs="Arial"/>
          <w:color w:val="333333"/>
          <w:sz w:val="21"/>
          <w:szCs w:val="21"/>
        </w:rPr>
      </w:pPr>
      <w:r w:rsidRPr="00142BF7">
        <w:rPr>
          <w:rFonts w:ascii="Arial" w:eastAsia="Times New Roman" w:hAnsi="Arial" w:cs="Arial"/>
          <w:b/>
          <w:bCs/>
          <w:color w:val="FFFFFF"/>
          <w:sz w:val="21"/>
          <w:szCs w:val="21"/>
          <w:bdr w:val="none" w:sz="0" w:space="0" w:color="auto" w:frame="1"/>
          <w:shd w:val="clear" w:color="auto" w:fill="333333"/>
        </w:rPr>
        <w:t>3</w:t>
      </w:r>
      <w:r w:rsidRPr="00142BF7">
        <w:rPr>
          <w:rFonts w:ascii="Arial" w:eastAsia="Times New Roman" w:hAnsi="Arial" w:cs="Arial"/>
          <w:color w:val="333333"/>
          <w:sz w:val="21"/>
          <w:szCs w:val="21"/>
          <w:bdr w:val="none" w:sz="0" w:space="0" w:color="auto" w:frame="1"/>
        </w:rPr>
        <w:t>Various types of images have been used to demonstrate that most of Martian surface contains evidence of flowing water.</w:t>
      </w:r>
    </w:p>
    <w:p w:rsidR="00142BF7" w:rsidRPr="00142BF7" w:rsidRDefault="00142BF7" w:rsidP="00142BF7">
      <w:pPr>
        <w:shd w:val="clear" w:color="auto" w:fill="FFFFFF"/>
        <w:spacing w:after="150" w:line="390" w:lineRule="atLeast"/>
        <w:rPr>
          <w:rFonts w:ascii="Arial" w:eastAsia="Times New Roman" w:hAnsi="Arial" w:cs="Arial"/>
          <w:color w:val="333333"/>
          <w:sz w:val="21"/>
          <w:szCs w:val="21"/>
        </w:rPr>
      </w:pPr>
      <w:r w:rsidRPr="00142BF7">
        <w:rPr>
          <w:rFonts w:ascii="Arial" w:eastAsia="Times New Roman" w:hAnsi="Arial" w:cs="Arial"/>
          <w:b/>
          <w:bCs/>
          <w:color w:val="FFFFFF"/>
          <w:sz w:val="21"/>
          <w:szCs w:val="21"/>
          <w:bdr w:val="none" w:sz="0" w:space="0" w:color="auto" w:frame="1"/>
          <w:shd w:val="clear" w:color="auto" w:fill="333333"/>
        </w:rPr>
        <w:t>4</w:t>
      </w:r>
      <w:r w:rsidRPr="00142BF7">
        <w:rPr>
          <w:rFonts w:ascii="Arial" w:eastAsia="Times New Roman" w:hAnsi="Arial" w:cs="Arial"/>
          <w:color w:val="333333"/>
          <w:sz w:val="21"/>
          <w:szCs w:val="21"/>
          <w:bdr w:val="none" w:sz="0" w:space="0" w:color="auto" w:frame="1"/>
        </w:rPr>
        <w:t>The runoff and outflow channels of Mars apparently carried a higher volume of water and formed more extensive networks than do Earth's river systems.</w:t>
      </w:r>
    </w:p>
    <w:p w:rsidR="00142BF7" w:rsidRPr="00142BF7" w:rsidRDefault="00142BF7" w:rsidP="00142BF7">
      <w:pPr>
        <w:shd w:val="clear" w:color="auto" w:fill="FFFFFF"/>
        <w:spacing w:after="150" w:line="390" w:lineRule="atLeast"/>
        <w:rPr>
          <w:rFonts w:ascii="Arial" w:eastAsia="Times New Roman" w:hAnsi="Arial" w:cs="Arial"/>
          <w:color w:val="333333"/>
          <w:sz w:val="21"/>
          <w:szCs w:val="21"/>
        </w:rPr>
      </w:pPr>
      <w:r w:rsidRPr="00142BF7">
        <w:rPr>
          <w:rFonts w:ascii="Arial" w:eastAsia="Times New Roman" w:hAnsi="Arial" w:cs="Arial"/>
          <w:b/>
          <w:bCs/>
          <w:color w:val="FFFFFF"/>
          <w:sz w:val="21"/>
          <w:szCs w:val="21"/>
          <w:bdr w:val="none" w:sz="0" w:space="0" w:color="auto" w:frame="1"/>
          <w:shd w:val="clear" w:color="auto" w:fill="333333"/>
        </w:rPr>
        <w:lastRenderedPageBreak/>
        <w:t>5</w:t>
      </w:r>
      <w:r w:rsidRPr="00142BF7">
        <w:rPr>
          <w:rFonts w:ascii="Arial" w:eastAsia="Times New Roman" w:hAnsi="Arial" w:cs="Arial"/>
          <w:color w:val="333333"/>
          <w:sz w:val="21"/>
          <w:szCs w:val="21"/>
          <w:bdr w:val="none" w:sz="0" w:space="0" w:color="auto" w:frame="1"/>
        </w:rPr>
        <w:t>There is very little evidence of liquid water on Mars today, and it is assumed that all the water that once existed on the planet is frozen beneath its surface.</w:t>
      </w:r>
    </w:p>
    <w:p w:rsidR="00142BF7" w:rsidRPr="00142BF7" w:rsidRDefault="00142BF7" w:rsidP="00142BF7">
      <w:pPr>
        <w:shd w:val="clear" w:color="auto" w:fill="FFFFFF"/>
        <w:spacing w:after="150" w:line="390" w:lineRule="atLeast"/>
        <w:rPr>
          <w:rFonts w:ascii="Arial" w:eastAsia="Times New Roman" w:hAnsi="Arial" w:cs="Arial"/>
          <w:color w:val="333333"/>
          <w:sz w:val="21"/>
          <w:szCs w:val="21"/>
        </w:rPr>
      </w:pPr>
      <w:r w:rsidRPr="00142BF7">
        <w:rPr>
          <w:rFonts w:ascii="Arial" w:eastAsia="Times New Roman" w:hAnsi="Arial" w:cs="Arial"/>
          <w:b/>
          <w:bCs/>
          <w:color w:val="FFFFFF"/>
          <w:sz w:val="21"/>
          <w:szCs w:val="21"/>
          <w:bdr w:val="none" w:sz="0" w:space="0" w:color="auto" w:frame="1"/>
          <w:shd w:val="clear" w:color="auto" w:fill="333333"/>
        </w:rPr>
        <w:t>6</w:t>
      </w:r>
      <w:r w:rsidRPr="00142BF7">
        <w:rPr>
          <w:rFonts w:ascii="Arial" w:eastAsia="Times New Roman" w:hAnsi="Arial" w:cs="Arial"/>
          <w:color w:val="333333"/>
          <w:sz w:val="21"/>
          <w:szCs w:val="21"/>
          <w:bdr w:val="none" w:sz="0" w:space="0" w:color="auto" w:frame="1"/>
        </w:rPr>
        <w:t>While numerous gullies have been discovered on Mars since 2000, many astronomers dismiss them as evidence that Mars once had liquid water.</w:t>
      </w:r>
    </w:p>
    <w:p w:rsidR="00D05EE5" w:rsidRDefault="00142BF7">
      <w:bookmarkStart w:id="0" w:name="_GoBack"/>
      <w:bookmarkEnd w:id="0"/>
    </w:p>
    <w:sectPr w:rsidR="00D05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58C"/>
    <w:rsid w:val="00142BF7"/>
    <w:rsid w:val="002D1629"/>
    <w:rsid w:val="006C0678"/>
    <w:rsid w:val="008C31A6"/>
    <w:rsid w:val="00A2558C"/>
    <w:rsid w:val="00DF35BD"/>
    <w:rsid w:val="00E6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FA502-434F-4A88-ACB0-73C15CDF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B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2BF7"/>
    <w:rPr>
      <w:b/>
      <w:bCs/>
    </w:rPr>
  </w:style>
  <w:style w:type="character" w:customStyle="1" w:styleId="numstyle">
    <w:name w:val="numstyle"/>
    <w:basedOn w:val="DefaultParagraphFont"/>
    <w:rsid w:val="00142BF7"/>
  </w:style>
  <w:style w:type="character" w:customStyle="1" w:styleId="apple-converted-space">
    <w:name w:val="apple-converted-space"/>
    <w:basedOn w:val="DefaultParagraphFont"/>
    <w:rsid w:val="00142BF7"/>
  </w:style>
  <w:style w:type="character" w:styleId="Emphasis">
    <w:name w:val="Emphasis"/>
    <w:basedOn w:val="DefaultParagraphFont"/>
    <w:uiPriority w:val="20"/>
    <w:qFormat/>
    <w:rsid w:val="00142BF7"/>
    <w:rPr>
      <w:i/>
      <w:iCs/>
    </w:rPr>
  </w:style>
  <w:style w:type="character" w:customStyle="1" w:styleId="textstyle">
    <w:name w:val="textstyle"/>
    <w:basedOn w:val="DefaultParagraphFont"/>
    <w:rsid w:val="00142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822">
      <w:bodyDiv w:val="1"/>
      <w:marLeft w:val="0"/>
      <w:marRight w:val="0"/>
      <w:marTop w:val="0"/>
      <w:marBottom w:val="0"/>
      <w:divBdr>
        <w:top w:val="none" w:sz="0" w:space="0" w:color="auto"/>
        <w:left w:val="none" w:sz="0" w:space="0" w:color="auto"/>
        <w:bottom w:val="none" w:sz="0" w:space="0" w:color="auto"/>
        <w:right w:val="none" w:sz="0" w:space="0" w:color="auto"/>
      </w:divBdr>
      <w:divsChild>
        <w:div w:id="1629701336">
          <w:marLeft w:val="0"/>
          <w:marRight w:val="0"/>
          <w:marTop w:val="0"/>
          <w:marBottom w:val="300"/>
          <w:divBdr>
            <w:top w:val="none" w:sz="0" w:space="0" w:color="auto"/>
            <w:left w:val="none" w:sz="0" w:space="0" w:color="auto"/>
            <w:bottom w:val="none" w:sz="0" w:space="0" w:color="auto"/>
            <w:right w:val="none" w:sz="0" w:space="0" w:color="auto"/>
          </w:divBdr>
        </w:div>
        <w:div w:id="2089037957">
          <w:marLeft w:val="0"/>
          <w:marRight w:val="0"/>
          <w:marTop w:val="0"/>
          <w:marBottom w:val="0"/>
          <w:divBdr>
            <w:top w:val="none" w:sz="0" w:space="0" w:color="auto"/>
            <w:left w:val="none" w:sz="0" w:space="0" w:color="auto"/>
            <w:bottom w:val="none" w:sz="0" w:space="0" w:color="auto"/>
            <w:right w:val="none" w:sz="0" w:space="0" w:color="auto"/>
          </w:divBdr>
          <w:divsChild>
            <w:div w:id="991953933">
              <w:marLeft w:val="0"/>
              <w:marRight w:val="0"/>
              <w:marTop w:val="0"/>
              <w:marBottom w:val="0"/>
              <w:divBdr>
                <w:top w:val="none" w:sz="0" w:space="0" w:color="auto"/>
                <w:left w:val="none" w:sz="0" w:space="0" w:color="auto"/>
                <w:bottom w:val="none" w:sz="0" w:space="0" w:color="auto"/>
                <w:right w:val="none" w:sz="0" w:space="0" w:color="auto"/>
              </w:divBdr>
              <w:divsChild>
                <w:div w:id="11046124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61243935">
          <w:marLeft w:val="0"/>
          <w:marRight w:val="0"/>
          <w:marTop w:val="0"/>
          <w:marBottom w:val="0"/>
          <w:divBdr>
            <w:top w:val="none" w:sz="0" w:space="0" w:color="auto"/>
            <w:left w:val="none" w:sz="0" w:space="0" w:color="auto"/>
            <w:bottom w:val="none" w:sz="0" w:space="0" w:color="auto"/>
            <w:right w:val="none" w:sz="0" w:space="0" w:color="auto"/>
          </w:divBdr>
          <w:divsChild>
            <w:div w:id="45764937">
              <w:marLeft w:val="0"/>
              <w:marRight w:val="0"/>
              <w:marTop w:val="0"/>
              <w:marBottom w:val="0"/>
              <w:divBdr>
                <w:top w:val="none" w:sz="0" w:space="0" w:color="auto"/>
                <w:left w:val="none" w:sz="0" w:space="0" w:color="auto"/>
                <w:bottom w:val="none" w:sz="0" w:space="0" w:color="auto"/>
                <w:right w:val="none" w:sz="0" w:space="0" w:color="auto"/>
              </w:divBdr>
              <w:divsChild>
                <w:div w:id="19428322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52992551">
          <w:marLeft w:val="0"/>
          <w:marRight w:val="0"/>
          <w:marTop w:val="0"/>
          <w:marBottom w:val="0"/>
          <w:divBdr>
            <w:top w:val="none" w:sz="0" w:space="0" w:color="auto"/>
            <w:left w:val="none" w:sz="0" w:space="0" w:color="auto"/>
            <w:bottom w:val="none" w:sz="0" w:space="0" w:color="auto"/>
            <w:right w:val="none" w:sz="0" w:space="0" w:color="auto"/>
          </w:divBdr>
          <w:divsChild>
            <w:div w:id="424769374">
              <w:marLeft w:val="0"/>
              <w:marRight w:val="0"/>
              <w:marTop w:val="0"/>
              <w:marBottom w:val="0"/>
              <w:divBdr>
                <w:top w:val="none" w:sz="0" w:space="0" w:color="auto"/>
                <w:left w:val="none" w:sz="0" w:space="0" w:color="auto"/>
                <w:bottom w:val="none" w:sz="0" w:space="0" w:color="auto"/>
                <w:right w:val="none" w:sz="0" w:space="0" w:color="auto"/>
              </w:divBdr>
              <w:divsChild>
                <w:div w:id="6002617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99900400">
          <w:marLeft w:val="0"/>
          <w:marRight w:val="0"/>
          <w:marTop w:val="0"/>
          <w:marBottom w:val="0"/>
          <w:divBdr>
            <w:top w:val="none" w:sz="0" w:space="0" w:color="auto"/>
            <w:left w:val="none" w:sz="0" w:space="0" w:color="auto"/>
            <w:bottom w:val="none" w:sz="0" w:space="0" w:color="auto"/>
            <w:right w:val="none" w:sz="0" w:space="0" w:color="auto"/>
          </w:divBdr>
          <w:divsChild>
            <w:div w:id="1856655818">
              <w:marLeft w:val="0"/>
              <w:marRight w:val="0"/>
              <w:marTop w:val="0"/>
              <w:marBottom w:val="0"/>
              <w:divBdr>
                <w:top w:val="none" w:sz="0" w:space="0" w:color="auto"/>
                <w:left w:val="none" w:sz="0" w:space="0" w:color="auto"/>
                <w:bottom w:val="none" w:sz="0" w:space="0" w:color="auto"/>
                <w:right w:val="none" w:sz="0" w:space="0" w:color="auto"/>
              </w:divBdr>
              <w:divsChild>
                <w:div w:id="10529963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2098903">
          <w:marLeft w:val="0"/>
          <w:marRight w:val="0"/>
          <w:marTop w:val="0"/>
          <w:marBottom w:val="0"/>
          <w:divBdr>
            <w:top w:val="none" w:sz="0" w:space="0" w:color="auto"/>
            <w:left w:val="none" w:sz="0" w:space="0" w:color="auto"/>
            <w:bottom w:val="none" w:sz="0" w:space="0" w:color="auto"/>
            <w:right w:val="none" w:sz="0" w:space="0" w:color="auto"/>
          </w:divBdr>
          <w:divsChild>
            <w:div w:id="1144153900">
              <w:marLeft w:val="0"/>
              <w:marRight w:val="0"/>
              <w:marTop w:val="0"/>
              <w:marBottom w:val="0"/>
              <w:divBdr>
                <w:top w:val="none" w:sz="0" w:space="0" w:color="auto"/>
                <w:left w:val="none" w:sz="0" w:space="0" w:color="auto"/>
                <w:bottom w:val="none" w:sz="0" w:space="0" w:color="auto"/>
                <w:right w:val="none" w:sz="0" w:space="0" w:color="auto"/>
              </w:divBdr>
              <w:divsChild>
                <w:div w:id="7525049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53621560">
          <w:marLeft w:val="0"/>
          <w:marRight w:val="0"/>
          <w:marTop w:val="0"/>
          <w:marBottom w:val="0"/>
          <w:divBdr>
            <w:top w:val="none" w:sz="0" w:space="0" w:color="auto"/>
            <w:left w:val="none" w:sz="0" w:space="0" w:color="auto"/>
            <w:bottom w:val="none" w:sz="0" w:space="0" w:color="auto"/>
            <w:right w:val="none" w:sz="0" w:space="0" w:color="auto"/>
          </w:divBdr>
          <w:divsChild>
            <w:div w:id="1169831045">
              <w:marLeft w:val="0"/>
              <w:marRight w:val="0"/>
              <w:marTop w:val="0"/>
              <w:marBottom w:val="0"/>
              <w:divBdr>
                <w:top w:val="none" w:sz="0" w:space="0" w:color="auto"/>
                <w:left w:val="none" w:sz="0" w:space="0" w:color="auto"/>
                <w:bottom w:val="none" w:sz="0" w:space="0" w:color="auto"/>
                <w:right w:val="none" w:sz="0" w:space="0" w:color="auto"/>
              </w:divBdr>
              <w:divsChild>
                <w:div w:id="13551852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40031128">
          <w:marLeft w:val="0"/>
          <w:marRight w:val="0"/>
          <w:marTop w:val="0"/>
          <w:marBottom w:val="0"/>
          <w:divBdr>
            <w:top w:val="none" w:sz="0" w:space="0" w:color="auto"/>
            <w:left w:val="none" w:sz="0" w:space="0" w:color="auto"/>
            <w:bottom w:val="none" w:sz="0" w:space="0" w:color="auto"/>
            <w:right w:val="none" w:sz="0" w:space="0" w:color="auto"/>
          </w:divBdr>
          <w:divsChild>
            <w:div w:id="123620087">
              <w:marLeft w:val="0"/>
              <w:marRight w:val="0"/>
              <w:marTop w:val="0"/>
              <w:marBottom w:val="0"/>
              <w:divBdr>
                <w:top w:val="none" w:sz="0" w:space="0" w:color="auto"/>
                <w:left w:val="none" w:sz="0" w:space="0" w:color="auto"/>
                <w:bottom w:val="none" w:sz="0" w:space="0" w:color="auto"/>
                <w:right w:val="none" w:sz="0" w:space="0" w:color="auto"/>
              </w:divBdr>
              <w:divsChild>
                <w:div w:id="3063983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3691301">
          <w:marLeft w:val="0"/>
          <w:marRight w:val="0"/>
          <w:marTop w:val="0"/>
          <w:marBottom w:val="0"/>
          <w:divBdr>
            <w:top w:val="none" w:sz="0" w:space="0" w:color="auto"/>
            <w:left w:val="none" w:sz="0" w:space="0" w:color="auto"/>
            <w:bottom w:val="none" w:sz="0" w:space="0" w:color="auto"/>
            <w:right w:val="none" w:sz="0" w:space="0" w:color="auto"/>
          </w:divBdr>
          <w:divsChild>
            <w:div w:id="1501697858">
              <w:marLeft w:val="0"/>
              <w:marRight w:val="0"/>
              <w:marTop w:val="0"/>
              <w:marBottom w:val="0"/>
              <w:divBdr>
                <w:top w:val="none" w:sz="0" w:space="0" w:color="auto"/>
                <w:left w:val="none" w:sz="0" w:space="0" w:color="auto"/>
                <w:bottom w:val="none" w:sz="0" w:space="0" w:color="auto"/>
                <w:right w:val="none" w:sz="0" w:space="0" w:color="auto"/>
              </w:divBdr>
              <w:divsChild>
                <w:div w:id="21288888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1085367">
          <w:marLeft w:val="0"/>
          <w:marRight w:val="0"/>
          <w:marTop w:val="0"/>
          <w:marBottom w:val="0"/>
          <w:divBdr>
            <w:top w:val="none" w:sz="0" w:space="0" w:color="auto"/>
            <w:left w:val="none" w:sz="0" w:space="0" w:color="auto"/>
            <w:bottom w:val="none" w:sz="0" w:space="0" w:color="auto"/>
            <w:right w:val="none" w:sz="0" w:space="0" w:color="auto"/>
          </w:divBdr>
          <w:divsChild>
            <w:div w:id="1839273094">
              <w:marLeft w:val="0"/>
              <w:marRight w:val="0"/>
              <w:marTop w:val="0"/>
              <w:marBottom w:val="0"/>
              <w:divBdr>
                <w:top w:val="none" w:sz="0" w:space="0" w:color="auto"/>
                <w:left w:val="none" w:sz="0" w:space="0" w:color="auto"/>
                <w:bottom w:val="none" w:sz="0" w:space="0" w:color="auto"/>
                <w:right w:val="none" w:sz="0" w:space="0" w:color="auto"/>
              </w:divBdr>
              <w:divsChild>
                <w:div w:id="5372811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92175221">
          <w:marLeft w:val="0"/>
          <w:marRight w:val="0"/>
          <w:marTop w:val="0"/>
          <w:marBottom w:val="0"/>
          <w:divBdr>
            <w:top w:val="none" w:sz="0" w:space="0" w:color="auto"/>
            <w:left w:val="none" w:sz="0" w:space="0" w:color="auto"/>
            <w:bottom w:val="none" w:sz="0" w:space="0" w:color="auto"/>
            <w:right w:val="none" w:sz="0" w:space="0" w:color="auto"/>
          </w:divBdr>
          <w:divsChild>
            <w:div w:id="260456785">
              <w:marLeft w:val="0"/>
              <w:marRight w:val="0"/>
              <w:marTop w:val="0"/>
              <w:marBottom w:val="0"/>
              <w:divBdr>
                <w:top w:val="none" w:sz="0" w:space="0" w:color="auto"/>
                <w:left w:val="none" w:sz="0" w:space="0" w:color="auto"/>
                <w:bottom w:val="none" w:sz="0" w:space="0" w:color="auto"/>
                <w:right w:val="none" w:sz="0" w:space="0" w:color="auto"/>
              </w:divBdr>
              <w:divsChild>
                <w:div w:id="7999546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04253474">
          <w:marLeft w:val="0"/>
          <w:marRight w:val="0"/>
          <w:marTop w:val="0"/>
          <w:marBottom w:val="0"/>
          <w:divBdr>
            <w:top w:val="none" w:sz="0" w:space="0" w:color="auto"/>
            <w:left w:val="none" w:sz="0" w:space="0" w:color="auto"/>
            <w:bottom w:val="none" w:sz="0" w:space="0" w:color="auto"/>
            <w:right w:val="none" w:sz="0" w:space="0" w:color="auto"/>
          </w:divBdr>
          <w:divsChild>
            <w:div w:id="358825583">
              <w:marLeft w:val="0"/>
              <w:marRight w:val="0"/>
              <w:marTop w:val="0"/>
              <w:marBottom w:val="0"/>
              <w:divBdr>
                <w:top w:val="none" w:sz="0" w:space="0" w:color="auto"/>
                <w:left w:val="none" w:sz="0" w:space="0" w:color="auto"/>
                <w:bottom w:val="none" w:sz="0" w:space="0" w:color="auto"/>
                <w:right w:val="none" w:sz="0" w:space="0" w:color="auto"/>
              </w:divBdr>
              <w:divsChild>
                <w:div w:id="7491580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02381036">
          <w:marLeft w:val="0"/>
          <w:marRight w:val="0"/>
          <w:marTop w:val="0"/>
          <w:marBottom w:val="0"/>
          <w:divBdr>
            <w:top w:val="none" w:sz="0" w:space="0" w:color="auto"/>
            <w:left w:val="none" w:sz="0" w:space="0" w:color="auto"/>
            <w:bottom w:val="none" w:sz="0" w:space="0" w:color="auto"/>
            <w:right w:val="none" w:sz="0" w:space="0" w:color="auto"/>
          </w:divBdr>
          <w:divsChild>
            <w:div w:id="870455229">
              <w:marLeft w:val="0"/>
              <w:marRight w:val="0"/>
              <w:marTop w:val="0"/>
              <w:marBottom w:val="0"/>
              <w:divBdr>
                <w:top w:val="none" w:sz="0" w:space="0" w:color="auto"/>
                <w:left w:val="none" w:sz="0" w:space="0" w:color="auto"/>
                <w:bottom w:val="none" w:sz="0" w:space="0" w:color="auto"/>
                <w:right w:val="none" w:sz="0" w:space="0" w:color="auto"/>
              </w:divBdr>
              <w:divsChild>
                <w:div w:id="20244372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03698761">
          <w:marLeft w:val="0"/>
          <w:marRight w:val="0"/>
          <w:marTop w:val="0"/>
          <w:marBottom w:val="0"/>
          <w:divBdr>
            <w:top w:val="none" w:sz="0" w:space="0" w:color="auto"/>
            <w:left w:val="none" w:sz="0" w:space="0" w:color="auto"/>
            <w:bottom w:val="none" w:sz="0" w:space="0" w:color="auto"/>
            <w:right w:val="none" w:sz="0" w:space="0" w:color="auto"/>
          </w:divBdr>
          <w:divsChild>
            <w:div w:id="1734237400">
              <w:marLeft w:val="0"/>
              <w:marRight w:val="0"/>
              <w:marTop w:val="0"/>
              <w:marBottom w:val="0"/>
              <w:divBdr>
                <w:top w:val="none" w:sz="0" w:space="0" w:color="auto"/>
                <w:left w:val="none" w:sz="0" w:space="0" w:color="auto"/>
                <w:bottom w:val="none" w:sz="0" w:space="0" w:color="auto"/>
                <w:right w:val="none" w:sz="0" w:space="0" w:color="auto"/>
              </w:divBdr>
              <w:divsChild>
                <w:div w:id="17387010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00741778">
          <w:marLeft w:val="0"/>
          <w:marRight w:val="0"/>
          <w:marTop w:val="0"/>
          <w:marBottom w:val="0"/>
          <w:divBdr>
            <w:top w:val="none" w:sz="0" w:space="0" w:color="auto"/>
            <w:left w:val="none" w:sz="0" w:space="0" w:color="auto"/>
            <w:bottom w:val="none" w:sz="0" w:space="0" w:color="auto"/>
            <w:right w:val="none" w:sz="0" w:space="0" w:color="auto"/>
          </w:divBdr>
          <w:divsChild>
            <w:div w:id="670720169">
              <w:marLeft w:val="0"/>
              <w:marRight w:val="0"/>
              <w:marTop w:val="0"/>
              <w:marBottom w:val="0"/>
              <w:divBdr>
                <w:top w:val="none" w:sz="0" w:space="0" w:color="auto"/>
                <w:left w:val="none" w:sz="0" w:space="0" w:color="auto"/>
                <w:bottom w:val="none" w:sz="0" w:space="0" w:color="auto"/>
                <w:right w:val="none" w:sz="0" w:space="0" w:color="auto"/>
              </w:divBdr>
              <w:divsChild>
                <w:div w:id="1681734359">
                  <w:marLeft w:val="0"/>
                  <w:marRight w:val="0"/>
                  <w:marTop w:val="0"/>
                  <w:marBottom w:val="150"/>
                  <w:divBdr>
                    <w:top w:val="none" w:sz="0" w:space="0" w:color="auto"/>
                    <w:left w:val="none" w:sz="0" w:space="0" w:color="auto"/>
                    <w:bottom w:val="none" w:sz="0" w:space="0" w:color="auto"/>
                    <w:right w:val="none" w:sz="0" w:space="0" w:color="auto"/>
                  </w:divBdr>
                </w:div>
                <w:div w:id="950471969">
                  <w:marLeft w:val="0"/>
                  <w:marRight w:val="0"/>
                  <w:marTop w:val="0"/>
                  <w:marBottom w:val="0"/>
                  <w:divBdr>
                    <w:top w:val="none" w:sz="0" w:space="0" w:color="auto"/>
                    <w:left w:val="none" w:sz="0" w:space="0" w:color="auto"/>
                    <w:bottom w:val="none" w:sz="0" w:space="0" w:color="auto"/>
                    <w:right w:val="none" w:sz="0" w:space="0" w:color="auto"/>
                  </w:divBdr>
                  <w:divsChild>
                    <w:div w:id="1612860572">
                      <w:marLeft w:val="0"/>
                      <w:marRight w:val="0"/>
                      <w:marTop w:val="0"/>
                      <w:marBottom w:val="300"/>
                      <w:divBdr>
                        <w:top w:val="none" w:sz="0" w:space="0" w:color="auto"/>
                        <w:left w:val="none" w:sz="0" w:space="0" w:color="auto"/>
                        <w:bottom w:val="none" w:sz="0" w:space="0" w:color="auto"/>
                        <w:right w:val="none" w:sz="0" w:space="0" w:color="auto"/>
                      </w:divBdr>
                    </w:div>
                    <w:div w:id="185023975">
                      <w:marLeft w:val="0"/>
                      <w:marRight w:val="0"/>
                      <w:marTop w:val="0"/>
                      <w:marBottom w:val="300"/>
                      <w:divBdr>
                        <w:top w:val="none" w:sz="0" w:space="0" w:color="auto"/>
                        <w:left w:val="none" w:sz="0" w:space="0" w:color="auto"/>
                        <w:bottom w:val="none" w:sz="0" w:space="0" w:color="auto"/>
                        <w:right w:val="none" w:sz="0" w:space="0" w:color="auto"/>
                      </w:divBdr>
                    </w:div>
                    <w:div w:id="1514224981">
                      <w:marLeft w:val="0"/>
                      <w:marRight w:val="0"/>
                      <w:marTop w:val="0"/>
                      <w:marBottom w:val="300"/>
                      <w:divBdr>
                        <w:top w:val="none" w:sz="0" w:space="0" w:color="auto"/>
                        <w:left w:val="none" w:sz="0" w:space="0" w:color="auto"/>
                        <w:bottom w:val="none" w:sz="0" w:space="0" w:color="auto"/>
                        <w:right w:val="none" w:sz="0" w:space="0" w:color="auto"/>
                      </w:divBdr>
                    </w:div>
                    <w:div w:id="1953244307">
                      <w:marLeft w:val="0"/>
                      <w:marRight w:val="0"/>
                      <w:marTop w:val="0"/>
                      <w:marBottom w:val="300"/>
                      <w:divBdr>
                        <w:top w:val="none" w:sz="0" w:space="0" w:color="auto"/>
                        <w:left w:val="none" w:sz="0" w:space="0" w:color="auto"/>
                        <w:bottom w:val="none" w:sz="0" w:space="0" w:color="auto"/>
                        <w:right w:val="none" w:sz="0" w:space="0" w:color="auto"/>
                      </w:divBdr>
                    </w:div>
                  </w:divsChild>
                </w:div>
                <w:div w:id="662316849">
                  <w:marLeft w:val="0"/>
                  <w:marRight w:val="0"/>
                  <w:marTop w:val="0"/>
                  <w:marBottom w:val="0"/>
                  <w:divBdr>
                    <w:top w:val="none" w:sz="0" w:space="0" w:color="auto"/>
                    <w:left w:val="none" w:sz="0" w:space="0" w:color="auto"/>
                    <w:bottom w:val="none" w:sz="0" w:space="0" w:color="auto"/>
                    <w:right w:val="none" w:sz="0" w:space="0" w:color="auto"/>
                  </w:divBdr>
                  <w:divsChild>
                    <w:div w:id="1177766586">
                      <w:marLeft w:val="0"/>
                      <w:marRight w:val="0"/>
                      <w:marTop w:val="0"/>
                      <w:marBottom w:val="150"/>
                      <w:divBdr>
                        <w:top w:val="none" w:sz="0" w:space="0" w:color="auto"/>
                        <w:left w:val="none" w:sz="0" w:space="0" w:color="auto"/>
                        <w:bottom w:val="none" w:sz="0" w:space="0" w:color="auto"/>
                        <w:right w:val="none" w:sz="0" w:space="0" w:color="auto"/>
                      </w:divBdr>
                    </w:div>
                    <w:div w:id="1737701463">
                      <w:marLeft w:val="0"/>
                      <w:marRight w:val="0"/>
                      <w:marTop w:val="0"/>
                      <w:marBottom w:val="150"/>
                      <w:divBdr>
                        <w:top w:val="none" w:sz="0" w:space="0" w:color="auto"/>
                        <w:left w:val="none" w:sz="0" w:space="0" w:color="auto"/>
                        <w:bottom w:val="none" w:sz="0" w:space="0" w:color="auto"/>
                        <w:right w:val="none" w:sz="0" w:space="0" w:color="auto"/>
                      </w:divBdr>
                    </w:div>
                    <w:div w:id="1764758641">
                      <w:marLeft w:val="0"/>
                      <w:marRight w:val="0"/>
                      <w:marTop w:val="0"/>
                      <w:marBottom w:val="150"/>
                      <w:divBdr>
                        <w:top w:val="none" w:sz="0" w:space="0" w:color="auto"/>
                        <w:left w:val="none" w:sz="0" w:space="0" w:color="auto"/>
                        <w:bottom w:val="none" w:sz="0" w:space="0" w:color="auto"/>
                        <w:right w:val="none" w:sz="0" w:space="0" w:color="auto"/>
                      </w:divBdr>
                    </w:div>
                    <w:div w:id="1085686550">
                      <w:marLeft w:val="0"/>
                      <w:marRight w:val="0"/>
                      <w:marTop w:val="0"/>
                      <w:marBottom w:val="150"/>
                      <w:divBdr>
                        <w:top w:val="none" w:sz="0" w:space="0" w:color="auto"/>
                        <w:left w:val="none" w:sz="0" w:space="0" w:color="auto"/>
                        <w:bottom w:val="none" w:sz="0" w:space="0" w:color="auto"/>
                        <w:right w:val="none" w:sz="0" w:space="0" w:color="auto"/>
                      </w:divBdr>
                    </w:div>
                    <w:div w:id="911427240">
                      <w:marLeft w:val="0"/>
                      <w:marRight w:val="0"/>
                      <w:marTop w:val="0"/>
                      <w:marBottom w:val="150"/>
                      <w:divBdr>
                        <w:top w:val="none" w:sz="0" w:space="0" w:color="auto"/>
                        <w:left w:val="none" w:sz="0" w:space="0" w:color="auto"/>
                        <w:bottom w:val="none" w:sz="0" w:space="0" w:color="auto"/>
                        <w:right w:val="none" w:sz="0" w:space="0" w:color="auto"/>
                      </w:divBdr>
                    </w:div>
                    <w:div w:id="6528320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46712056">
      <w:bodyDiv w:val="1"/>
      <w:marLeft w:val="0"/>
      <w:marRight w:val="0"/>
      <w:marTop w:val="0"/>
      <w:marBottom w:val="0"/>
      <w:divBdr>
        <w:top w:val="none" w:sz="0" w:space="0" w:color="auto"/>
        <w:left w:val="none" w:sz="0" w:space="0" w:color="auto"/>
        <w:bottom w:val="none" w:sz="0" w:space="0" w:color="auto"/>
        <w:right w:val="none" w:sz="0" w:space="0" w:color="auto"/>
      </w:divBdr>
      <w:divsChild>
        <w:div w:id="790172092">
          <w:marLeft w:val="0"/>
          <w:marRight w:val="0"/>
          <w:marTop w:val="0"/>
          <w:marBottom w:val="300"/>
          <w:divBdr>
            <w:top w:val="none" w:sz="0" w:space="0" w:color="auto"/>
            <w:left w:val="none" w:sz="0" w:space="0" w:color="auto"/>
            <w:bottom w:val="none" w:sz="0" w:space="0" w:color="auto"/>
            <w:right w:val="none" w:sz="0" w:space="0" w:color="auto"/>
          </w:divBdr>
        </w:div>
        <w:div w:id="470946232">
          <w:marLeft w:val="0"/>
          <w:marRight w:val="0"/>
          <w:marTop w:val="0"/>
          <w:marBottom w:val="0"/>
          <w:divBdr>
            <w:top w:val="none" w:sz="0" w:space="0" w:color="auto"/>
            <w:left w:val="none" w:sz="0" w:space="0" w:color="auto"/>
            <w:bottom w:val="none" w:sz="0" w:space="0" w:color="auto"/>
            <w:right w:val="none" w:sz="0" w:space="0" w:color="auto"/>
          </w:divBdr>
          <w:divsChild>
            <w:div w:id="1060203138">
              <w:marLeft w:val="0"/>
              <w:marRight w:val="0"/>
              <w:marTop w:val="0"/>
              <w:marBottom w:val="0"/>
              <w:divBdr>
                <w:top w:val="none" w:sz="0" w:space="0" w:color="auto"/>
                <w:left w:val="none" w:sz="0" w:space="0" w:color="auto"/>
                <w:bottom w:val="none" w:sz="0" w:space="0" w:color="auto"/>
                <w:right w:val="none" w:sz="0" w:space="0" w:color="auto"/>
              </w:divBdr>
              <w:divsChild>
                <w:div w:id="15674948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30964675">
          <w:marLeft w:val="0"/>
          <w:marRight w:val="0"/>
          <w:marTop w:val="0"/>
          <w:marBottom w:val="0"/>
          <w:divBdr>
            <w:top w:val="none" w:sz="0" w:space="0" w:color="auto"/>
            <w:left w:val="none" w:sz="0" w:space="0" w:color="auto"/>
            <w:bottom w:val="none" w:sz="0" w:space="0" w:color="auto"/>
            <w:right w:val="none" w:sz="0" w:space="0" w:color="auto"/>
          </w:divBdr>
          <w:divsChild>
            <w:div w:id="604313503">
              <w:marLeft w:val="0"/>
              <w:marRight w:val="0"/>
              <w:marTop w:val="0"/>
              <w:marBottom w:val="0"/>
              <w:divBdr>
                <w:top w:val="none" w:sz="0" w:space="0" w:color="auto"/>
                <w:left w:val="none" w:sz="0" w:space="0" w:color="auto"/>
                <w:bottom w:val="none" w:sz="0" w:space="0" w:color="auto"/>
                <w:right w:val="none" w:sz="0" w:space="0" w:color="auto"/>
              </w:divBdr>
              <w:divsChild>
                <w:div w:id="11779629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93318566">
          <w:marLeft w:val="0"/>
          <w:marRight w:val="0"/>
          <w:marTop w:val="0"/>
          <w:marBottom w:val="0"/>
          <w:divBdr>
            <w:top w:val="none" w:sz="0" w:space="0" w:color="auto"/>
            <w:left w:val="none" w:sz="0" w:space="0" w:color="auto"/>
            <w:bottom w:val="none" w:sz="0" w:space="0" w:color="auto"/>
            <w:right w:val="none" w:sz="0" w:space="0" w:color="auto"/>
          </w:divBdr>
          <w:divsChild>
            <w:div w:id="2028142877">
              <w:marLeft w:val="0"/>
              <w:marRight w:val="0"/>
              <w:marTop w:val="0"/>
              <w:marBottom w:val="0"/>
              <w:divBdr>
                <w:top w:val="none" w:sz="0" w:space="0" w:color="auto"/>
                <w:left w:val="none" w:sz="0" w:space="0" w:color="auto"/>
                <w:bottom w:val="none" w:sz="0" w:space="0" w:color="auto"/>
                <w:right w:val="none" w:sz="0" w:space="0" w:color="auto"/>
              </w:divBdr>
              <w:divsChild>
                <w:div w:id="5975222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94133534">
          <w:marLeft w:val="0"/>
          <w:marRight w:val="0"/>
          <w:marTop w:val="0"/>
          <w:marBottom w:val="0"/>
          <w:divBdr>
            <w:top w:val="none" w:sz="0" w:space="0" w:color="auto"/>
            <w:left w:val="none" w:sz="0" w:space="0" w:color="auto"/>
            <w:bottom w:val="none" w:sz="0" w:space="0" w:color="auto"/>
            <w:right w:val="none" w:sz="0" w:space="0" w:color="auto"/>
          </w:divBdr>
          <w:divsChild>
            <w:div w:id="444496053">
              <w:marLeft w:val="0"/>
              <w:marRight w:val="0"/>
              <w:marTop w:val="0"/>
              <w:marBottom w:val="0"/>
              <w:divBdr>
                <w:top w:val="none" w:sz="0" w:space="0" w:color="auto"/>
                <w:left w:val="none" w:sz="0" w:space="0" w:color="auto"/>
                <w:bottom w:val="none" w:sz="0" w:space="0" w:color="auto"/>
                <w:right w:val="none" w:sz="0" w:space="0" w:color="auto"/>
              </w:divBdr>
              <w:divsChild>
                <w:div w:id="288396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64595758">
          <w:marLeft w:val="0"/>
          <w:marRight w:val="0"/>
          <w:marTop w:val="0"/>
          <w:marBottom w:val="0"/>
          <w:divBdr>
            <w:top w:val="none" w:sz="0" w:space="0" w:color="auto"/>
            <w:left w:val="none" w:sz="0" w:space="0" w:color="auto"/>
            <w:bottom w:val="none" w:sz="0" w:space="0" w:color="auto"/>
            <w:right w:val="none" w:sz="0" w:space="0" w:color="auto"/>
          </w:divBdr>
          <w:divsChild>
            <w:div w:id="451827728">
              <w:marLeft w:val="0"/>
              <w:marRight w:val="0"/>
              <w:marTop w:val="0"/>
              <w:marBottom w:val="0"/>
              <w:divBdr>
                <w:top w:val="none" w:sz="0" w:space="0" w:color="auto"/>
                <w:left w:val="none" w:sz="0" w:space="0" w:color="auto"/>
                <w:bottom w:val="none" w:sz="0" w:space="0" w:color="auto"/>
                <w:right w:val="none" w:sz="0" w:space="0" w:color="auto"/>
              </w:divBdr>
              <w:divsChild>
                <w:div w:id="19970321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83020878">
          <w:marLeft w:val="0"/>
          <w:marRight w:val="0"/>
          <w:marTop w:val="0"/>
          <w:marBottom w:val="0"/>
          <w:divBdr>
            <w:top w:val="none" w:sz="0" w:space="0" w:color="auto"/>
            <w:left w:val="none" w:sz="0" w:space="0" w:color="auto"/>
            <w:bottom w:val="none" w:sz="0" w:space="0" w:color="auto"/>
            <w:right w:val="none" w:sz="0" w:space="0" w:color="auto"/>
          </w:divBdr>
          <w:divsChild>
            <w:div w:id="2050180006">
              <w:marLeft w:val="0"/>
              <w:marRight w:val="0"/>
              <w:marTop w:val="0"/>
              <w:marBottom w:val="0"/>
              <w:divBdr>
                <w:top w:val="none" w:sz="0" w:space="0" w:color="auto"/>
                <w:left w:val="none" w:sz="0" w:space="0" w:color="auto"/>
                <w:bottom w:val="none" w:sz="0" w:space="0" w:color="auto"/>
                <w:right w:val="none" w:sz="0" w:space="0" w:color="auto"/>
              </w:divBdr>
              <w:divsChild>
                <w:div w:id="15321878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95335249">
          <w:marLeft w:val="0"/>
          <w:marRight w:val="0"/>
          <w:marTop w:val="0"/>
          <w:marBottom w:val="0"/>
          <w:divBdr>
            <w:top w:val="none" w:sz="0" w:space="0" w:color="auto"/>
            <w:left w:val="none" w:sz="0" w:space="0" w:color="auto"/>
            <w:bottom w:val="none" w:sz="0" w:space="0" w:color="auto"/>
            <w:right w:val="none" w:sz="0" w:space="0" w:color="auto"/>
          </w:divBdr>
          <w:divsChild>
            <w:div w:id="1217664657">
              <w:marLeft w:val="0"/>
              <w:marRight w:val="0"/>
              <w:marTop w:val="0"/>
              <w:marBottom w:val="0"/>
              <w:divBdr>
                <w:top w:val="none" w:sz="0" w:space="0" w:color="auto"/>
                <w:left w:val="none" w:sz="0" w:space="0" w:color="auto"/>
                <w:bottom w:val="none" w:sz="0" w:space="0" w:color="auto"/>
                <w:right w:val="none" w:sz="0" w:space="0" w:color="auto"/>
              </w:divBdr>
              <w:divsChild>
                <w:div w:id="20551586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47006564">
          <w:marLeft w:val="0"/>
          <w:marRight w:val="0"/>
          <w:marTop w:val="0"/>
          <w:marBottom w:val="0"/>
          <w:divBdr>
            <w:top w:val="none" w:sz="0" w:space="0" w:color="auto"/>
            <w:left w:val="none" w:sz="0" w:space="0" w:color="auto"/>
            <w:bottom w:val="none" w:sz="0" w:space="0" w:color="auto"/>
            <w:right w:val="none" w:sz="0" w:space="0" w:color="auto"/>
          </w:divBdr>
          <w:divsChild>
            <w:div w:id="478032803">
              <w:marLeft w:val="0"/>
              <w:marRight w:val="0"/>
              <w:marTop w:val="0"/>
              <w:marBottom w:val="0"/>
              <w:divBdr>
                <w:top w:val="none" w:sz="0" w:space="0" w:color="auto"/>
                <w:left w:val="none" w:sz="0" w:space="0" w:color="auto"/>
                <w:bottom w:val="none" w:sz="0" w:space="0" w:color="auto"/>
                <w:right w:val="none" w:sz="0" w:space="0" w:color="auto"/>
              </w:divBdr>
              <w:divsChild>
                <w:div w:id="8442006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94280592">
          <w:marLeft w:val="0"/>
          <w:marRight w:val="0"/>
          <w:marTop w:val="0"/>
          <w:marBottom w:val="0"/>
          <w:divBdr>
            <w:top w:val="none" w:sz="0" w:space="0" w:color="auto"/>
            <w:left w:val="none" w:sz="0" w:space="0" w:color="auto"/>
            <w:bottom w:val="none" w:sz="0" w:space="0" w:color="auto"/>
            <w:right w:val="none" w:sz="0" w:space="0" w:color="auto"/>
          </w:divBdr>
          <w:divsChild>
            <w:div w:id="851527583">
              <w:marLeft w:val="0"/>
              <w:marRight w:val="0"/>
              <w:marTop w:val="0"/>
              <w:marBottom w:val="0"/>
              <w:divBdr>
                <w:top w:val="none" w:sz="0" w:space="0" w:color="auto"/>
                <w:left w:val="none" w:sz="0" w:space="0" w:color="auto"/>
                <w:bottom w:val="none" w:sz="0" w:space="0" w:color="auto"/>
                <w:right w:val="none" w:sz="0" w:space="0" w:color="auto"/>
              </w:divBdr>
              <w:divsChild>
                <w:div w:id="11433496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4355849">
          <w:marLeft w:val="0"/>
          <w:marRight w:val="0"/>
          <w:marTop w:val="0"/>
          <w:marBottom w:val="0"/>
          <w:divBdr>
            <w:top w:val="none" w:sz="0" w:space="0" w:color="auto"/>
            <w:left w:val="none" w:sz="0" w:space="0" w:color="auto"/>
            <w:bottom w:val="none" w:sz="0" w:space="0" w:color="auto"/>
            <w:right w:val="none" w:sz="0" w:space="0" w:color="auto"/>
          </w:divBdr>
          <w:divsChild>
            <w:div w:id="807555310">
              <w:marLeft w:val="0"/>
              <w:marRight w:val="0"/>
              <w:marTop w:val="0"/>
              <w:marBottom w:val="0"/>
              <w:divBdr>
                <w:top w:val="none" w:sz="0" w:space="0" w:color="auto"/>
                <w:left w:val="none" w:sz="0" w:space="0" w:color="auto"/>
                <w:bottom w:val="none" w:sz="0" w:space="0" w:color="auto"/>
                <w:right w:val="none" w:sz="0" w:space="0" w:color="auto"/>
              </w:divBdr>
              <w:divsChild>
                <w:div w:id="18314840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95831996">
          <w:marLeft w:val="0"/>
          <w:marRight w:val="0"/>
          <w:marTop w:val="0"/>
          <w:marBottom w:val="0"/>
          <w:divBdr>
            <w:top w:val="none" w:sz="0" w:space="0" w:color="auto"/>
            <w:left w:val="none" w:sz="0" w:space="0" w:color="auto"/>
            <w:bottom w:val="none" w:sz="0" w:space="0" w:color="auto"/>
            <w:right w:val="none" w:sz="0" w:space="0" w:color="auto"/>
          </w:divBdr>
          <w:divsChild>
            <w:div w:id="851795907">
              <w:marLeft w:val="0"/>
              <w:marRight w:val="0"/>
              <w:marTop w:val="0"/>
              <w:marBottom w:val="0"/>
              <w:divBdr>
                <w:top w:val="none" w:sz="0" w:space="0" w:color="auto"/>
                <w:left w:val="none" w:sz="0" w:space="0" w:color="auto"/>
                <w:bottom w:val="none" w:sz="0" w:space="0" w:color="auto"/>
                <w:right w:val="none" w:sz="0" w:space="0" w:color="auto"/>
              </w:divBdr>
              <w:divsChild>
                <w:div w:id="12533229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36093764">
          <w:marLeft w:val="0"/>
          <w:marRight w:val="0"/>
          <w:marTop w:val="0"/>
          <w:marBottom w:val="0"/>
          <w:divBdr>
            <w:top w:val="none" w:sz="0" w:space="0" w:color="auto"/>
            <w:left w:val="none" w:sz="0" w:space="0" w:color="auto"/>
            <w:bottom w:val="none" w:sz="0" w:space="0" w:color="auto"/>
            <w:right w:val="none" w:sz="0" w:space="0" w:color="auto"/>
          </w:divBdr>
          <w:divsChild>
            <w:div w:id="760102242">
              <w:marLeft w:val="0"/>
              <w:marRight w:val="0"/>
              <w:marTop w:val="0"/>
              <w:marBottom w:val="0"/>
              <w:divBdr>
                <w:top w:val="none" w:sz="0" w:space="0" w:color="auto"/>
                <w:left w:val="none" w:sz="0" w:space="0" w:color="auto"/>
                <w:bottom w:val="none" w:sz="0" w:space="0" w:color="auto"/>
                <w:right w:val="none" w:sz="0" w:space="0" w:color="auto"/>
              </w:divBdr>
              <w:divsChild>
                <w:div w:id="1831348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02728544">
          <w:marLeft w:val="0"/>
          <w:marRight w:val="0"/>
          <w:marTop w:val="0"/>
          <w:marBottom w:val="0"/>
          <w:divBdr>
            <w:top w:val="none" w:sz="0" w:space="0" w:color="auto"/>
            <w:left w:val="none" w:sz="0" w:space="0" w:color="auto"/>
            <w:bottom w:val="none" w:sz="0" w:space="0" w:color="auto"/>
            <w:right w:val="none" w:sz="0" w:space="0" w:color="auto"/>
          </w:divBdr>
          <w:divsChild>
            <w:div w:id="1104231684">
              <w:marLeft w:val="0"/>
              <w:marRight w:val="0"/>
              <w:marTop w:val="0"/>
              <w:marBottom w:val="0"/>
              <w:divBdr>
                <w:top w:val="none" w:sz="0" w:space="0" w:color="auto"/>
                <w:left w:val="none" w:sz="0" w:space="0" w:color="auto"/>
                <w:bottom w:val="none" w:sz="0" w:space="0" w:color="auto"/>
                <w:right w:val="none" w:sz="0" w:space="0" w:color="auto"/>
              </w:divBdr>
              <w:divsChild>
                <w:div w:id="1288581748">
                  <w:marLeft w:val="0"/>
                  <w:marRight w:val="0"/>
                  <w:marTop w:val="0"/>
                  <w:marBottom w:val="150"/>
                  <w:divBdr>
                    <w:top w:val="none" w:sz="0" w:space="0" w:color="auto"/>
                    <w:left w:val="none" w:sz="0" w:space="0" w:color="auto"/>
                    <w:bottom w:val="none" w:sz="0" w:space="0" w:color="auto"/>
                    <w:right w:val="none" w:sz="0" w:space="0" w:color="auto"/>
                  </w:divBdr>
                </w:div>
                <w:div w:id="717901380">
                  <w:marLeft w:val="0"/>
                  <w:marRight w:val="0"/>
                  <w:marTop w:val="0"/>
                  <w:marBottom w:val="0"/>
                  <w:divBdr>
                    <w:top w:val="none" w:sz="0" w:space="0" w:color="auto"/>
                    <w:left w:val="none" w:sz="0" w:space="0" w:color="auto"/>
                    <w:bottom w:val="none" w:sz="0" w:space="0" w:color="auto"/>
                    <w:right w:val="none" w:sz="0" w:space="0" w:color="auto"/>
                  </w:divBdr>
                  <w:divsChild>
                    <w:div w:id="483474067">
                      <w:marLeft w:val="0"/>
                      <w:marRight w:val="0"/>
                      <w:marTop w:val="0"/>
                      <w:marBottom w:val="300"/>
                      <w:divBdr>
                        <w:top w:val="none" w:sz="0" w:space="0" w:color="auto"/>
                        <w:left w:val="none" w:sz="0" w:space="0" w:color="auto"/>
                        <w:bottom w:val="none" w:sz="0" w:space="0" w:color="auto"/>
                        <w:right w:val="none" w:sz="0" w:space="0" w:color="auto"/>
                      </w:divBdr>
                    </w:div>
                    <w:div w:id="860555934">
                      <w:marLeft w:val="0"/>
                      <w:marRight w:val="0"/>
                      <w:marTop w:val="0"/>
                      <w:marBottom w:val="300"/>
                      <w:divBdr>
                        <w:top w:val="none" w:sz="0" w:space="0" w:color="auto"/>
                        <w:left w:val="none" w:sz="0" w:space="0" w:color="auto"/>
                        <w:bottom w:val="none" w:sz="0" w:space="0" w:color="auto"/>
                        <w:right w:val="none" w:sz="0" w:space="0" w:color="auto"/>
                      </w:divBdr>
                    </w:div>
                    <w:div w:id="1566722519">
                      <w:marLeft w:val="0"/>
                      <w:marRight w:val="0"/>
                      <w:marTop w:val="0"/>
                      <w:marBottom w:val="300"/>
                      <w:divBdr>
                        <w:top w:val="none" w:sz="0" w:space="0" w:color="auto"/>
                        <w:left w:val="none" w:sz="0" w:space="0" w:color="auto"/>
                        <w:bottom w:val="none" w:sz="0" w:space="0" w:color="auto"/>
                        <w:right w:val="none" w:sz="0" w:space="0" w:color="auto"/>
                      </w:divBdr>
                    </w:div>
                    <w:div w:id="1320812985">
                      <w:marLeft w:val="0"/>
                      <w:marRight w:val="0"/>
                      <w:marTop w:val="0"/>
                      <w:marBottom w:val="300"/>
                      <w:divBdr>
                        <w:top w:val="none" w:sz="0" w:space="0" w:color="auto"/>
                        <w:left w:val="none" w:sz="0" w:space="0" w:color="auto"/>
                        <w:bottom w:val="none" w:sz="0" w:space="0" w:color="auto"/>
                        <w:right w:val="none" w:sz="0" w:space="0" w:color="auto"/>
                      </w:divBdr>
                    </w:div>
                  </w:divsChild>
                </w:div>
                <w:div w:id="1458062336">
                  <w:marLeft w:val="0"/>
                  <w:marRight w:val="0"/>
                  <w:marTop w:val="0"/>
                  <w:marBottom w:val="0"/>
                  <w:divBdr>
                    <w:top w:val="none" w:sz="0" w:space="0" w:color="auto"/>
                    <w:left w:val="none" w:sz="0" w:space="0" w:color="auto"/>
                    <w:bottom w:val="none" w:sz="0" w:space="0" w:color="auto"/>
                    <w:right w:val="none" w:sz="0" w:space="0" w:color="auto"/>
                  </w:divBdr>
                  <w:divsChild>
                    <w:div w:id="897057949">
                      <w:marLeft w:val="0"/>
                      <w:marRight w:val="0"/>
                      <w:marTop w:val="0"/>
                      <w:marBottom w:val="150"/>
                      <w:divBdr>
                        <w:top w:val="none" w:sz="0" w:space="0" w:color="auto"/>
                        <w:left w:val="none" w:sz="0" w:space="0" w:color="auto"/>
                        <w:bottom w:val="none" w:sz="0" w:space="0" w:color="auto"/>
                        <w:right w:val="none" w:sz="0" w:space="0" w:color="auto"/>
                      </w:divBdr>
                    </w:div>
                    <w:div w:id="43216386">
                      <w:marLeft w:val="0"/>
                      <w:marRight w:val="0"/>
                      <w:marTop w:val="0"/>
                      <w:marBottom w:val="150"/>
                      <w:divBdr>
                        <w:top w:val="none" w:sz="0" w:space="0" w:color="auto"/>
                        <w:left w:val="none" w:sz="0" w:space="0" w:color="auto"/>
                        <w:bottom w:val="none" w:sz="0" w:space="0" w:color="auto"/>
                        <w:right w:val="none" w:sz="0" w:space="0" w:color="auto"/>
                      </w:divBdr>
                    </w:div>
                    <w:div w:id="1521552649">
                      <w:marLeft w:val="0"/>
                      <w:marRight w:val="0"/>
                      <w:marTop w:val="0"/>
                      <w:marBottom w:val="150"/>
                      <w:divBdr>
                        <w:top w:val="none" w:sz="0" w:space="0" w:color="auto"/>
                        <w:left w:val="none" w:sz="0" w:space="0" w:color="auto"/>
                        <w:bottom w:val="none" w:sz="0" w:space="0" w:color="auto"/>
                        <w:right w:val="none" w:sz="0" w:space="0" w:color="auto"/>
                      </w:divBdr>
                    </w:div>
                    <w:div w:id="209348691">
                      <w:marLeft w:val="0"/>
                      <w:marRight w:val="0"/>
                      <w:marTop w:val="0"/>
                      <w:marBottom w:val="150"/>
                      <w:divBdr>
                        <w:top w:val="none" w:sz="0" w:space="0" w:color="auto"/>
                        <w:left w:val="none" w:sz="0" w:space="0" w:color="auto"/>
                        <w:bottom w:val="none" w:sz="0" w:space="0" w:color="auto"/>
                        <w:right w:val="none" w:sz="0" w:space="0" w:color="auto"/>
                      </w:divBdr>
                    </w:div>
                    <w:div w:id="1597904895">
                      <w:marLeft w:val="0"/>
                      <w:marRight w:val="0"/>
                      <w:marTop w:val="0"/>
                      <w:marBottom w:val="150"/>
                      <w:divBdr>
                        <w:top w:val="none" w:sz="0" w:space="0" w:color="auto"/>
                        <w:left w:val="none" w:sz="0" w:space="0" w:color="auto"/>
                        <w:bottom w:val="none" w:sz="0" w:space="0" w:color="auto"/>
                        <w:right w:val="none" w:sz="0" w:space="0" w:color="auto"/>
                      </w:divBdr>
                    </w:div>
                    <w:div w:id="80551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51968642">
      <w:bodyDiv w:val="1"/>
      <w:marLeft w:val="0"/>
      <w:marRight w:val="0"/>
      <w:marTop w:val="0"/>
      <w:marBottom w:val="0"/>
      <w:divBdr>
        <w:top w:val="none" w:sz="0" w:space="0" w:color="auto"/>
        <w:left w:val="none" w:sz="0" w:space="0" w:color="auto"/>
        <w:bottom w:val="none" w:sz="0" w:space="0" w:color="auto"/>
        <w:right w:val="none" w:sz="0" w:space="0" w:color="auto"/>
      </w:divBdr>
      <w:divsChild>
        <w:div w:id="1776628333">
          <w:marLeft w:val="0"/>
          <w:marRight w:val="0"/>
          <w:marTop w:val="0"/>
          <w:marBottom w:val="300"/>
          <w:divBdr>
            <w:top w:val="none" w:sz="0" w:space="0" w:color="auto"/>
            <w:left w:val="none" w:sz="0" w:space="0" w:color="auto"/>
            <w:bottom w:val="none" w:sz="0" w:space="0" w:color="auto"/>
            <w:right w:val="none" w:sz="0" w:space="0" w:color="auto"/>
          </w:divBdr>
        </w:div>
        <w:div w:id="213784978">
          <w:marLeft w:val="0"/>
          <w:marRight w:val="0"/>
          <w:marTop w:val="0"/>
          <w:marBottom w:val="0"/>
          <w:divBdr>
            <w:top w:val="none" w:sz="0" w:space="0" w:color="auto"/>
            <w:left w:val="none" w:sz="0" w:space="0" w:color="auto"/>
            <w:bottom w:val="none" w:sz="0" w:space="0" w:color="auto"/>
            <w:right w:val="none" w:sz="0" w:space="0" w:color="auto"/>
          </w:divBdr>
          <w:divsChild>
            <w:div w:id="281152179">
              <w:marLeft w:val="0"/>
              <w:marRight w:val="0"/>
              <w:marTop w:val="0"/>
              <w:marBottom w:val="0"/>
              <w:divBdr>
                <w:top w:val="none" w:sz="0" w:space="0" w:color="auto"/>
                <w:left w:val="none" w:sz="0" w:space="0" w:color="auto"/>
                <w:bottom w:val="none" w:sz="0" w:space="0" w:color="auto"/>
                <w:right w:val="none" w:sz="0" w:space="0" w:color="auto"/>
              </w:divBdr>
              <w:divsChild>
                <w:div w:id="6346073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5627228">
          <w:marLeft w:val="0"/>
          <w:marRight w:val="0"/>
          <w:marTop w:val="0"/>
          <w:marBottom w:val="0"/>
          <w:divBdr>
            <w:top w:val="none" w:sz="0" w:space="0" w:color="auto"/>
            <w:left w:val="none" w:sz="0" w:space="0" w:color="auto"/>
            <w:bottom w:val="none" w:sz="0" w:space="0" w:color="auto"/>
            <w:right w:val="none" w:sz="0" w:space="0" w:color="auto"/>
          </w:divBdr>
          <w:divsChild>
            <w:div w:id="769739101">
              <w:marLeft w:val="0"/>
              <w:marRight w:val="0"/>
              <w:marTop w:val="0"/>
              <w:marBottom w:val="0"/>
              <w:divBdr>
                <w:top w:val="none" w:sz="0" w:space="0" w:color="auto"/>
                <w:left w:val="none" w:sz="0" w:space="0" w:color="auto"/>
                <w:bottom w:val="none" w:sz="0" w:space="0" w:color="auto"/>
                <w:right w:val="none" w:sz="0" w:space="0" w:color="auto"/>
              </w:divBdr>
              <w:divsChild>
                <w:div w:id="19488544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3505248">
          <w:marLeft w:val="0"/>
          <w:marRight w:val="0"/>
          <w:marTop w:val="0"/>
          <w:marBottom w:val="0"/>
          <w:divBdr>
            <w:top w:val="none" w:sz="0" w:space="0" w:color="auto"/>
            <w:left w:val="none" w:sz="0" w:space="0" w:color="auto"/>
            <w:bottom w:val="none" w:sz="0" w:space="0" w:color="auto"/>
            <w:right w:val="none" w:sz="0" w:space="0" w:color="auto"/>
          </w:divBdr>
          <w:divsChild>
            <w:div w:id="687414877">
              <w:marLeft w:val="0"/>
              <w:marRight w:val="0"/>
              <w:marTop w:val="0"/>
              <w:marBottom w:val="0"/>
              <w:divBdr>
                <w:top w:val="none" w:sz="0" w:space="0" w:color="auto"/>
                <w:left w:val="none" w:sz="0" w:space="0" w:color="auto"/>
                <w:bottom w:val="none" w:sz="0" w:space="0" w:color="auto"/>
                <w:right w:val="none" w:sz="0" w:space="0" w:color="auto"/>
              </w:divBdr>
              <w:divsChild>
                <w:div w:id="11169481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64441715">
          <w:marLeft w:val="0"/>
          <w:marRight w:val="0"/>
          <w:marTop w:val="0"/>
          <w:marBottom w:val="0"/>
          <w:divBdr>
            <w:top w:val="none" w:sz="0" w:space="0" w:color="auto"/>
            <w:left w:val="none" w:sz="0" w:space="0" w:color="auto"/>
            <w:bottom w:val="none" w:sz="0" w:space="0" w:color="auto"/>
            <w:right w:val="none" w:sz="0" w:space="0" w:color="auto"/>
          </w:divBdr>
          <w:divsChild>
            <w:div w:id="248346822">
              <w:marLeft w:val="0"/>
              <w:marRight w:val="0"/>
              <w:marTop w:val="0"/>
              <w:marBottom w:val="0"/>
              <w:divBdr>
                <w:top w:val="none" w:sz="0" w:space="0" w:color="auto"/>
                <w:left w:val="none" w:sz="0" w:space="0" w:color="auto"/>
                <w:bottom w:val="none" w:sz="0" w:space="0" w:color="auto"/>
                <w:right w:val="none" w:sz="0" w:space="0" w:color="auto"/>
              </w:divBdr>
              <w:divsChild>
                <w:div w:id="1625497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40021705">
          <w:marLeft w:val="0"/>
          <w:marRight w:val="0"/>
          <w:marTop w:val="0"/>
          <w:marBottom w:val="0"/>
          <w:divBdr>
            <w:top w:val="none" w:sz="0" w:space="0" w:color="auto"/>
            <w:left w:val="none" w:sz="0" w:space="0" w:color="auto"/>
            <w:bottom w:val="none" w:sz="0" w:space="0" w:color="auto"/>
            <w:right w:val="none" w:sz="0" w:space="0" w:color="auto"/>
          </w:divBdr>
          <w:divsChild>
            <w:div w:id="1993832383">
              <w:marLeft w:val="0"/>
              <w:marRight w:val="0"/>
              <w:marTop w:val="0"/>
              <w:marBottom w:val="0"/>
              <w:divBdr>
                <w:top w:val="none" w:sz="0" w:space="0" w:color="auto"/>
                <w:left w:val="none" w:sz="0" w:space="0" w:color="auto"/>
                <w:bottom w:val="none" w:sz="0" w:space="0" w:color="auto"/>
                <w:right w:val="none" w:sz="0" w:space="0" w:color="auto"/>
              </w:divBdr>
              <w:divsChild>
                <w:div w:id="1073606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296364">
          <w:marLeft w:val="0"/>
          <w:marRight w:val="0"/>
          <w:marTop w:val="0"/>
          <w:marBottom w:val="0"/>
          <w:divBdr>
            <w:top w:val="none" w:sz="0" w:space="0" w:color="auto"/>
            <w:left w:val="none" w:sz="0" w:space="0" w:color="auto"/>
            <w:bottom w:val="none" w:sz="0" w:space="0" w:color="auto"/>
            <w:right w:val="none" w:sz="0" w:space="0" w:color="auto"/>
          </w:divBdr>
          <w:divsChild>
            <w:div w:id="1309282258">
              <w:marLeft w:val="0"/>
              <w:marRight w:val="0"/>
              <w:marTop w:val="0"/>
              <w:marBottom w:val="0"/>
              <w:divBdr>
                <w:top w:val="none" w:sz="0" w:space="0" w:color="auto"/>
                <w:left w:val="none" w:sz="0" w:space="0" w:color="auto"/>
                <w:bottom w:val="none" w:sz="0" w:space="0" w:color="auto"/>
                <w:right w:val="none" w:sz="0" w:space="0" w:color="auto"/>
              </w:divBdr>
              <w:divsChild>
                <w:div w:id="21351736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67856335">
          <w:marLeft w:val="0"/>
          <w:marRight w:val="0"/>
          <w:marTop w:val="0"/>
          <w:marBottom w:val="0"/>
          <w:divBdr>
            <w:top w:val="none" w:sz="0" w:space="0" w:color="auto"/>
            <w:left w:val="none" w:sz="0" w:space="0" w:color="auto"/>
            <w:bottom w:val="none" w:sz="0" w:space="0" w:color="auto"/>
            <w:right w:val="none" w:sz="0" w:space="0" w:color="auto"/>
          </w:divBdr>
          <w:divsChild>
            <w:div w:id="1057631161">
              <w:marLeft w:val="0"/>
              <w:marRight w:val="0"/>
              <w:marTop w:val="0"/>
              <w:marBottom w:val="0"/>
              <w:divBdr>
                <w:top w:val="none" w:sz="0" w:space="0" w:color="auto"/>
                <w:left w:val="none" w:sz="0" w:space="0" w:color="auto"/>
                <w:bottom w:val="none" w:sz="0" w:space="0" w:color="auto"/>
                <w:right w:val="none" w:sz="0" w:space="0" w:color="auto"/>
              </w:divBdr>
              <w:divsChild>
                <w:div w:id="7483114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855105">
          <w:marLeft w:val="0"/>
          <w:marRight w:val="0"/>
          <w:marTop w:val="0"/>
          <w:marBottom w:val="0"/>
          <w:divBdr>
            <w:top w:val="none" w:sz="0" w:space="0" w:color="auto"/>
            <w:left w:val="none" w:sz="0" w:space="0" w:color="auto"/>
            <w:bottom w:val="none" w:sz="0" w:space="0" w:color="auto"/>
            <w:right w:val="none" w:sz="0" w:space="0" w:color="auto"/>
          </w:divBdr>
          <w:divsChild>
            <w:div w:id="1721975809">
              <w:marLeft w:val="0"/>
              <w:marRight w:val="0"/>
              <w:marTop w:val="0"/>
              <w:marBottom w:val="0"/>
              <w:divBdr>
                <w:top w:val="none" w:sz="0" w:space="0" w:color="auto"/>
                <w:left w:val="none" w:sz="0" w:space="0" w:color="auto"/>
                <w:bottom w:val="none" w:sz="0" w:space="0" w:color="auto"/>
                <w:right w:val="none" w:sz="0" w:space="0" w:color="auto"/>
              </w:divBdr>
              <w:divsChild>
                <w:div w:id="19192909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2798286">
          <w:marLeft w:val="0"/>
          <w:marRight w:val="0"/>
          <w:marTop w:val="0"/>
          <w:marBottom w:val="0"/>
          <w:divBdr>
            <w:top w:val="none" w:sz="0" w:space="0" w:color="auto"/>
            <w:left w:val="none" w:sz="0" w:space="0" w:color="auto"/>
            <w:bottom w:val="none" w:sz="0" w:space="0" w:color="auto"/>
            <w:right w:val="none" w:sz="0" w:space="0" w:color="auto"/>
          </w:divBdr>
          <w:divsChild>
            <w:div w:id="1413892656">
              <w:marLeft w:val="0"/>
              <w:marRight w:val="0"/>
              <w:marTop w:val="0"/>
              <w:marBottom w:val="0"/>
              <w:divBdr>
                <w:top w:val="none" w:sz="0" w:space="0" w:color="auto"/>
                <w:left w:val="none" w:sz="0" w:space="0" w:color="auto"/>
                <w:bottom w:val="none" w:sz="0" w:space="0" w:color="auto"/>
                <w:right w:val="none" w:sz="0" w:space="0" w:color="auto"/>
              </w:divBdr>
              <w:divsChild>
                <w:div w:id="7438427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14512158">
          <w:marLeft w:val="0"/>
          <w:marRight w:val="0"/>
          <w:marTop w:val="0"/>
          <w:marBottom w:val="0"/>
          <w:divBdr>
            <w:top w:val="none" w:sz="0" w:space="0" w:color="auto"/>
            <w:left w:val="none" w:sz="0" w:space="0" w:color="auto"/>
            <w:bottom w:val="none" w:sz="0" w:space="0" w:color="auto"/>
            <w:right w:val="none" w:sz="0" w:space="0" w:color="auto"/>
          </w:divBdr>
          <w:divsChild>
            <w:div w:id="478157087">
              <w:marLeft w:val="0"/>
              <w:marRight w:val="0"/>
              <w:marTop w:val="0"/>
              <w:marBottom w:val="0"/>
              <w:divBdr>
                <w:top w:val="none" w:sz="0" w:space="0" w:color="auto"/>
                <w:left w:val="none" w:sz="0" w:space="0" w:color="auto"/>
                <w:bottom w:val="none" w:sz="0" w:space="0" w:color="auto"/>
                <w:right w:val="none" w:sz="0" w:space="0" w:color="auto"/>
              </w:divBdr>
              <w:divsChild>
                <w:div w:id="1354145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7758285">
          <w:marLeft w:val="0"/>
          <w:marRight w:val="0"/>
          <w:marTop w:val="0"/>
          <w:marBottom w:val="0"/>
          <w:divBdr>
            <w:top w:val="none" w:sz="0" w:space="0" w:color="auto"/>
            <w:left w:val="none" w:sz="0" w:space="0" w:color="auto"/>
            <w:bottom w:val="none" w:sz="0" w:space="0" w:color="auto"/>
            <w:right w:val="none" w:sz="0" w:space="0" w:color="auto"/>
          </w:divBdr>
          <w:divsChild>
            <w:div w:id="1310091741">
              <w:marLeft w:val="0"/>
              <w:marRight w:val="0"/>
              <w:marTop w:val="0"/>
              <w:marBottom w:val="0"/>
              <w:divBdr>
                <w:top w:val="none" w:sz="0" w:space="0" w:color="auto"/>
                <w:left w:val="none" w:sz="0" w:space="0" w:color="auto"/>
                <w:bottom w:val="none" w:sz="0" w:space="0" w:color="auto"/>
                <w:right w:val="none" w:sz="0" w:space="0" w:color="auto"/>
              </w:divBdr>
              <w:divsChild>
                <w:div w:id="19607932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33696788">
          <w:marLeft w:val="0"/>
          <w:marRight w:val="0"/>
          <w:marTop w:val="0"/>
          <w:marBottom w:val="0"/>
          <w:divBdr>
            <w:top w:val="none" w:sz="0" w:space="0" w:color="auto"/>
            <w:left w:val="none" w:sz="0" w:space="0" w:color="auto"/>
            <w:bottom w:val="none" w:sz="0" w:space="0" w:color="auto"/>
            <w:right w:val="none" w:sz="0" w:space="0" w:color="auto"/>
          </w:divBdr>
          <w:divsChild>
            <w:div w:id="1959985965">
              <w:marLeft w:val="0"/>
              <w:marRight w:val="0"/>
              <w:marTop w:val="0"/>
              <w:marBottom w:val="0"/>
              <w:divBdr>
                <w:top w:val="none" w:sz="0" w:space="0" w:color="auto"/>
                <w:left w:val="none" w:sz="0" w:space="0" w:color="auto"/>
                <w:bottom w:val="none" w:sz="0" w:space="0" w:color="auto"/>
                <w:right w:val="none" w:sz="0" w:space="0" w:color="auto"/>
              </w:divBdr>
              <w:divsChild>
                <w:div w:id="3577772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59163918">
          <w:marLeft w:val="0"/>
          <w:marRight w:val="0"/>
          <w:marTop w:val="0"/>
          <w:marBottom w:val="0"/>
          <w:divBdr>
            <w:top w:val="none" w:sz="0" w:space="0" w:color="auto"/>
            <w:left w:val="none" w:sz="0" w:space="0" w:color="auto"/>
            <w:bottom w:val="none" w:sz="0" w:space="0" w:color="auto"/>
            <w:right w:val="none" w:sz="0" w:space="0" w:color="auto"/>
          </w:divBdr>
          <w:divsChild>
            <w:div w:id="780686419">
              <w:marLeft w:val="0"/>
              <w:marRight w:val="0"/>
              <w:marTop w:val="0"/>
              <w:marBottom w:val="0"/>
              <w:divBdr>
                <w:top w:val="none" w:sz="0" w:space="0" w:color="auto"/>
                <w:left w:val="none" w:sz="0" w:space="0" w:color="auto"/>
                <w:bottom w:val="none" w:sz="0" w:space="0" w:color="auto"/>
                <w:right w:val="none" w:sz="0" w:space="0" w:color="auto"/>
              </w:divBdr>
              <w:divsChild>
                <w:div w:id="1677937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802615">
          <w:marLeft w:val="0"/>
          <w:marRight w:val="0"/>
          <w:marTop w:val="0"/>
          <w:marBottom w:val="0"/>
          <w:divBdr>
            <w:top w:val="none" w:sz="0" w:space="0" w:color="auto"/>
            <w:left w:val="none" w:sz="0" w:space="0" w:color="auto"/>
            <w:bottom w:val="none" w:sz="0" w:space="0" w:color="auto"/>
            <w:right w:val="none" w:sz="0" w:space="0" w:color="auto"/>
          </w:divBdr>
          <w:divsChild>
            <w:div w:id="1315837212">
              <w:marLeft w:val="0"/>
              <w:marRight w:val="0"/>
              <w:marTop w:val="0"/>
              <w:marBottom w:val="0"/>
              <w:divBdr>
                <w:top w:val="none" w:sz="0" w:space="0" w:color="auto"/>
                <w:left w:val="none" w:sz="0" w:space="0" w:color="auto"/>
                <w:bottom w:val="none" w:sz="0" w:space="0" w:color="auto"/>
                <w:right w:val="none" w:sz="0" w:space="0" w:color="auto"/>
              </w:divBdr>
              <w:divsChild>
                <w:div w:id="245656002">
                  <w:marLeft w:val="0"/>
                  <w:marRight w:val="0"/>
                  <w:marTop w:val="0"/>
                  <w:marBottom w:val="150"/>
                  <w:divBdr>
                    <w:top w:val="none" w:sz="0" w:space="0" w:color="auto"/>
                    <w:left w:val="none" w:sz="0" w:space="0" w:color="auto"/>
                    <w:bottom w:val="none" w:sz="0" w:space="0" w:color="auto"/>
                    <w:right w:val="none" w:sz="0" w:space="0" w:color="auto"/>
                  </w:divBdr>
                </w:div>
                <w:div w:id="1969236034">
                  <w:marLeft w:val="0"/>
                  <w:marRight w:val="0"/>
                  <w:marTop w:val="0"/>
                  <w:marBottom w:val="0"/>
                  <w:divBdr>
                    <w:top w:val="none" w:sz="0" w:space="0" w:color="auto"/>
                    <w:left w:val="none" w:sz="0" w:space="0" w:color="auto"/>
                    <w:bottom w:val="none" w:sz="0" w:space="0" w:color="auto"/>
                    <w:right w:val="none" w:sz="0" w:space="0" w:color="auto"/>
                  </w:divBdr>
                  <w:divsChild>
                    <w:div w:id="1643582388">
                      <w:marLeft w:val="0"/>
                      <w:marRight w:val="0"/>
                      <w:marTop w:val="0"/>
                      <w:marBottom w:val="300"/>
                      <w:divBdr>
                        <w:top w:val="none" w:sz="0" w:space="0" w:color="auto"/>
                        <w:left w:val="none" w:sz="0" w:space="0" w:color="auto"/>
                        <w:bottom w:val="none" w:sz="0" w:space="0" w:color="auto"/>
                        <w:right w:val="none" w:sz="0" w:space="0" w:color="auto"/>
                      </w:divBdr>
                    </w:div>
                    <w:div w:id="1564757544">
                      <w:marLeft w:val="0"/>
                      <w:marRight w:val="0"/>
                      <w:marTop w:val="0"/>
                      <w:marBottom w:val="300"/>
                      <w:divBdr>
                        <w:top w:val="none" w:sz="0" w:space="0" w:color="auto"/>
                        <w:left w:val="none" w:sz="0" w:space="0" w:color="auto"/>
                        <w:bottom w:val="none" w:sz="0" w:space="0" w:color="auto"/>
                        <w:right w:val="none" w:sz="0" w:space="0" w:color="auto"/>
                      </w:divBdr>
                    </w:div>
                    <w:div w:id="2093425968">
                      <w:marLeft w:val="0"/>
                      <w:marRight w:val="0"/>
                      <w:marTop w:val="0"/>
                      <w:marBottom w:val="300"/>
                      <w:divBdr>
                        <w:top w:val="none" w:sz="0" w:space="0" w:color="auto"/>
                        <w:left w:val="none" w:sz="0" w:space="0" w:color="auto"/>
                        <w:bottom w:val="none" w:sz="0" w:space="0" w:color="auto"/>
                        <w:right w:val="none" w:sz="0" w:space="0" w:color="auto"/>
                      </w:divBdr>
                    </w:div>
                    <w:div w:id="1017469127">
                      <w:marLeft w:val="0"/>
                      <w:marRight w:val="0"/>
                      <w:marTop w:val="0"/>
                      <w:marBottom w:val="300"/>
                      <w:divBdr>
                        <w:top w:val="none" w:sz="0" w:space="0" w:color="auto"/>
                        <w:left w:val="none" w:sz="0" w:space="0" w:color="auto"/>
                        <w:bottom w:val="none" w:sz="0" w:space="0" w:color="auto"/>
                        <w:right w:val="none" w:sz="0" w:space="0" w:color="auto"/>
                      </w:divBdr>
                    </w:div>
                  </w:divsChild>
                </w:div>
                <w:div w:id="675614750">
                  <w:marLeft w:val="0"/>
                  <w:marRight w:val="0"/>
                  <w:marTop w:val="0"/>
                  <w:marBottom w:val="0"/>
                  <w:divBdr>
                    <w:top w:val="none" w:sz="0" w:space="0" w:color="auto"/>
                    <w:left w:val="none" w:sz="0" w:space="0" w:color="auto"/>
                    <w:bottom w:val="none" w:sz="0" w:space="0" w:color="auto"/>
                    <w:right w:val="none" w:sz="0" w:space="0" w:color="auto"/>
                  </w:divBdr>
                  <w:divsChild>
                    <w:div w:id="1955480210">
                      <w:marLeft w:val="0"/>
                      <w:marRight w:val="0"/>
                      <w:marTop w:val="0"/>
                      <w:marBottom w:val="150"/>
                      <w:divBdr>
                        <w:top w:val="none" w:sz="0" w:space="0" w:color="auto"/>
                        <w:left w:val="none" w:sz="0" w:space="0" w:color="auto"/>
                        <w:bottom w:val="none" w:sz="0" w:space="0" w:color="auto"/>
                        <w:right w:val="none" w:sz="0" w:space="0" w:color="auto"/>
                      </w:divBdr>
                    </w:div>
                    <w:div w:id="2076581310">
                      <w:marLeft w:val="0"/>
                      <w:marRight w:val="0"/>
                      <w:marTop w:val="0"/>
                      <w:marBottom w:val="150"/>
                      <w:divBdr>
                        <w:top w:val="none" w:sz="0" w:space="0" w:color="auto"/>
                        <w:left w:val="none" w:sz="0" w:space="0" w:color="auto"/>
                        <w:bottom w:val="none" w:sz="0" w:space="0" w:color="auto"/>
                        <w:right w:val="none" w:sz="0" w:space="0" w:color="auto"/>
                      </w:divBdr>
                    </w:div>
                    <w:div w:id="488253790">
                      <w:marLeft w:val="0"/>
                      <w:marRight w:val="0"/>
                      <w:marTop w:val="0"/>
                      <w:marBottom w:val="150"/>
                      <w:divBdr>
                        <w:top w:val="none" w:sz="0" w:space="0" w:color="auto"/>
                        <w:left w:val="none" w:sz="0" w:space="0" w:color="auto"/>
                        <w:bottom w:val="none" w:sz="0" w:space="0" w:color="auto"/>
                        <w:right w:val="none" w:sz="0" w:space="0" w:color="auto"/>
                      </w:divBdr>
                    </w:div>
                    <w:div w:id="434831695">
                      <w:marLeft w:val="0"/>
                      <w:marRight w:val="0"/>
                      <w:marTop w:val="0"/>
                      <w:marBottom w:val="150"/>
                      <w:divBdr>
                        <w:top w:val="none" w:sz="0" w:space="0" w:color="auto"/>
                        <w:left w:val="none" w:sz="0" w:space="0" w:color="auto"/>
                        <w:bottom w:val="none" w:sz="0" w:space="0" w:color="auto"/>
                        <w:right w:val="none" w:sz="0" w:space="0" w:color="auto"/>
                      </w:divBdr>
                    </w:div>
                    <w:div w:id="710300097">
                      <w:marLeft w:val="0"/>
                      <w:marRight w:val="0"/>
                      <w:marTop w:val="0"/>
                      <w:marBottom w:val="150"/>
                      <w:divBdr>
                        <w:top w:val="none" w:sz="0" w:space="0" w:color="auto"/>
                        <w:left w:val="none" w:sz="0" w:space="0" w:color="auto"/>
                        <w:bottom w:val="none" w:sz="0" w:space="0" w:color="auto"/>
                        <w:right w:val="none" w:sz="0" w:space="0" w:color="auto"/>
                      </w:divBdr>
                    </w:div>
                    <w:div w:id="19846551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4383</Words>
  <Characters>24984</Characters>
  <Application>Microsoft Office Word</Application>
  <DocSecurity>0</DocSecurity>
  <Lines>208</Lines>
  <Paragraphs>58</Paragraphs>
  <ScaleCrop>false</ScaleCrop>
  <Company/>
  <LinksUpToDate>false</LinksUpToDate>
  <CharactersWithSpaces>29309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Guanhua</dc:creator>
  <cp:keywords/>
  <dc:description/>
  <cp:lastModifiedBy>Chen, Guanhua</cp:lastModifiedBy>
  <cp:revision>3</cp:revision>
  <dcterms:created xsi:type="dcterms:W3CDTF">2016-09-30T19:36:00Z</dcterms:created>
  <dcterms:modified xsi:type="dcterms:W3CDTF">2016-09-30T19:36:00Z</dcterms:modified>
</cp:coreProperties>
</file>