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jc w:val="center"/>
        <w:rPr/>
      </w:pPr>
      <w:r>
        <w:rPr/>
        <w:t>WooYun-2014-51950</w:t>
      </w:r>
      <w:r>
        <w:rPr/>
        <w:t>(sqli using[slashes</w:t>
      </w:r>
      <w:r>
        <w:rPr/>
        <w:t>斜杠</w:t>
      </w:r>
      <w:r>
        <w:rPr/>
        <w:t>])</w:t>
      </w:r>
    </w:p>
    <w:p>
      <w:pPr>
        <w:pStyle w:val="Style15"/>
        <w:rPr/>
      </w:pPr>
      <w:r>
        <w:rPr/>
      </w:r>
    </w:p>
    <w:p>
      <w:pPr>
        <w:pStyle w:val="Style15"/>
        <w:rPr/>
      </w:pPr>
      <w:r>
        <w:rPr/>
        <w:t>在</w:t>
      </w:r>
      <w:r>
        <w:rPr/>
        <w:t>magic_quotes_gpc=On</w:t>
      </w:r>
      <w:r>
        <w:rPr/>
        <w:t>的情况下，如果输入的数据有</w:t>
      </w:r>
    </w:p>
    <w:p>
      <w:pPr>
        <w:pStyle w:val="Style15"/>
        <w:rPr/>
      </w:pPr>
      <w:r>
        <w:rPr/>
        <w:t xml:space="preserve">单引号（’）、双引号（”）、反斜线（）与 </w:t>
      </w:r>
      <w:r>
        <w:rPr/>
        <w:t>NUL</w:t>
      </w:r>
      <w:r>
        <w:rPr/>
        <w:t>（</w:t>
      </w:r>
      <w:r>
        <w:rPr/>
        <w:t xml:space="preserve">NULL </w:t>
      </w:r>
      <w:r>
        <w:rPr/>
        <w:t>字符）等字符都会被加上反斜线。这些转义是必须的，如果这个选项为</w:t>
      </w:r>
      <w:r>
        <w:rPr/>
        <w:t>off</w:t>
      </w:r>
      <w:r>
        <w:rPr/>
        <w:t>，那么我们就必须调用</w:t>
      </w:r>
      <w:r>
        <w:rPr/>
        <w:t>addslashes</w:t>
      </w:r>
      <w:r>
        <w:rPr/>
        <w:t>这个函数来为字符串增加转义。</w:t>
      </w:r>
    </w:p>
    <w:p>
      <w:pPr>
        <w:pStyle w:val="Style15"/>
        <w:rPr/>
      </w:pPr>
      <w:r>
        <w:rPr/>
      </w:r>
    </w:p>
    <w:p>
      <w:pPr>
        <w:pStyle w:val="Style15"/>
        <w:rPr/>
      </w:pPr>
      <w:r>
        <w:rPr/>
      </w:r>
    </w:p>
    <w:p>
      <w:pPr>
        <w:pStyle w:val="Style15"/>
        <w:rPr/>
      </w:pPr>
      <w:r>
        <w:rPr/>
        <w:t>addslashes()</w:t>
      </w:r>
    </w:p>
    <w:p>
      <w:pPr>
        <w:pStyle w:val="2"/>
        <w:rPr/>
      </w:pPr>
      <w:r>
        <w:rPr/>
        <w:t>定义和用法</w:t>
      </w:r>
    </w:p>
    <w:p>
      <w:pPr>
        <w:pStyle w:val="Style15"/>
        <w:rPr/>
      </w:pPr>
      <w:r>
        <w:rPr/>
        <w:t xml:space="preserve">addslashes() </w:t>
      </w:r>
      <w:r>
        <w:rPr/>
        <w:t>函数返回在预定义字符之前添加反斜杠的字符串。</w:t>
      </w:r>
    </w:p>
    <w:p>
      <w:pPr>
        <w:pStyle w:val="Style15"/>
        <w:rPr/>
      </w:pPr>
      <w:r>
        <w:rPr/>
        <w:t>预定义字符是：</w:t>
      </w:r>
    </w:p>
    <w:p>
      <w:pPr>
        <w:pStyle w:val="Style15"/>
        <w:numPr>
          <w:ilvl w:val="0"/>
          <w:numId w:val="2"/>
        </w:numPr>
        <w:tabs>
          <w:tab w:val="left" w:pos="0" w:leader="none"/>
        </w:tabs>
        <w:spacing w:before="0" w:after="0"/>
        <w:ind w:left="707" w:hanging="283"/>
        <w:rPr/>
      </w:pPr>
      <w:r>
        <w:rPr/>
        <w:t>单引号（</w:t>
      </w:r>
      <w:r>
        <w:rPr/>
        <w:t>'</w:t>
      </w:r>
      <w:r>
        <w:rPr/>
        <w:t xml:space="preserve">） </w:t>
      </w:r>
    </w:p>
    <w:p>
      <w:pPr>
        <w:pStyle w:val="Style15"/>
        <w:numPr>
          <w:ilvl w:val="0"/>
          <w:numId w:val="2"/>
        </w:numPr>
        <w:tabs>
          <w:tab w:val="left" w:pos="0" w:leader="none"/>
        </w:tabs>
        <w:spacing w:before="0" w:after="0"/>
        <w:ind w:left="707" w:hanging="283"/>
        <w:rPr/>
      </w:pPr>
      <w:r>
        <w:rPr/>
        <w:t>双引号（</w:t>
      </w:r>
      <w:r>
        <w:rPr/>
        <w:t>"</w:t>
      </w:r>
      <w:r>
        <w:rPr/>
        <w:t xml:space="preserve">） </w:t>
      </w:r>
    </w:p>
    <w:p>
      <w:pPr>
        <w:pStyle w:val="Style15"/>
        <w:numPr>
          <w:ilvl w:val="0"/>
          <w:numId w:val="2"/>
        </w:numPr>
        <w:tabs>
          <w:tab w:val="left" w:pos="0" w:leader="none"/>
        </w:tabs>
        <w:spacing w:before="0" w:after="0"/>
        <w:ind w:left="707" w:hanging="283"/>
        <w:rPr/>
      </w:pPr>
      <w:r>
        <w:rPr/>
        <w:t>反斜杠（</w:t>
      </w:r>
      <w:r>
        <w:rPr/>
        <w:t>\</w:t>
      </w:r>
      <w:r>
        <w:rPr/>
        <w:t xml:space="preserve">） </w:t>
      </w:r>
    </w:p>
    <w:p>
      <w:pPr>
        <w:pStyle w:val="Style15"/>
        <w:numPr>
          <w:ilvl w:val="0"/>
          <w:numId w:val="2"/>
        </w:numPr>
        <w:tabs>
          <w:tab w:val="left" w:pos="0" w:leader="none"/>
        </w:tabs>
        <w:ind w:left="707" w:hanging="283"/>
        <w:rPr/>
      </w:pPr>
      <w:r>
        <w:rPr/>
        <w:t xml:space="preserve">NULL </w:t>
      </w:r>
    </w:p>
    <w:p>
      <w:pPr>
        <w:pStyle w:val="Style15"/>
        <w:rPr/>
      </w:pPr>
      <w:r>
        <w:rPr/>
        <w:t>提示：该函数可用于为存储在数据库中的字符串以及数据库查询语句准备字符串。</w:t>
      </w:r>
    </w:p>
    <w:p>
      <w:pPr>
        <w:pStyle w:val="Style15"/>
        <w:rPr/>
      </w:pPr>
      <w:r>
        <w:rPr/>
        <w:t>注释：默认地，</w:t>
      </w:r>
      <w:r>
        <w:rPr/>
        <w:t xml:space="preserve">PHP </w:t>
      </w:r>
      <w:r>
        <w:rPr/>
        <w:t xml:space="preserve">对所有的 </w:t>
      </w:r>
      <w:r>
        <w:rPr/>
        <w:t>GET</w:t>
      </w:r>
      <w:r>
        <w:rPr/>
        <w:t>、</w:t>
      </w:r>
      <w:r>
        <w:rPr/>
        <w:t xml:space="preserve">POST </w:t>
      </w:r>
      <w:r>
        <w:rPr/>
        <w:t xml:space="preserve">和 </w:t>
      </w:r>
      <w:r>
        <w:rPr/>
        <w:t xml:space="preserve">COOKIE </w:t>
      </w:r>
      <w:r>
        <w:rPr/>
        <w:t xml:space="preserve">数据自动运行 </w:t>
      </w:r>
      <w:r>
        <w:rPr/>
        <w:t>addslashes()</w:t>
      </w:r>
      <w:r>
        <w:rPr/>
        <w:t xml:space="preserve">。所以您不应对已转义过的字符串使用 </w:t>
      </w:r>
      <w:r>
        <w:rPr/>
        <w:t>addslashes()</w:t>
      </w:r>
      <w:r>
        <w:rPr/>
        <w:t xml:space="preserve">，因为这样会导致双层转义。遇到这种情况时可以使用函数 </w:t>
      </w:r>
      <w:r>
        <w:rPr/>
        <w:t xml:space="preserve">get_magic_quotes_gpc() </w:t>
      </w:r>
      <w:r>
        <w:rPr/>
        <w:t>进行检测。</w:t>
      </w:r>
    </w:p>
    <w:p>
      <w:pPr>
        <w:pStyle w:val="Style15"/>
        <w:rPr/>
      </w:pPr>
      <w:r>
        <w:rPr/>
      </w:r>
    </w:p>
    <w:p>
      <w:pPr>
        <w:pStyle w:val="Style15"/>
        <w:rPr/>
      </w:pPr>
      <w:r>
        <w:rPr/>
      </w:r>
    </w:p>
    <w:p>
      <w:pPr>
        <w:pStyle w:val="Style15"/>
        <w:spacing w:before="0" w:after="140"/>
        <w:rPr/>
      </w:pPr>
      <w:r>
        <w:rPr/>
        <w:t>1\' union select user,password from mysql.user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2">
    <w:name w:val="Heading 2"/>
    <w:basedOn w:val="Style14"/>
    <w:next w:val="Style15"/>
    <w:qFormat/>
    <w:pPr>
      <w:spacing w:before="200" w:after="120"/>
      <w:outlineLvl w:val="1"/>
      <w:outlineLvl w:val="1"/>
    </w:pPr>
    <w:rPr>
      <w:rFonts w:ascii="Liberation Serif" w:hAnsi="Liberation Serif" w:eastAsia="Noto Sans CJK SC Regular" w:cs="Noto Sans CJK SC Regular"/>
      <w:b/>
      <w:bCs/>
      <w:sz w:val="36"/>
      <w:szCs w:val="36"/>
    </w:rPr>
  </w:style>
  <w:style w:type="character" w:styleId="Style13">
    <w:name w:val="项目符号"/>
    <w:qFormat/>
    <w:rPr>
      <w:rFonts w:ascii="OpenSymbol" w:hAnsi="OpenSymbol" w:eastAsia="OpenSymbol" w:cs="OpenSymbol"/>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Title"/>
    <w:basedOn w:val="Style14"/>
    <w:next w:val="Style15"/>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276</Words>
  <Characters>459</Characters>
  <CharactersWithSpaces>482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2017-07-21T15:24:51Z</dcterms:created>
  <dc:creator/>
  <dc:description/>
  <dc:language>zh-CN</dc:language>
  <cp:lastModifiedBy/>
  <dcterms:modified xsi:type="dcterms:W3CDTF">2017-07-21T15:44:11Z</dcterms:modified>
  <cp:revision>1</cp:revision>
  <dc:subject/>
  <dc:title/>
</cp:coreProperties>
</file>