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hyperlink r:id="rId2">
        <w:r>
          <w:rPr>
            <w:rStyle w:val="Internet1"/>
          </w:rPr>
          <w:t>绕过</w:t>
        </w:r>
        <w:r>
          <w:rPr>
            <w:rStyle w:val="Internet1"/>
          </w:rPr>
          <w:t>WAF</w:t>
        </w:r>
        <w:r>
          <w:rPr>
            <w:rStyle w:val="Internet1"/>
          </w:rPr>
          <w:t xml:space="preserve">、安全狗知识整理 </w:t>
        </w:r>
      </w:hyperlink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市场上</w:t>
      </w:r>
      <w:r>
        <w:rPr/>
        <w:t>WAF</w:t>
      </w:r>
      <w:r>
        <w:rPr/>
        <w:t>分</w:t>
      </w:r>
      <w:r>
        <w:rPr/>
        <w:t>3</w:t>
      </w:r>
      <w:r>
        <w:rPr/>
        <w:t>种：</w:t>
      </w:r>
    </w:p>
    <w:p>
      <w:pPr>
        <w:pStyle w:val="Normal"/>
        <w:rPr/>
      </w:pPr>
      <w:r>
        <w:rPr/>
        <w:t>1.</w:t>
      </w:r>
      <w:r>
        <w:rPr/>
        <w:t>以安全狗为代表的软件</w:t>
      </w:r>
      <w:r>
        <w:rPr/>
        <w:t>WAF</w:t>
      </w:r>
    </w:p>
    <w:p>
      <w:pPr>
        <w:pStyle w:val="Normal"/>
        <w:rPr/>
      </w:pPr>
      <w:r>
        <w:rPr/>
        <w:t>2.</w:t>
      </w:r>
      <w:r>
        <w:rPr/>
        <w:t>百度加速乐，安全宝等部署在云端的</w:t>
      </w:r>
      <w:r>
        <w:rPr/>
        <w:t>WAF</w:t>
      </w:r>
    </w:p>
    <w:p>
      <w:pPr>
        <w:pStyle w:val="Normal"/>
        <w:rPr/>
      </w:pPr>
      <w:r>
        <w:rPr/>
        <w:t>3.</w:t>
      </w:r>
      <w:r>
        <w:rPr/>
        <w:t>硬件</w:t>
      </w:r>
      <w:r>
        <w:rPr/>
        <w:t>WAF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sz w:val="21"/>
        </w:rPr>
        <w:t>WAF</w:t>
      </w:r>
      <w:r>
        <w:rPr>
          <w:sz w:val="21"/>
        </w:rPr>
        <w:t>是有一个白名单的，在白名单内的客户请求将不做检测</w:t>
      </w:r>
    </w:p>
    <w:p>
      <w:pPr>
        <w:pStyle w:val="3"/>
        <w:rPr/>
      </w:pPr>
      <w:r>
        <w:rPr/>
        <w:t>(1)</w:t>
      </w:r>
      <w:r>
        <w:rPr>
          <w:sz w:val="21"/>
        </w:rPr>
        <w:t>伪造搜索引擎</w:t>
      </w:r>
    </w:p>
    <w:p>
      <w:pPr>
        <w:pStyle w:val="Style13"/>
        <w:pBdr/>
        <w:spacing w:before="0" w:after="0"/>
        <w:rPr/>
      </w:pPr>
      <w:r>
        <w:rPr>
          <w:sz w:val="21"/>
        </w:rPr>
        <w:t>早些版本的安全狗是有这个漏洞的，就是把</w:t>
      </w:r>
      <w:r>
        <w:rPr>
          <w:sz w:val="21"/>
        </w:rPr>
        <w:t>User-Agent</w:t>
      </w:r>
      <w:r>
        <w:rPr>
          <w:sz w:val="21"/>
        </w:rPr>
        <w:t>修改为</w:t>
      </w:r>
      <w:hyperlink r:id="rId3" w:tgtFrame="_blank">
        <w:r>
          <w:rPr>
            <w:rStyle w:val="Internet"/>
            <w:b/>
            <w:color w:val="DF3434"/>
            <w:sz w:val="21"/>
          </w:rPr>
          <w:t>搜索引擎</w:t>
        </w:r>
      </w:hyperlink>
      <w:r>
        <w:rPr>
          <w:sz w:val="21"/>
        </w:rPr>
        <w:t>，便可以绕过，进行</w:t>
      </w:r>
      <w:r>
        <w:rPr>
          <w:sz w:val="21"/>
        </w:rPr>
        <w:t>sql</w:t>
      </w:r>
      <w:r>
        <w:rPr>
          <w:sz w:val="21"/>
        </w:rPr>
        <w:t>注入等攻击推荐一个谷歌插件，可以修改</w:t>
      </w:r>
      <w:r>
        <w:rPr>
          <w:sz w:val="21"/>
        </w:rPr>
        <w:t>User-Agent</w:t>
      </w:r>
      <w:r>
        <w:rPr>
          <w:sz w:val="21"/>
        </w:rPr>
        <w:t>，叫</w:t>
      </w:r>
      <w:r>
        <w:rPr>
          <w:sz w:val="21"/>
        </w:rPr>
        <w:t>User-Agent Switcher</w:t>
      </w:r>
    </w:p>
    <w:p>
      <w:pPr>
        <w:pStyle w:val="Style13"/>
        <w:pBdr/>
        <w:spacing w:before="0" w:after="0"/>
        <w:rPr>
          <w:sz w:val="21"/>
        </w:rPr>
      </w:pPr>
      <w:r>
        <w:rPr/>
      </w:r>
    </w:p>
    <w:p>
      <w:pPr>
        <w:pStyle w:val="3"/>
        <w:rPr/>
      </w:pPr>
      <w:r>
        <w:rPr/>
        <w:t>(2)</w:t>
      </w:r>
      <w:r>
        <w:rPr>
          <w:sz w:val="21"/>
        </w:rPr>
        <w:t>伪造白名单特殊目录</w:t>
      </w:r>
    </w:p>
    <w:p>
      <w:pPr>
        <w:pStyle w:val="Style13"/>
        <w:pBdr/>
        <w:spacing w:before="0" w:after="0"/>
        <w:rPr/>
      </w:pPr>
      <w:r>
        <w:rPr>
          <w:sz w:val="21"/>
        </w:rPr>
        <w:t>360webscan</w:t>
      </w:r>
      <w:r>
        <w:rPr>
          <w:sz w:val="21"/>
        </w:rPr>
        <w:t>脚本存在这个问题，就是判断是否为</w:t>
      </w:r>
      <w:r>
        <w:rPr>
          <w:sz w:val="21"/>
        </w:rPr>
        <w:t>admin dede install</w:t>
      </w:r>
      <w:r>
        <w:rPr>
          <w:sz w:val="21"/>
        </w:rPr>
        <w:t>等目录，如果是则不做拦截</w:t>
      </w:r>
    </w:p>
    <w:p>
      <w:pPr>
        <w:pStyle w:val="Style13"/>
        <w:pBdr/>
        <w:spacing w:before="0" w:after="0"/>
        <w:rPr>
          <w:sz w:val="21"/>
        </w:rPr>
      </w:pPr>
      <w:r>
        <w:rPr>
          <w:sz w:val="21"/>
        </w:rPr>
        <w:t>比如</w:t>
      </w:r>
    </w:p>
    <w:p>
      <w:pPr>
        <w:pStyle w:val="Normal"/>
        <w:rPr/>
      </w:pPr>
      <w:r>
        <w:rPr>
          <w:sz w:val="21"/>
        </w:rPr>
        <w:t>详细的见</w:t>
      </w:r>
    </w:p>
    <w:p>
      <w:pPr>
        <w:pStyle w:val="Normal"/>
        <w:rPr/>
      </w:pPr>
      <w:r>
        <w:rPr/>
        <w:t>wooyun-2014-049051</w:t>
      </w:r>
    </w:p>
    <w:p>
      <w:pPr>
        <w:pStyle w:val="Normal"/>
        <w:rPr/>
      </w:pPr>
      <w:r>
        <w:rPr/>
        <w:t>wooyun-2014-049161</w:t>
      </w:r>
    </w:p>
    <w:p>
      <w:pPr>
        <w:pStyle w:val="Normal"/>
        <w:rPr/>
      </w:pPr>
      <w:r>
        <w:rPr/>
        <w:t>wooyun-2014-050576</w:t>
      </w:r>
    </w:p>
    <w:p>
      <w:pPr>
        <w:pStyle w:val="3"/>
        <w:rPr/>
      </w:pPr>
      <w:r>
        <w:rPr>
          <w:sz w:val="21"/>
        </w:rPr>
        <w:t>(3)</w:t>
      </w:r>
      <w:r>
        <w:rPr>
          <w:sz w:val="21"/>
        </w:rPr>
        <w:t>直接攻击源站</w:t>
      </w:r>
    </w:p>
    <w:p>
      <w:pPr>
        <w:pStyle w:val="Style13"/>
        <w:pBdr/>
        <w:spacing w:before="0" w:after="0"/>
        <w:rPr/>
      </w:pPr>
      <w:r>
        <w:rPr>
          <w:sz w:val="21"/>
        </w:rPr>
        <w:t>这个方法可以用于安全宝、加速乐等云</w:t>
      </w:r>
      <w:r>
        <w:rPr>
          <w:sz w:val="21"/>
        </w:rPr>
        <w:t>WAF</w:t>
      </w:r>
      <w:r>
        <w:rPr>
          <w:sz w:val="21"/>
        </w:rPr>
        <w:t>，云</w:t>
      </w:r>
      <w:r>
        <w:rPr>
          <w:sz w:val="21"/>
        </w:rPr>
        <w:t>WAF</w:t>
      </w:r>
      <w:r>
        <w:rPr>
          <w:sz w:val="21"/>
        </w:rPr>
        <w:t>的原理通过</w:t>
      </w:r>
      <w:r>
        <w:rPr>
          <w:sz w:val="21"/>
        </w:rPr>
        <w:t>DNS</w:t>
      </w:r>
      <w:r>
        <w:rPr>
          <w:sz w:val="21"/>
        </w:rPr>
        <w:t>解析到云</w:t>
      </w:r>
      <w:r>
        <w:rPr>
          <w:sz w:val="21"/>
        </w:rPr>
        <w:t>WAF</w:t>
      </w:r>
      <w:r>
        <w:rPr>
          <w:sz w:val="21"/>
        </w:rPr>
        <w:t>，访问网站的流量要经过指定的</w:t>
      </w:r>
      <w:r>
        <w:rPr>
          <w:sz w:val="21"/>
        </w:rPr>
        <w:t>DNS</w:t>
      </w:r>
      <w:r>
        <w:rPr>
          <w:sz w:val="21"/>
        </w:rPr>
        <w:t>服务器解析，然后进入</w:t>
      </w:r>
      <w:r>
        <w:rPr>
          <w:sz w:val="21"/>
        </w:rPr>
        <w:t>WAF</w:t>
      </w:r>
      <w:r>
        <w:rPr>
          <w:sz w:val="21"/>
        </w:rPr>
        <w:t>节点进行过滤，最后访问原始服务器，如果我们能通过一些手段（比如</w:t>
      </w:r>
      <w:r>
        <w:rPr>
          <w:sz w:val="21"/>
        </w:rPr>
        <w:t>c</w:t>
      </w:r>
      <w:r>
        <w:rPr>
          <w:sz w:val="21"/>
        </w:rPr>
        <w:t>段、社工）找到原始的服务器地址，便可以绕过，</w:t>
      </w:r>
    </w:p>
    <w:p>
      <w:pPr>
        <w:pStyle w:val="1"/>
        <w:rPr/>
      </w:pPr>
      <w:r>
        <w:rPr>
          <w:sz w:val="36"/>
        </w:rPr>
        <w:t>0x03 WAF</w:t>
      </w:r>
      <w:r>
        <w:rPr>
          <w:sz w:val="36"/>
        </w:rPr>
        <w:t>数据包解析阶段的绕过</w:t>
      </w:r>
    </w:p>
    <w:p>
      <w:pPr>
        <w:pStyle w:val="Style13"/>
        <w:pBdr/>
        <w:spacing w:before="0" w:after="0"/>
        <w:jc w:val="left"/>
        <w:rPr>
          <w:sz w:val="36"/>
        </w:rPr>
      </w:pPr>
      <w:r>
        <w:rPr>
          <w:sz w:val="36"/>
        </w:rPr>
      </w:r>
    </w:p>
    <w:p>
      <w:pPr>
        <w:pStyle w:val="3"/>
        <w:ind w:left="0" w:right="0" w:firstLine="420"/>
        <w:rPr/>
      </w:pPr>
      <w:bookmarkStart w:id="0" w:name="t6"/>
      <w:bookmarkEnd w:id="0"/>
      <w:r>
        <w:rPr>
          <w:sz w:val="21"/>
        </w:rPr>
        <w:t>（</w:t>
      </w:r>
      <w:r>
        <w:rPr>
          <w:sz w:val="21"/>
        </w:rPr>
        <w:t>1</w:t>
      </w:r>
      <w:r>
        <w:rPr>
          <w:sz w:val="21"/>
        </w:rPr>
        <w:t>）编码绕过</w:t>
      </w:r>
    </w:p>
    <w:p>
      <w:pPr>
        <w:pStyle w:val="Style13"/>
        <w:pBdr/>
        <w:spacing w:before="0" w:after="0"/>
        <w:rPr/>
      </w:pPr>
      <w:r>
        <w:rPr>
          <w:sz w:val="21"/>
        </w:rPr>
        <w:t>最常见的方法之一，可以进行</w:t>
      </w:r>
      <w:r>
        <w:rPr>
          <w:sz w:val="21"/>
        </w:rPr>
        <w:t>urlencode</w:t>
      </w:r>
    </w:p>
    <w:p>
      <w:pPr>
        <w:pStyle w:val="3"/>
        <w:rPr/>
      </w:pPr>
      <w:r>
        <w:rPr>
          <w:sz w:val="21"/>
        </w:rPr>
        <w:t>（</w:t>
      </w:r>
      <w:r>
        <w:rPr>
          <w:sz w:val="21"/>
        </w:rPr>
        <w:t>2</w:t>
      </w:r>
      <w:r>
        <w:rPr>
          <w:sz w:val="21"/>
        </w:rPr>
        <w:t>）修改请求方式绕过</w:t>
      </w:r>
    </w:p>
    <w:p>
      <w:pPr>
        <w:pStyle w:val="Style13"/>
        <w:pBdr/>
        <w:spacing w:before="0" w:after="0"/>
        <w:rPr/>
      </w:pPr>
      <w:r>
        <w:rPr>
          <w:sz w:val="21"/>
        </w:rPr>
        <w:t>我想玩渗透的都知道</w:t>
      </w:r>
      <w:r>
        <w:rPr>
          <w:sz w:val="21"/>
        </w:rPr>
        <w:t>cookie</w:t>
      </w:r>
      <w:r>
        <w:rPr>
          <w:sz w:val="21"/>
        </w:rPr>
        <w:t>中转注入，最典型的修改请求方式绕过，很多的</w:t>
      </w:r>
      <w:r>
        <w:rPr>
          <w:sz w:val="21"/>
        </w:rPr>
        <w:t>asp</w:t>
      </w:r>
      <w:r>
        <w:rPr>
          <w:sz w:val="21"/>
        </w:rPr>
        <w:t>，</w:t>
      </w:r>
      <w:r>
        <w:rPr>
          <w:sz w:val="21"/>
        </w:rPr>
        <w:t>aspx</w:t>
      </w:r>
      <w:r>
        <w:rPr>
          <w:sz w:val="21"/>
        </w:rPr>
        <w:t>网站都存在这个问题，有时候</w:t>
      </w:r>
      <w:r>
        <w:rPr>
          <w:sz w:val="21"/>
        </w:rPr>
        <w:t>WAF</w:t>
      </w:r>
      <w:r>
        <w:rPr>
          <w:sz w:val="21"/>
        </w:rPr>
        <w:t>对</w:t>
      </w:r>
      <w:r>
        <w:rPr>
          <w:sz w:val="21"/>
        </w:rPr>
        <w:t>GET</w:t>
      </w:r>
      <w:r>
        <w:rPr>
          <w:sz w:val="21"/>
        </w:rPr>
        <w:t>进行了过滤，但是</w:t>
      </w:r>
      <w:r>
        <w:rPr>
          <w:sz w:val="21"/>
        </w:rPr>
        <w:t>Cookie</w:t>
      </w:r>
      <w:r>
        <w:rPr>
          <w:sz w:val="21"/>
        </w:rPr>
        <w:t>甚至</w:t>
      </w:r>
      <w:r>
        <w:rPr>
          <w:sz w:val="21"/>
        </w:rPr>
        <w:t>POST</w:t>
      </w:r>
      <w:r>
        <w:rPr>
          <w:sz w:val="21"/>
        </w:rPr>
        <w:t>参数却没有检测。</w:t>
      </w:r>
    </w:p>
    <w:p>
      <w:pPr>
        <w:pStyle w:val="Style13"/>
        <w:pBdr/>
        <w:spacing w:before="0" w:after="0"/>
        <w:rPr/>
      </w:pPr>
      <w:r>
        <w:rPr>
          <w:sz w:val="21"/>
        </w:rPr>
        <w:t>还有就是参数污染，最近的一个典型例子就是</w:t>
      </w:r>
      <w:r>
        <w:rPr>
          <w:sz w:val="21"/>
        </w:rPr>
        <w:t>wooyun</w:t>
      </w:r>
      <w:r>
        <w:rPr>
          <w:sz w:val="21"/>
        </w:rPr>
        <w:t>社区给出的</w:t>
      </w:r>
      <w:r>
        <w:rPr>
          <w:sz w:val="21"/>
        </w:rPr>
        <w:t>multipart</w:t>
      </w:r>
      <w:r>
        <w:rPr>
          <w:sz w:val="21"/>
        </w:rPr>
        <w:t>请求绕过，在</w:t>
      </w:r>
      <w:r>
        <w:rPr>
          <w:sz w:val="21"/>
        </w:rPr>
        <w:t>POST</w:t>
      </w:r>
      <w:r>
        <w:rPr>
          <w:sz w:val="21"/>
        </w:rPr>
        <w:t>请求中添加一个上传文件，绕过了绝大多数</w:t>
      </w:r>
      <w:r>
        <w:rPr>
          <w:sz w:val="21"/>
        </w:rPr>
        <w:t>WAF</w:t>
      </w:r>
      <w:r>
        <w:rPr>
          <w:sz w:val="21"/>
        </w:rPr>
        <w:t>。</w:t>
      </w:r>
    </w:p>
    <w:p>
      <w:pPr>
        <w:pStyle w:val="Style13"/>
        <w:pBdr/>
        <w:spacing w:before="0" w:after="0"/>
        <w:rPr/>
      </w:pPr>
      <w:r>
        <w:rPr>
          <w:sz w:val="21"/>
        </w:rPr>
        <w:t>详情看</w:t>
      </w:r>
      <w:hyperlink r:id="rId4" w:tgtFrame="_blank">
        <w:r>
          <w:rPr>
            <w:rStyle w:val="Internet"/>
            <w:sz w:val="21"/>
          </w:rPr>
          <w:t>http://zone.wooyun.org/content/11423</w:t>
        </w:r>
      </w:hyperlink>
    </w:p>
    <w:p>
      <w:pPr>
        <w:pStyle w:val="3"/>
        <w:rPr/>
      </w:pPr>
      <w:r>
        <w:rPr>
          <w:sz w:val="21"/>
        </w:rPr>
        <w:t>（</w:t>
      </w:r>
      <w:r>
        <w:rPr>
          <w:sz w:val="21"/>
        </w:rPr>
        <w:t>3</w:t>
      </w:r>
      <w:r>
        <w:rPr>
          <w:sz w:val="21"/>
        </w:rPr>
        <w:t>）复参数绕过</w:t>
      </w:r>
    </w:p>
    <w:p>
      <w:pPr>
        <w:pStyle w:val="Style13"/>
        <w:pBdr/>
        <w:spacing w:before="0" w:after="0"/>
        <w:rPr>
          <w:sz w:val="21"/>
        </w:rPr>
      </w:pPr>
      <w:r>
        <w:rPr>
          <w:sz w:val="21"/>
        </w:rPr>
        <w:t>例如一个请求是这样的</w:t>
      </w:r>
    </w:p>
    <w:p>
      <w:pPr>
        <w:pStyle w:val="Style13"/>
        <w:pBdr/>
        <w:spacing w:before="0" w:after="0"/>
        <w:rPr/>
      </w:pPr>
      <w:r>
        <w:rPr>
          <w:sz w:val="21"/>
        </w:rPr>
        <w:t>GET /pen/news.</w:t>
      </w:r>
      <w:hyperlink r:id="rId5" w:tgtFrame="_blank">
        <w:r>
          <w:rPr>
            <w:rStyle w:val="Internet"/>
            <w:b/>
            <w:color w:val="DF3434"/>
            <w:sz w:val="21"/>
          </w:rPr>
          <w:t>PHP</w:t>
        </w:r>
      </w:hyperlink>
      <w:r>
        <w:rPr>
          <w:sz w:val="21"/>
        </w:rPr>
        <w:t xml:space="preserve">?id=1 union select user,password from </w:t>
      </w:r>
      <w:hyperlink r:id="rId6" w:tgtFrame="_blank">
        <w:r>
          <w:rPr>
            <w:rStyle w:val="Internet"/>
            <w:b/>
            <w:color w:val="DF3434"/>
            <w:sz w:val="21"/>
          </w:rPr>
          <w:t>MySQL</w:t>
        </w:r>
      </w:hyperlink>
      <w:r>
        <w:rPr>
          <w:sz w:val="21"/>
        </w:rPr>
        <w:t>.user</w:t>
      </w:r>
    </w:p>
    <w:p>
      <w:pPr>
        <w:pStyle w:val="Style13"/>
        <w:pBdr/>
        <w:spacing w:before="0" w:after="0"/>
        <w:rPr>
          <w:sz w:val="21"/>
        </w:rPr>
      </w:pPr>
      <w:r>
        <w:rPr>
          <w:sz w:val="21"/>
        </w:rPr>
        <w:t>可以修改为</w:t>
      </w:r>
    </w:p>
    <w:p>
      <w:pPr>
        <w:pStyle w:val="Style13"/>
        <w:pBdr/>
        <w:spacing w:before="0" w:after="0"/>
        <w:rPr/>
      </w:pPr>
      <w:r>
        <w:rPr>
          <w:sz w:val="21"/>
        </w:rPr>
        <w:t>GET /pen/news.</w:t>
      </w:r>
      <w:hyperlink r:id="rId7" w:tgtFrame="_blank">
        <w:r>
          <w:rPr>
            <w:rStyle w:val="Internet"/>
            <w:b/>
            <w:color w:val="DF3434"/>
            <w:sz w:val="21"/>
          </w:rPr>
          <w:t>php</w:t>
        </w:r>
      </w:hyperlink>
      <w:r>
        <w:rPr>
          <w:sz w:val="21"/>
        </w:rPr>
        <w:t>?id=1&amp;id=union&amp;id=select&amp;id=user,password&amp;id=from%20mysql.user</w:t>
      </w:r>
    </w:p>
    <w:p>
      <w:pPr>
        <w:pStyle w:val="Style13"/>
        <w:pBdr/>
        <w:spacing w:before="0" w:after="0"/>
        <w:rPr/>
      </w:pPr>
      <w:r>
        <w:rPr>
          <w:sz w:val="21"/>
        </w:rPr>
        <w:t>很多</w:t>
      </w:r>
      <w:r>
        <w:rPr>
          <w:sz w:val="21"/>
        </w:rPr>
        <w:t>WAF</w:t>
      </w:r>
      <w:r>
        <w:rPr>
          <w:sz w:val="21"/>
        </w:rPr>
        <w:t>都可以这样绕，</w:t>
      </w:r>
    </w:p>
    <w:p>
      <w:pPr>
        <w:pStyle w:val="3"/>
        <w:rPr/>
      </w:pPr>
      <w:r>
        <w:rPr>
          <w:sz w:val="21"/>
        </w:rPr>
        <w:t>（</w:t>
      </w:r>
      <w:r>
        <w:rPr>
          <w:sz w:val="21"/>
        </w:rPr>
        <w:t>1</w:t>
      </w:r>
      <w:r>
        <w:rPr>
          <w:sz w:val="21"/>
        </w:rPr>
        <w:t>）特殊字符替换空格</w:t>
      </w:r>
    </w:p>
    <w:p>
      <w:pPr>
        <w:pStyle w:val="Style13"/>
        <w:pBdr/>
        <w:spacing w:before="0" w:after="0"/>
        <w:rPr/>
      </w:pPr>
      <w:r>
        <w:rPr>
          <w:sz w:val="21"/>
        </w:rPr>
        <w:t>用一些特殊字符代替空格，比如在</w:t>
      </w:r>
      <w:hyperlink r:id="rId8" w:tgtFrame="_blank">
        <w:r>
          <w:rPr>
            <w:rStyle w:val="Internet"/>
            <w:b/>
            <w:color w:val="DF3434"/>
            <w:sz w:val="21"/>
          </w:rPr>
          <w:t>mysql</w:t>
        </w:r>
      </w:hyperlink>
      <w:r>
        <w:rPr>
          <w:sz w:val="21"/>
        </w:rPr>
        <w:t>中</w:t>
      </w:r>
      <w:r>
        <w:rPr>
          <w:sz w:val="21"/>
        </w:rPr>
        <w:t>%0a</w:t>
      </w:r>
      <w:r>
        <w:rPr>
          <w:sz w:val="21"/>
        </w:rPr>
        <w:t>是换行，可以代替空格，这个方法也可以部分绕过最新版本的安全狗，在</w:t>
      </w:r>
      <w:r>
        <w:rPr>
          <w:sz w:val="21"/>
        </w:rPr>
        <w:t>sqlserver</w:t>
      </w:r>
      <w:r>
        <w:rPr>
          <w:sz w:val="21"/>
        </w:rPr>
        <w:t>中可以用</w:t>
      </w:r>
      <w:r>
        <w:rPr>
          <w:sz w:val="21"/>
        </w:rPr>
        <w:t>/**/</w:t>
      </w:r>
      <w:r>
        <w:rPr>
          <w:sz w:val="21"/>
        </w:rPr>
        <w:t>代替空格</w:t>
      </w:r>
    </w:p>
    <w:p>
      <w:pPr>
        <w:pStyle w:val="Style13"/>
        <w:rPr>
          <w:sz w:val="21"/>
        </w:rPr>
      </w:pPr>
      <w:r>
        <w:rPr>
          <w:sz w:val="21"/>
        </w:rPr>
      </w:r>
    </w:p>
    <w:p>
      <w:pPr>
        <w:pStyle w:val="3"/>
        <w:rPr/>
      </w:pPr>
      <w:bookmarkStart w:id="1" w:name="t11"/>
      <w:bookmarkEnd w:id="1"/>
      <w:r>
        <w:rPr>
          <w:sz w:val="21"/>
        </w:rPr>
        <w:t>（</w:t>
      </w:r>
      <w:r>
        <w:rPr>
          <w:sz w:val="21"/>
        </w:rPr>
        <w:t>2</w:t>
      </w:r>
      <w:r>
        <w:rPr>
          <w:sz w:val="21"/>
        </w:rPr>
        <w:t>）特殊字符拼接</w:t>
      </w:r>
    </w:p>
    <w:p>
      <w:pPr>
        <w:pStyle w:val="Style13"/>
        <w:pBdr/>
        <w:spacing w:before="0" w:after="0"/>
        <w:rPr/>
      </w:pPr>
      <w:r>
        <w:rPr>
          <w:sz w:val="21"/>
        </w:rPr>
        <w:t>把特殊字符拼接起来绕过</w:t>
      </w:r>
      <w:r>
        <w:rPr>
          <w:sz w:val="21"/>
        </w:rPr>
        <w:t>WAF</w:t>
      </w:r>
      <w:r>
        <w:rPr>
          <w:sz w:val="21"/>
        </w:rPr>
        <w:t>的检测，比如在</w:t>
      </w:r>
      <w:r>
        <w:rPr>
          <w:sz w:val="21"/>
        </w:rPr>
        <w:t>Mysql</w:t>
      </w:r>
      <w:r>
        <w:rPr>
          <w:sz w:val="21"/>
        </w:rPr>
        <w:t>中，可以利用注释</w:t>
      </w:r>
      <w:r>
        <w:rPr>
          <w:sz w:val="21"/>
        </w:rPr>
        <w:t>/**/</w:t>
      </w:r>
      <w:r>
        <w:rPr>
          <w:sz w:val="21"/>
        </w:rPr>
        <w:t>来绕过，在</w:t>
      </w:r>
      <w:r>
        <w:rPr>
          <w:sz w:val="21"/>
        </w:rPr>
        <w:t>mssql</w:t>
      </w:r>
      <w:r>
        <w:rPr>
          <w:sz w:val="21"/>
        </w:rPr>
        <w:t>中，函数里面可以用</w:t>
      </w:r>
      <w:r>
        <w:rPr>
          <w:sz w:val="21"/>
        </w:rPr>
        <w:t>+</w:t>
      </w:r>
      <w:r>
        <w:rPr>
          <w:sz w:val="21"/>
        </w:rPr>
        <w:t>来拼接</w:t>
      </w:r>
    </w:p>
    <w:p>
      <w:pPr>
        <w:pStyle w:val="Style13"/>
        <w:pBdr/>
        <w:spacing w:before="0" w:after="0"/>
        <w:rPr>
          <w:sz w:val="21"/>
        </w:rPr>
      </w:pPr>
      <w:r>
        <w:rPr>
          <w:sz w:val="21"/>
        </w:rPr>
        <w:t>比如</w:t>
      </w:r>
    </w:p>
    <w:p>
      <w:pPr>
        <w:pStyle w:val="3"/>
        <w:rPr/>
      </w:pPr>
      <w:r>
        <w:rPr/>
        <w:t>（</w:t>
      </w:r>
      <w:r>
        <w:rPr/>
        <w:t>3</w:t>
      </w:r>
      <w:r>
        <w:rPr/>
        <w:t>）注释包含关键字</w:t>
      </w:r>
    </w:p>
    <w:p>
      <w:pPr>
        <w:pStyle w:val="Style13"/>
        <w:pBdr/>
        <w:spacing w:before="0" w:after="0"/>
        <w:rPr/>
      </w:pPr>
      <w:r>
        <w:rPr/>
        <w:t>在</w:t>
      </w:r>
      <w:r>
        <w:rPr/>
        <w:t>mysql</w:t>
      </w:r>
      <w:r>
        <w:rPr/>
        <w:t>中，可以利用</w:t>
      </w:r>
      <w:r>
        <w:rPr/>
        <w:t>/*!*/</w:t>
      </w:r>
      <w:r>
        <w:rPr/>
        <w:t>包含关键词进行绕过，在</w:t>
      </w:r>
      <w:r>
        <w:rPr/>
        <w:t>mysql</w:t>
      </w:r>
      <w:r>
        <w:rPr/>
        <w:t>中这个不是注释，而是取消注释的内容。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hxsstar/article/details/24771085" TargetMode="External"/><Relationship Id="rId3" Type="http://schemas.openxmlformats.org/officeDocument/2006/relationships/hyperlink" Target="http://lib.csdn.net/base/searchengine" TargetMode="External"/><Relationship Id="rId4" Type="http://schemas.openxmlformats.org/officeDocument/2006/relationships/hyperlink" Target="http://zone.wooyun.org/content/11423" TargetMode="External"/><Relationship Id="rId5" Type="http://schemas.openxmlformats.org/officeDocument/2006/relationships/hyperlink" Target="http://lib.csdn.net/base/php" TargetMode="External"/><Relationship Id="rId6" Type="http://schemas.openxmlformats.org/officeDocument/2006/relationships/hyperlink" Target="http://lib.csdn.net/base/mysql" TargetMode="External"/><Relationship Id="rId7" Type="http://schemas.openxmlformats.org/officeDocument/2006/relationships/hyperlink" Target="http://lib.csdn.net/base/php" TargetMode="External"/><Relationship Id="rId8" Type="http://schemas.openxmlformats.org/officeDocument/2006/relationships/hyperlink" Target="http://lib.csdn.net/base/mysq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709</Words>
  <Characters>1111</Characters>
  <CharactersWithSpaces>1125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2017-07-20T15:52:57Z</dcterms:created>
  <dc:creator/>
  <dc:description/>
  <dc:language>zh-CN</dc:language>
  <cp:lastModifiedBy/>
  <dcterms:modified xsi:type="dcterms:W3CDTF">2017-07-20T16:02:32Z</dcterms:modified>
  <cp:revision>1</cp:revision>
  <dc:subject/>
  <dc:title/>
</cp:coreProperties>
</file>