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_Toc3682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1.基础知识</w:t>
      </w:r>
      <w:r>
        <w:tab/>
      </w:r>
      <w:r>
        <w:fldChar w:fldCharType="begin"/>
      </w:r>
      <w:r>
        <w:instrText xml:space="preserve"> PAGEREF _Toc3682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 typeof类型</w:t>
      </w:r>
      <w:r>
        <w:tab/>
      </w:r>
      <w:r>
        <w:fldChar w:fldCharType="begin"/>
      </w:r>
      <w:r>
        <w:instrText xml:space="preserve"> PAGEREF _Toc4332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原型和原型链</w:t>
      </w:r>
      <w:r>
        <w:tab/>
      </w:r>
      <w:r>
        <w:fldChar w:fldCharType="begin"/>
      </w:r>
      <w:r>
        <w:instrText xml:space="preserve"> PAGEREF _Toc2604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 原型链规则</w:t>
      </w:r>
      <w:r>
        <w:tab/>
      </w:r>
      <w:r>
        <w:fldChar w:fldCharType="begin"/>
      </w:r>
      <w:r>
        <w:instrText xml:space="preserve"> PAGEREF _Toc15748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_Toc8478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2.1原型链</w:t>
      </w:r>
      <w:r>
        <w:tab/>
      </w:r>
      <w:r>
        <w:fldChar w:fldCharType="begin"/>
      </w:r>
      <w:r>
        <w:instrText xml:space="preserve"> PAGEREF _Toc8478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_Toc11418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 instanceof</w:t>
      </w:r>
      <w:r>
        <w:tab/>
      </w:r>
      <w:r>
        <w:fldChar w:fldCharType="begin"/>
      </w:r>
      <w:r>
        <w:instrText xml:space="preserve"> PAGEREF _Toc11418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_Toc6585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2.4面试问题解答</w:t>
      </w:r>
      <w:r>
        <w:tab/>
      </w:r>
      <w:r>
        <w:fldChar w:fldCharType="begin"/>
      </w:r>
      <w:r>
        <w:instrText xml:space="preserve"> PAGEREF _Toc6585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_Toc19542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2.4.1 如何准确判断一个变量是数组类型</w:t>
      </w:r>
      <w:r>
        <w:tab/>
      </w:r>
      <w:r>
        <w:fldChar w:fldCharType="begin"/>
      </w:r>
      <w:r>
        <w:instrText xml:space="preserve"> PAGEREF _Toc19542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2.4.2 写一个原型链继承的例子</w:t>
      </w:r>
      <w:r>
        <w:tab/>
      </w:r>
      <w:r>
        <w:fldChar w:fldCharType="begin"/>
      </w:r>
      <w:r>
        <w:instrText xml:space="preserve"> PAGEREF _Toc3203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_Toc12828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2.4.3 描述new一个对象的过程</w:t>
      </w:r>
      <w:r>
        <w:tab/>
      </w:r>
      <w:r>
        <w:fldChar w:fldCharType="begin"/>
      </w:r>
      <w:r>
        <w:instrText xml:space="preserve"> PAGEREF _Toc12828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2.4.4 zepto(其他框架)如何使用原型链</w:t>
      </w:r>
      <w:r>
        <w:tab/>
      </w:r>
      <w:r>
        <w:fldChar w:fldCharType="begin"/>
      </w:r>
      <w:r>
        <w:instrText xml:space="preserve"> PAGEREF _Toc1124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_Toc9216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作用域和闭包</w:t>
      </w:r>
      <w:r>
        <w:tab/>
      </w:r>
      <w:r>
        <w:fldChar w:fldCharType="begin"/>
      </w:r>
      <w:r>
        <w:instrText xml:space="preserve"> PAGEREF _Toc9216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3.1执行上下文</w:t>
      </w:r>
      <w:r>
        <w:tab/>
      </w:r>
      <w:r>
        <w:fldChar w:fldCharType="begin"/>
      </w:r>
      <w:r>
        <w:instrText xml:space="preserve"> PAGEREF _Toc8897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_Toc27375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this含义</w:t>
      </w:r>
      <w:r>
        <w:tab/>
      </w:r>
      <w:r>
        <w:fldChar w:fldCharType="begin"/>
      </w:r>
      <w:r>
        <w:instrText xml:space="preserve"> PAGEREF _Toc27375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_Toc28037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作用域</w:t>
      </w:r>
      <w:r>
        <w:tab/>
      </w:r>
      <w:r>
        <w:fldChar w:fldCharType="begin"/>
      </w:r>
      <w:r>
        <w:instrText xml:space="preserve"> PAGEREF _Toc28037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_Toc6926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3.4 闭包</w:t>
      </w:r>
      <w:r>
        <w:rPr>
          <w:rFonts w:hint="eastAsia"/>
          <w:szCs w:val="32"/>
          <w:lang w:val="en-US" w:eastAsia="zh-CN"/>
        </w:rPr>
        <w:t>（函数套函数）</w:t>
      </w:r>
      <w:r>
        <w:tab/>
      </w:r>
      <w:r>
        <w:fldChar w:fldCharType="begin"/>
      </w:r>
      <w:r>
        <w:instrText xml:space="preserve"> PAGEREF _Toc6926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3.5相关面试问题解答</w:t>
      </w:r>
      <w:r>
        <w:tab/>
      </w:r>
      <w:r>
        <w:fldChar w:fldCharType="begin"/>
      </w:r>
      <w:r>
        <w:instrText xml:space="preserve"> PAGEREF _Toc24198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_Toc11289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3.5.1变量提升的概念</w:t>
      </w:r>
      <w:r>
        <w:tab/>
      </w:r>
      <w:r>
        <w:fldChar w:fldCharType="begin"/>
      </w:r>
      <w:r>
        <w:instrText xml:space="preserve"> PAGEREF _Toc11289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_Toc18139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3.5.2 说明this几种不同的应用场景</w:t>
      </w:r>
      <w:r>
        <w:tab/>
      </w:r>
      <w:r>
        <w:fldChar w:fldCharType="begin"/>
      </w:r>
      <w:r>
        <w:instrText xml:space="preserve"> PAGEREF _Toc18139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3.5.3 创建10个&lt;a&gt;标签，点击的时候弹出对应的序号</w:t>
      </w:r>
      <w:r>
        <w:tab/>
      </w:r>
      <w:r>
        <w:fldChar w:fldCharType="begin"/>
      </w:r>
      <w:r>
        <w:instrText xml:space="preserve"> PAGEREF _Toc18900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3.5.4 如何理解作用域</w:t>
      </w:r>
      <w:r>
        <w:tab/>
      </w:r>
      <w:r>
        <w:fldChar w:fldCharType="begin"/>
      </w:r>
      <w:r>
        <w:instrText xml:space="preserve"> PAGEREF _Toc28194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3.5.5 实际开发中闭包的应用</w:t>
      </w:r>
      <w:r>
        <w:tab/>
      </w:r>
      <w:r>
        <w:fldChar w:fldCharType="begin"/>
      </w:r>
      <w:r>
        <w:instrText xml:space="preserve"> PAGEREF _Toc17596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_Toc21709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4.异步和单线程</w:t>
      </w:r>
      <w:r>
        <w:tab/>
      </w:r>
      <w:r>
        <w:fldChar w:fldCharType="begin"/>
      </w:r>
      <w:r>
        <w:instrText xml:space="preserve"> PAGEREF _Toc21709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 什么是异步</w:t>
      </w:r>
      <w:r>
        <w:tab/>
      </w:r>
      <w:r>
        <w:fldChar w:fldCharType="begin"/>
      </w:r>
      <w:r>
        <w:instrText xml:space="preserve"> PAGEREF _Toc3494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_Toc31209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4.2 异步单线程</w:t>
      </w:r>
      <w:r>
        <w:tab/>
      </w:r>
      <w:r>
        <w:fldChar w:fldCharType="begin"/>
      </w:r>
      <w:r>
        <w:instrText xml:space="preserve"> PAGEREF _Toc31209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_Toc15083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 问题</w:t>
      </w:r>
      <w:r>
        <w:tab/>
      </w:r>
      <w:r>
        <w:fldChar w:fldCharType="begin"/>
      </w:r>
      <w:r>
        <w:instrText xml:space="preserve"> PAGEREF _Toc15083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4.3.1. 同步和异步的区别是什么？举例子</w:t>
      </w:r>
      <w:r>
        <w:tab/>
      </w:r>
      <w:r>
        <w:fldChar w:fldCharType="begin"/>
      </w:r>
      <w:r>
        <w:instrText xml:space="preserve"> PAGEREF _Toc18422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_Toc19532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 一个关于setTimeout的笔试题</w:t>
      </w:r>
      <w:r>
        <w:tab/>
      </w:r>
      <w:r>
        <w:fldChar w:fldCharType="begin"/>
      </w:r>
      <w:r>
        <w:instrText xml:space="preserve"> PAGEREF _Toc19532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_Toc10712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4.3.3. 前端使用异步的场景有哪些</w:t>
      </w:r>
      <w:r>
        <w:tab/>
      </w:r>
      <w:r>
        <w:fldChar w:fldCharType="begin"/>
      </w:r>
      <w:r>
        <w:instrText xml:space="preserve"> PAGEREF _Toc10712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_Toc19132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日期和Math</w:t>
      </w:r>
      <w:r>
        <w:tab/>
      </w:r>
      <w:r>
        <w:fldChar w:fldCharType="begin"/>
      </w:r>
      <w:r>
        <w:instrText xml:space="preserve"> PAGEREF _Toc19132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_Toc4065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5.1 知识点</w:t>
      </w:r>
      <w:r>
        <w:tab/>
      </w:r>
      <w:r>
        <w:fldChar w:fldCharType="begin"/>
      </w:r>
      <w:r>
        <w:instrText xml:space="preserve"> PAGEREF _Toc4065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5.2问题</w:t>
      </w:r>
      <w:r>
        <w:tab/>
      </w:r>
      <w:r>
        <w:fldChar w:fldCharType="begin"/>
      </w:r>
      <w:r>
        <w:instrText xml:space="preserve"> PAGEREF _Toc2992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_Toc11900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5.2.1 获取2-17-05-12格式的日期</w:t>
      </w:r>
      <w:r>
        <w:tab/>
      </w:r>
      <w:r>
        <w:fldChar w:fldCharType="begin"/>
      </w:r>
      <w:r>
        <w:instrText xml:space="preserve"> PAGEREF _Toc11900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5.2.2 获取随机数，要求是长度一直是字符串格式</w:t>
      </w:r>
      <w:r>
        <w:tab/>
      </w:r>
      <w:r>
        <w:fldChar w:fldCharType="begin"/>
      </w:r>
      <w:r>
        <w:instrText xml:space="preserve"> PAGEREF _Toc23455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5.2.3 写一个能遍历对象和数组的通用forEach 函数</w:t>
      </w:r>
      <w:r>
        <w:tab/>
      </w:r>
      <w:r>
        <w:fldChar w:fldCharType="begin"/>
      </w:r>
      <w:r>
        <w:instrText xml:space="preserve"> PAGEREF _Toc19217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 数组API</w:t>
      </w:r>
      <w:r>
        <w:tab/>
      </w:r>
      <w:r>
        <w:fldChar w:fldCharType="begin"/>
      </w:r>
      <w:r>
        <w:instrText xml:space="preserve"> PAGEREF _Toc12762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 JS-Web-API（w3c标准）</w:t>
      </w:r>
      <w:r>
        <w:tab/>
      </w:r>
      <w:r>
        <w:fldChar w:fldCharType="begin"/>
      </w:r>
      <w:r>
        <w:instrText xml:space="preserve"> PAGEREF _Toc20752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_Toc24558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 DOM（document object modle）</w:t>
      </w:r>
      <w:r>
        <w:tab/>
      </w:r>
      <w:r>
        <w:fldChar w:fldCharType="begin"/>
      </w:r>
      <w:r>
        <w:instrText xml:space="preserve"> PAGEREF _Toc24558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8.1 DOM的本质</w:t>
      </w:r>
      <w:r>
        <w:tab/>
      </w:r>
      <w:r>
        <w:fldChar w:fldCharType="begin"/>
      </w:r>
      <w:r>
        <w:instrText xml:space="preserve"> PAGEREF _Toc30789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8.2 DOM的节点操作</w:t>
      </w:r>
      <w:r>
        <w:tab/>
      </w:r>
      <w:r>
        <w:fldChar w:fldCharType="begin"/>
      </w:r>
      <w:r>
        <w:instrText xml:space="preserve"> PAGEREF _Toc286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8.3 DOM的结构操作</w:t>
      </w:r>
      <w:r>
        <w:tab/>
      </w:r>
      <w:r>
        <w:fldChar w:fldCharType="begin"/>
      </w:r>
      <w:r>
        <w:instrText xml:space="preserve"> PAGEREF _Toc20198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_Toc21189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8.4题目</w:t>
      </w:r>
      <w:r>
        <w:tab/>
      </w:r>
      <w:r>
        <w:fldChar w:fldCharType="begin"/>
      </w:r>
      <w:r>
        <w:instrText xml:space="preserve"> PAGEREF _Toc21189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8.4.1 DOM是哪种基本的数据结构</w:t>
      </w:r>
      <w:r>
        <w:tab/>
      </w:r>
      <w:r>
        <w:fldChar w:fldCharType="begin"/>
      </w:r>
      <w:r>
        <w:instrText xml:space="preserve"> PAGEREF _Toc19706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_Toc9364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8.4.2 DOM操作常用的API</w:t>
      </w:r>
      <w:r>
        <w:tab/>
      </w:r>
      <w:r>
        <w:fldChar w:fldCharType="begin"/>
      </w:r>
      <w:r>
        <w:instrText xml:space="preserve"> PAGEREF _Toc9364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8.4.3 DOM的attr 和 property有和区别</w:t>
      </w:r>
      <w:r>
        <w:tab/>
      </w:r>
      <w:r>
        <w:fldChar w:fldCharType="begin"/>
      </w:r>
      <w:r>
        <w:instrText xml:space="preserve"> PAGEREF _Toc1032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 事件</w:t>
      </w:r>
      <w:r>
        <w:tab/>
      </w:r>
      <w:r>
        <w:fldChar w:fldCharType="begin"/>
      </w:r>
      <w:r>
        <w:instrText xml:space="preserve"> PAGEREF _Toc18451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_Toc21808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9.1 通用事件的绑定</w:t>
      </w:r>
      <w:r>
        <w:tab/>
      </w:r>
      <w:r>
        <w:fldChar w:fldCharType="begin"/>
      </w:r>
      <w:r>
        <w:instrText xml:space="preserve"> PAGEREF _Toc21808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9.2 事件冒泡</w:t>
      </w:r>
      <w:r>
        <w:tab/>
      </w:r>
      <w:r>
        <w:fldChar w:fldCharType="begin"/>
      </w:r>
      <w:r>
        <w:instrText xml:space="preserve"> PAGEREF _Toc24777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9.3 代理</w:t>
      </w:r>
      <w:r>
        <w:tab/>
      </w:r>
      <w:r>
        <w:fldChar w:fldCharType="begin"/>
      </w:r>
      <w:r>
        <w:instrText xml:space="preserve"> PAGEREF _Toc10526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_Toc17137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题目</w:t>
      </w:r>
      <w:r>
        <w:tab/>
      </w:r>
      <w:r>
        <w:fldChar w:fldCharType="begin"/>
      </w:r>
      <w:r>
        <w:instrText xml:space="preserve"> PAGEREF _Toc17137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_Toc16497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编写一个通用的事件监听函数</w:t>
      </w:r>
      <w:r>
        <w:tab/>
      </w:r>
      <w:r>
        <w:fldChar w:fldCharType="begin"/>
      </w:r>
      <w:r>
        <w:instrText xml:space="preserve"> PAGEREF _Toc16497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_Toc15540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描述事件冒泡的流程</w:t>
      </w:r>
      <w:r>
        <w:tab/>
      </w:r>
      <w:r>
        <w:fldChar w:fldCharType="begin"/>
      </w:r>
      <w:r>
        <w:instrText xml:space="preserve"> PAGEREF _Toc15540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_Toc10386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对于一个无限下载加载图片的页面，如何给每个图片绑定事件,（代理）设置在div上面，用target拿到点击的那一个的标签。</w:t>
      </w:r>
      <w:r>
        <w:tab/>
      </w:r>
      <w:r>
        <w:fldChar w:fldCharType="begin"/>
      </w:r>
      <w:r>
        <w:instrText xml:space="preserve"> PAGEREF _Toc10386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 Ajax</w:t>
      </w:r>
      <w:r>
        <w:tab/>
      </w:r>
      <w:r>
        <w:fldChar w:fldCharType="begin"/>
      </w:r>
      <w:r>
        <w:instrText xml:space="preserve"> PAGEREF _Toc17971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10.1 知识点</w:t>
      </w:r>
      <w:r>
        <w:tab/>
      </w:r>
      <w:r>
        <w:fldChar w:fldCharType="begin"/>
      </w:r>
      <w:r>
        <w:instrText xml:space="preserve"> PAGEREF _Toc16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10.1.1 XMLHttpRequest</w:t>
      </w:r>
      <w:r>
        <w:tab/>
      </w:r>
      <w:r>
        <w:fldChar w:fldCharType="begin"/>
      </w:r>
      <w:r>
        <w:instrText xml:space="preserve"> PAGEREF _Toc14060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_Toc20211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10.1.2 跨域</w:t>
      </w:r>
      <w:r>
        <w:tab/>
      </w:r>
      <w:r>
        <w:fldChar w:fldCharType="begin"/>
      </w:r>
      <w:r>
        <w:instrText xml:space="preserve"> PAGEREF _Toc20211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10.3 问题</w:t>
      </w:r>
      <w:r>
        <w:tab/>
      </w:r>
      <w:r>
        <w:fldChar w:fldCharType="begin"/>
      </w:r>
      <w:r>
        <w:instrText xml:space="preserve"> PAGEREF _Toc21309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10.3.1 手动编写一个Ajax，不依赖第三方库</w:t>
      </w:r>
      <w:r>
        <w:tab/>
      </w:r>
      <w:r>
        <w:fldChar w:fldCharType="begin"/>
      </w:r>
      <w:r>
        <w:instrText xml:space="preserve"> PAGEREF _Toc6831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_Toc23320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10.3.2</w:t>
      </w:r>
      <w:r>
        <w:tab/>
      </w:r>
      <w:r>
        <w:fldChar w:fldCharType="begin"/>
      </w:r>
      <w:r>
        <w:instrText xml:space="preserve"> PAGEREF _Toc23320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_Toc23191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 存储</w:t>
      </w:r>
      <w:r>
        <w:tab/>
      </w:r>
      <w:r>
        <w:fldChar w:fldCharType="begin"/>
      </w:r>
      <w:r>
        <w:instrText xml:space="preserve"> PAGEREF _Toc23191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3682"/>
      <w:r>
        <w:rPr>
          <w:rFonts w:hint="eastAsia"/>
          <w:lang w:val="en-US" w:eastAsia="zh-CN"/>
        </w:rPr>
        <w:t>1.基础知识</w:t>
      </w:r>
      <w:bookmarkEnd w:id="0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1" w:name="_Toc4332"/>
      <w:r>
        <w:rPr>
          <w:rFonts w:hint="eastAsia"/>
          <w:lang w:val="en-US" w:eastAsia="zh-CN"/>
        </w:rPr>
        <w:t>1.1 typeof类型</w:t>
      </w:r>
      <w:bookmarkEnd w:id="1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Number、boolean、string、undefined、function、symbol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1.2 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2" w:name="_Toc2604"/>
      <w:r>
        <w:rPr>
          <w:rFonts w:hint="eastAsia"/>
          <w:lang w:val="en-US" w:eastAsia="zh-CN"/>
        </w:rPr>
        <w:t>原型和原型链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15748"/>
      <w:r>
        <w:rPr>
          <w:rFonts w:hint="eastAsia"/>
          <w:lang w:val="en-US" w:eastAsia="zh-CN"/>
        </w:rPr>
        <w:t>2.1 原型链规则</w:t>
      </w:r>
      <w:bookmarkEnd w:id="3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2.1.1 所有引用类型（数组、对象、函数）都具有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对象特性即可拓展属性（null除外）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2.1.2 所有引用类型（数组、对象）都具有一个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_ptoto_属性，属性值是一个普通对象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2.1.3 所有函数都具有一个显示原型（ptototype）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属性，属性值是一个普通对象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90415" cy="2124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2.1.4 对象的隐式原型（_ptoto_）指向构造函数的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显示原型(prototype)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2.1.5 当试图得到一个引用类型的某个属性时，但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这个变量的本身没有这个属性，那么就会去它的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_proto_（即构造函数的prototype）里去寻找。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98140"/>
            <wp:effectExtent l="0" t="0" r="571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2.1.6 循环对象自身的属性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5069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8478"/>
      <w:r>
        <w:rPr>
          <w:rFonts w:hint="eastAsia"/>
          <w:lang w:val="en-US" w:eastAsia="zh-CN"/>
        </w:rPr>
        <w:t>2.1原型链</w:t>
      </w:r>
      <w:bookmarkEnd w:id="4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27806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11418"/>
      <w:r>
        <w:rPr>
          <w:rFonts w:hint="eastAsia"/>
          <w:lang w:val="en-US" w:eastAsia="zh-CN"/>
        </w:rPr>
        <w:t>2.3 instanceof</w:t>
      </w:r>
      <w:bookmarkEnd w:id="5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(用 instanceof 判断一个函数是否是一个变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量的构造函数)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例：f instanceof Foo(f 的 _ptoto_一层层往上找，能否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对应Foo的prototype)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6585"/>
      <w:r>
        <w:rPr>
          <w:rFonts w:hint="eastAsia"/>
          <w:lang w:val="en-US" w:eastAsia="zh-CN"/>
        </w:rPr>
        <w:t>2.4面试问题解答</w:t>
      </w:r>
      <w:bookmarkEnd w:id="6"/>
    </w:p>
    <w:p>
      <w:pPr>
        <w:pStyle w:val="4"/>
        <w:rPr>
          <w:rFonts w:hint="eastAsia"/>
          <w:lang w:val="en-US" w:eastAsia="zh-CN"/>
        </w:rPr>
      </w:pPr>
      <w:bookmarkStart w:id="7" w:name="_Toc19542"/>
      <w:r>
        <w:rPr>
          <w:rFonts w:hint="eastAsia"/>
          <w:lang w:val="en-US" w:eastAsia="zh-CN"/>
        </w:rPr>
        <w:t>2.4.1 如何准确判断一个变量是数组类型</w:t>
      </w:r>
      <w:bookmarkEnd w:id="7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用instanceof Array 来判断.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bookmarkStart w:id="8" w:name="_Toc3203"/>
      <w:r>
        <w:rPr>
          <w:rFonts w:hint="eastAsia"/>
          <w:b/>
          <w:lang w:val="en-US" w:eastAsia="zh-CN"/>
        </w:rPr>
        <w:t>2.4.2 写一个原型链继承的例子</w:t>
      </w:r>
      <w:bookmarkEnd w:id="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function Arez(name){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this.name = name;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Arez.prototype.showName = function(){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alert('showName')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var Bay = new Arez('wang');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Bay.showName();</w:t>
      </w:r>
    </w:p>
    <w:p>
      <w:pPr>
        <w:pStyle w:val="4"/>
        <w:rPr>
          <w:rFonts w:hint="eastAsia"/>
          <w:b/>
          <w:lang w:val="en-US" w:eastAsia="zh-CN"/>
        </w:rPr>
      </w:pPr>
      <w:bookmarkStart w:id="9" w:name="_Toc12828"/>
      <w:r>
        <w:rPr>
          <w:rFonts w:hint="eastAsia"/>
          <w:b/>
          <w:lang w:val="en-US" w:eastAsia="zh-CN"/>
        </w:rPr>
        <w:t>2.4.3 描述new一个对象的过程</w:t>
      </w:r>
      <w:bookmarkEnd w:id="9"/>
    </w:p>
    <w:p>
      <w:pPr>
        <w:numPr>
          <w:ilvl w:val="0"/>
          <w:numId w:val="0"/>
        </w:numPr>
        <w:ind w:firstLine="320" w:firstLineChars="10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function Foo (name,age){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this.name = name;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this.age = age;</w:t>
      </w:r>
    </w:p>
    <w:p>
      <w:pPr>
        <w:numPr>
          <w:ilvl w:val="0"/>
          <w:numId w:val="0"/>
        </w:numPr>
        <w:ind w:firstLine="320" w:firstLineChars="10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}</w:t>
      </w:r>
    </w:p>
    <w:p>
      <w:pPr>
        <w:numPr>
          <w:ilvl w:val="0"/>
          <w:numId w:val="0"/>
        </w:numPr>
        <w:ind w:firstLine="320" w:firstLineChars="10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Rec= new Foo 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>cheng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,12);</w:t>
      </w:r>
    </w:p>
    <w:p>
      <w:pPr>
        <w:pStyle w:val="4"/>
        <w:rPr>
          <w:rFonts w:hint="eastAsia"/>
          <w:b/>
          <w:lang w:val="en-US" w:eastAsia="zh-CN"/>
        </w:rPr>
      </w:pPr>
      <w:bookmarkStart w:id="10" w:name="_Toc1124"/>
      <w:r>
        <w:rPr>
          <w:rFonts w:hint="eastAsia"/>
          <w:b/>
          <w:lang w:val="en-US" w:eastAsia="zh-CN"/>
        </w:rPr>
        <w:t>2.4.4 zepto(其他框架)如何使用原型链</w:t>
      </w:r>
      <w:bookmarkEnd w:id="10"/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1" w:name="_Toc9216"/>
      <w:r>
        <w:rPr>
          <w:rFonts w:hint="eastAsia"/>
          <w:lang w:val="en-US" w:eastAsia="zh-CN"/>
        </w:rPr>
        <w:t>作用域和闭包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8897"/>
      <w:r>
        <w:rPr>
          <w:rFonts w:hint="eastAsia"/>
          <w:lang w:val="en-US" w:eastAsia="zh-CN"/>
        </w:rPr>
        <w:t>3.1执行上下文</w:t>
      </w:r>
      <w:bookmarkEnd w:id="12"/>
    </w:p>
    <w:p>
      <w:pPr>
        <w:ind w:firstLine="420" w:firstLineChars="0"/>
      </w:pPr>
      <w:r>
        <w:drawing>
          <wp:inline distT="0" distB="0" distL="114300" distR="114300">
            <wp:extent cx="3123565" cy="271399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27375"/>
      <w:r>
        <w:rPr>
          <w:rFonts w:hint="eastAsia"/>
          <w:lang w:val="en-US" w:eastAsia="zh-CN"/>
        </w:rPr>
        <w:t>3.2 this含义</w:t>
      </w:r>
      <w:bookmarkEnd w:id="13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this要在执行时才能确认值，定义时无法确认</w:t>
      </w:r>
    </w:p>
    <w:p>
      <w:r>
        <w:drawing>
          <wp:inline distT="0" distB="0" distL="114300" distR="114300">
            <wp:extent cx="5066665" cy="23526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10785" cy="3305810"/>
            <wp:effectExtent l="0" t="0" r="18415" b="8890"/>
            <wp:docPr id="7" name="图片 7" descr="15203930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2039302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4" w:name="_Toc28037"/>
      <w:r>
        <w:rPr>
          <w:rFonts w:hint="eastAsia"/>
          <w:lang w:val="en-US" w:eastAsia="zh-CN"/>
        </w:rPr>
        <w:t>3.3 作用域</w:t>
      </w:r>
      <w:bookmarkEnd w:id="14"/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js无块级作用域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br w:type="page"/>
      </w:r>
    </w:p>
    <w:p>
      <w:r>
        <w:drawing>
          <wp:inline distT="0" distB="0" distL="114300" distR="114300">
            <wp:extent cx="5271135" cy="735330"/>
            <wp:effectExtent l="0" t="0" r="571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z w:val="32"/>
          <w:szCs w:val="32"/>
          <w:lang w:val="en-US" w:eastAsia="zh-CN"/>
        </w:rPr>
      </w:pPr>
      <w:bookmarkStart w:id="15" w:name="_Toc6926"/>
      <w:r>
        <w:rPr>
          <w:rFonts w:hint="eastAsia"/>
          <w:lang w:val="en-US" w:eastAsia="zh-CN"/>
        </w:rPr>
        <w:t>3.4 闭包</w:t>
      </w:r>
      <w:r>
        <w:rPr>
          <w:rFonts w:hint="eastAsia"/>
          <w:sz w:val="32"/>
          <w:szCs w:val="32"/>
          <w:lang w:val="en-US" w:eastAsia="zh-CN"/>
        </w:rPr>
        <w:t>（函数套函数）</w:t>
      </w:r>
      <w:bookmarkEnd w:id="15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闭包的使用场景</w:t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函数作为返回值</w:t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函数作为参数传递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466975" cy="4685665"/>
            <wp:effectExtent l="0" t="0" r="952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  <w:lang w:val="en-US" w:eastAsia="zh-CN"/>
        </w:rPr>
      </w:pPr>
      <w:bookmarkStart w:id="16" w:name="_Toc24198"/>
      <w:r>
        <w:rPr>
          <w:rStyle w:val="10"/>
          <w:rFonts w:hint="eastAsia"/>
          <w:lang w:val="en-US" w:eastAsia="zh-CN"/>
        </w:rPr>
        <w:t>3.5相关面试问题解答</w:t>
      </w:r>
    </w:p>
    <w:bookmarkEnd w:id="16"/>
    <w:p>
      <w:pPr>
        <w:pStyle w:val="4"/>
        <w:rPr>
          <w:rFonts w:hint="eastAsia"/>
          <w:lang w:val="en-US" w:eastAsia="zh-CN"/>
        </w:rPr>
      </w:pPr>
      <w:bookmarkStart w:id="17" w:name="_Toc11289"/>
      <w:r>
        <w:rPr>
          <w:rFonts w:hint="eastAsia"/>
          <w:lang w:val="en-US" w:eastAsia="zh-CN"/>
        </w:rPr>
        <w:t>3.5.1变量提升的概念</w:t>
      </w:r>
      <w:bookmarkEnd w:id="17"/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把var a提前、把函数提前</w:t>
      </w:r>
    </w:p>
    <w:p>
      <w:pPr>
        <w:pStyle w:val="4"/>
        <w:rPr>
          <w:rFonts w:hint="eastAsia"/>
          <w:b/>
          <w:lang w:val="en-US" w:eastAsia="zh-CN"/>
        </w:rPr>
      </w:pPr>
      <w:bookmarkStart w:id="18" w:name="_Toc18139"/>
      <w:r>
        <w:rPr>
          <w:rFonts w:hint="eastAsia"/>
          <w:b/>
          <w:lang w:val="en-US" w:eastAsia="zh-CN"/>
        </w:rPr>
        <w:t>3.5.2 说明this几种不同的应用场景</w:t>
      </w:r>
      <w:bookmarkEnd w:id="1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作为构造函数执行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作为对象属性执行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作为普通函数执行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Call apply bind</w:t>
      </w:r>
    </w:p>
    <w:p>
      <w:pPr>
        <w:pStyle w:val="4"/>
        <w:rPr>
          <w:rFonts w:hint="eastAsia"/>
          <w:b/>
          <w:lang w:val="en-US" w:eastAsia="zh-CN"/>
        </w:rPr>
      </w:pPr>
      <w:bookmarkStart w:id="19" w:name="_Toc18900"/>
      <w:r>
        <w:rPr>
          <w:rFonts w:hint="eastAsia"/>
          <w:b/>
          <w:lang w:val="en-US" w:eastAsia="zh-CN"/>
        </w:rPr>
        <w:t>3.5.3 创建10个&lt;a&gt;标签，点击的时候弹出对应的序号</w:t>
      </w:r>
      <w:bookmarkEnd w:id="19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628515" cy="2314575"/>
            <wp:effectExtent l="0" t="0" r="63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0" w:name="_Toc28194"/>
      <w:r>
        <w:rPr>
          <w:rFonts w:hint="eastAsia"/>
          <w:lang w:val="en-US" w:eastAsia="zh-CN"/>
        </w:rPr>
        <w:t>3.5.4 如何理解作用域</w:t>
      </w:r>
      <w:bookmarkEnd w:id="20"/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自由变量，自由变量的查找（没有定义会去父级作用域去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寻找定义的参数）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作用域链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闭包的两个场景</w:t>
      </w:r>
    </w:p>
    <w:p>
      <w:pPr>
        <w:pStyle w:val="4"/>
        <w:rPr>
          <w:rFonts w:hint="eastAsia"/>
          <w:lang w:val="en-US" w:eastAsia="zh-CN"/>
        </w:rPr>
      </w:pPr>
      <w:bookmarkStart w:id="21" w:name="_Toc17596"/>
      <w:r>
        <w:rPr>
          <w:rFonts w:hint="eastAsia"/>
          <w:lang w:val="en-US" w:eastAsia="zh-CN"/>
        </w:rPr>
        <w:t>3.5.5 实际开发中闭包的应用</w:t>
      </w:r>
      <w:bookmarkEnd w:id="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实际运用在封装变量，收敛权限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199765" cy="3180715"/>
            <wp:effectExtent l="0" t="0" r="635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2" w:name="_Toc21709"/>
      <w:r>
        <w:rPr>
          <w:rFonts w:hint="eastAsia"/>
          <w:lang w:val="en-US" w:eastAsia="zh-CN"/>
        </w:rPr>
        <w:t>4.异步和单线程</w:t>
      </w:r>
      <w:bookmarkEnd w:id="22"/>
    </w:p>
    <w:p>
      <w:pPr>
        <w:pStyle w:val="3"/>
        <w:rPr>
          <w:rFonts w:hint="eastAsia"/>
          <w:lang w:val="en-US" w:eastAsia="zh-CN"/>
        </w:rPr>
      </w:pPr>
      <w:bookmarkStart w:id="23" w:name="_Toc3494"/>
      <w:r>
        <w:rPr>
          <w:rFonts w:hint="eastAsia"/>
          <w:lang w:val="en-US" w:eastAsia="zh-CN"/>
        </w:rPr>
        <w:t>4.1 什么是异步</w:t>
      </w:r>
      <w:bookmarkEnd w:id="23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pStyle w:val="3"/>
        <w:rPr>
          <w:rFonts w:hint="eastAsia"/>
          <w:szCs w:val="22"/>
          <w:lang w:val="en-US" w:eastAsia="zh-CN"/>
        </w:rPr>
      </w:pPr>
      <w:bookmarkStart w:id="24" w:name="_Toc31209"/>
      <w:r>
        <w:rPr>
          <w:rFonts w:hint="eastAsia"/>
          <w:szCs w:val="22"/>
          <w:lang w:val="en-US" w:eastAsia="zh-CN"/>
        </w:rPr>
        <w:t>4.2 异步单线程</w:t>
      </w:r>
      <w:bookmarkEnd w:id="24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js是一种单线程语言，一次只能做一件事，函数一个一个执行，不能一起执行，不能让他阻塞所以用异步</w:t>
      </w:r>
    </w:p>
    <w:p>
      <w:pPr>
        <w:pStyle w:val="3"/>
        <w:rPr>
          <w:rFonts w:hint="eastAsia"/>
          <w:lang w:val="en-US" w:eastAsia="zh-CN"/>
        </w:rPr>
      </w:pPr>
      <w:bookmarkStart w:id="25" w:name="_Toc15083"/>
      <w:r>
        <w:rPr>
          <w:rFonts w:hint="eastAsia"/>
          <w:lang w:val="en-US" w:eastAsia="zh-CN"/>
        </w:rPr>
        <w:t>4.3 问题</w:t>
      </w:r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18422"/>
      <w:r>
        <w:rPr>
          <w:rFonts w:hint="eastAsia"/>
          <w:lang w:val="en-US" w:eastAsia="zh-CN"/>
        </w:rPr>
        <w:t>4.3.1. 同步和异步的区别是什么？举例子</w:t>
      </w:r>
      <w:bookmarkEnd w:id="26"/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阻塞代码（alert是同步，setTimeout是异步）</w:t>
      </w:r>
    </w:p>
    <w:p>
      <w:pPr>
        <w:pStyle w:val="4"/>
        <w:rPr>
          <w:rFonts w:hint="eastAsia"/>
          <w:b/>
          <w:lang w:val="en-US" w:eastAsia="zh-CN"/>
        </w:rPr>
      </w:pPr>
      <w:bookmarkStart w:id="27" w:name="_Toc19532"/>
      <w:r>
        <w:rPr>
          <w:rFonts w:hint="eastAsia"/>
          <w:b/>
          <w:lang w:val="en-US" w:eastAsia="zh-CN"/>
        </w:rPr>
        <w:t>4.3.2. 一个关于setTimeout的笔试题</w:t>
      </w:r>
      <w:bookmarkEnd w:id="27"/>
    </w:p>
    <w:p>
      <w:pPr>
        <w:ind w:firstLine="420" w:firstLineChars="0"/>
      </w:pPr>
      <w:r>
        <w:drawing>
          <wp:inline distT="0" distB="0" distL="114300" distR="114300">
            <wp:extent cx="3171190" cy="2514600"/>
            <wp:effectExtent l="0" t="0" r="1016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会打印出来1 3 5 2 4</w:t>
      </w:r>
    </w:p>
    <w:p>
      <w:pPr>
        <w:pStyle w:val="4"/>
        <w:rPr>
          <w:rFonts w:hint="eastAsia"/>
          <w:b/>
          <w:lang w:val="en-US" w:eastAsia="zh-CN"/>
        </w:rPr>
      </w:pPr>
      <w:bookmarkStart w:id="28" w:name="_Toc10712"/>
      <w:r>
        <w:rPr>
          <w:rFonts w:hint="eastAsia"/>
          <w:b/>
          <w:lang w:val="en-US" w:eastAsia="zh-CN"/>
        </w:rPr>
        <w:t>4.3.3. 前端使用异步的场景有哪些</w:t>
      </w:r>
      <w:bookmarkEnd w:id="28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定时任务：setTimeout 、setInverval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网络请求：ajax请求，动态&lt;img&gt;加载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事件绑定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特点：等待需要异步（js是一个单线程语言 只能同时做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一件事情）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9" w:name="_Toc19132"/>
      <w:r>
        <w:rPr>
          <w:rFonts w:hint="eastAsia"/>
          <w:lang w:val="en-US" w:eastAsia="zh-CN"/>
        </w:rPr>
        <w:t>5. 日期和Math</w:t>
      </w:r>
      <w:bookmarkEnd w:id="29"/>
    </w:p>
    <w:p>
      <w:pPr>
        <w:pStyle w:val="3"/>
        <w:rPr>
          <w:rFonts w:hint="eastAsia"/>
          <w:lang w:val="en-US" w:eastAsia="zh-CN"/>
        </w:rPr>
      </w:pPr>
      <w:bookmarkStart w:id="30" w:name="_Toc4065"/>
      <w:r>
        <w:rPr>
          <w:rFonts w:hint="eastAsia"/>
          <w:lang w:val="en-US" w:eastAsia="zh-CN"/>
        </w:rPr>
        <w:t>5.1 知识点</w:t>
      </w:r>
      <w:bookmarkEnd w:id="30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日期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47465" cy="2228850"/>
            <wp:effectExtent l="0" t="0" r="63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Math(获取随机数Math.random(), random是清除缓存用)</w:t>
      </w:r>
    </w:p>
    <w:p>
      <w:pPr>
        <w:pStyle w:val="3"/>
        <w:rPr>
          <w:rFonts w:hint="eastAsia"/>
          <w:lang w:val="en-US" w:eastAsia="zh-CN"/>
        </w:rPr>
      </w:pPr>
      <w:bookmarkStart w:id="31" w:name="_Toc2992"/>
      <w:r>
        <w:rPr>
          <w:rFonts w:hint="eastAsia"/>
          <w:lang w:val="en-US" w:eastAsia="zh-CN"/>
        </w:rPr>
        <w:t>5.2问题</w:t>
      </w:r>
      <w:bookmarkEnd w:id="31"/>
    </w:p>
    <w:p>
      <w:pPr>
        <w:pStyle w:val="4"/>
        <w:rPr>
          <w:rFonts w:hint="eastAsia"/>
          <w:lang w:val="en-US" w:eastAsia="zh-CN"/>
        </w:rPr>
      </w:pPr>
      <w:bookmarkStart w:id="32" w:name="_Toc11900"/>
      <w:r>
        <w:rPr>
          <w:rFonts w:hint="eastAsia"/>
          <w:lang w:val="en-US" w:eastAsia="zh-CN"/>
        </w:rPr>
        <w:t>5.2.1 获取2-17-05-12格式的日期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4057015"/>
            <wp:effectExtent l="0" t="0" r="635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3" w:name="_Toc23455"/>
      <w:r>
        <w:rPr>
          <w:rFonts w:hint="eastAsia"/>
          <w:lang w:val="en-US" w:eastAsia="zh-CN"/>
        </w:rPr>
        <w:t>5.2.2 获取随机数，要求是长度一直是字符串格式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先加10个0 是为了截取不报错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2765" cy="1028700"/>
            <wp:effectExtent l="0" t="0" r="63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4" w:name="_Toc19217"/>
      <w:r>
        <w:rPr>
          <w:rFonts w:hint="eastAsia"/>
          <w:lang w:val="en-US" w:eastAsia="zh-CN"/>
        </w:rPr>
        <w:t>5.2.3 写一个能遍历对象和数组的通用forEach 函数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5" w:name="_Toc12762"/>
      <w:r>
        <w:rPr>
          <w:rFonts w:hint="eastAsia"/>
          <w:lang w:val="en-US" w:eastAsia="zh-CN"/>
        </w:rPr>
        <w:t>6 数组API</w:t>
      </w:r>
      <w:bookmarkEnd w:id="35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forEach 遍历所有元素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every 判断所有元素是否都符合条件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some 判断是否有一个元素符合条件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sort 排序(a-b 从小到大排序)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map 对元素重新组装，生成新数组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filter 过滤符合条件的数组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6" w:name="_Toc20752"/>
      <w:r>
        <w:rPr>
          <w:rFonts w:hint="eastAsia"/>
          <w:lang w:val="en-US" w:eastAsia="zh-CN"/>
        </w:rPr>
        <w:t>7 JS-Web-API（w3c标准）</w:t>
      </w:r>
      <w:bookmarkEnd w:id="36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Dom操作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Bom操作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事件绑定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Ajax请求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存储</w:t>
      </w:r>
    </w:p>
    <w:p>
      <w:pPr>
        <w:pStyle w:val="2"/>
        <w:rPr>
          <w:rFonts w:hint="eastAsia"/>
          <w:lang w:val="en-US" w:eastAsia="zh-CN"/>
        </w:rPr>
      </w:pPr>
      <w:bookmarkStart w:id="37" w:name="_Toc24558"/>
      <w:r>
        <w:rPr>
          <w:rFonts w:hint="eastAsia"/>
          <w:lang w:val="en-US" w:eastAsia="zh-CN"/>
        </w:rPr>
        <w:t>8 DOM（document object modle）</w:t>
      </w:r>
      <w:bookmarkEnd w:id="37"/>
    </w:p>
    <w:p>
      <w:pPr>
        <w:pStyle w:val="3"/>
        <w:rPr>
          <w:rFonts w:hint="eastAsia"/>
          <w:lang w:val="en-US" w:eastAsia="zh-CN"/>
        </w:rPr>
      </w:pPr>
      <w:bookmarkStart w:id="38" w:name="_Toc30789"/>
      <w:r>
        <w:rPr>
          <w:rFonts w:hint="eastAsia"/>
          <w:lang w:val="en-US" w:eastAsia="zh-CN"/>
        </w:rPr>
        <w:t>8.1 DOM的本质</w:t>
      </w:r>
      <w:bookmarkEnd w:id="38"/>
    </w:p>
    <w:p>
      <w:pPr>
        <w:pStyle w:val="3"/>
        <w:rPr>
          <w:rFonts w:hint="eastAsia"/>
          <w:lang w:val="en-US" w:eastAsia="zh-CN"/>
        </w:rPr>
      </w:pPr>
      <w:bookmarkStart w:id="39" w:name="_Toc286"/>
      <w:r>
        <w:rPr>
          <w:rFonts w:hint="eastAsia"/>
          <w:lang w:val="en-US" w:eastAsia="zh-CN"/>
        </w:rPr>
        <w:t>8.2 DOM的节点操作</w:t>
      </w:r>
      <w:bookmarkEnd w:id="39"/>
    </w:p>
    <w:p>
      <w:pPr>
        <w:pStyle w:val="3"/>
        <w:rPr>
          <w:rFonts w:hint="eastAsia"/>
          <w:lang w:val="en-US" w:eastAsia="zh-CN"/>
        </w:rPr>
      </w:pPr>
      <w:bookmarkStart w:id="40" w:name="_Toc20198"/>
      <w:r>
        <w:rPr>
          <w:rFonts w:hint="eastAsia"/>
          <w:lang w:val="en-US" w:eastAsia="zh-CN"/>
        </w:rPr>
        <w:t>8.3 DOM的结构操作</w:t>
      </w:r>
      <w:bookmarkEnd w:id="40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新增节点、获取父元素、获取子元素、删除节点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1" w:name="_Toc21189"/>
      <w:r>
        <w:rPr>
          <w:rFonts w:hint="eastAsia"/>
          <w:lang w:val="en-US" w:eastAsia="zh-CN"/>
        </w:rPr>
        <w:t>8.4题目</w:t>
      </w:r>
      <w:bookmarkEnd w:id="41"/>
    </w:p>
    <w:p>
      <w:pPr>
        <w:pStyle w:val="4"/>
        <w:rPr>
          <w:rFonts w:hint="eastAsia"/>
          <w:lang w:val="en-US" w:eastAsia="zh-CN"/>
        </w:rPr>
      </w:pPr>
      <w:bookmarkStart w:id="42" w:name="_Toc19706"/>
      <w:r>
        <w:rPr>
          <w:rFonts w:hint="eastAsia"/>
          <w:lang w:val="en-US" w:eastAsia="zh-CN"/>
        </w:rPr>
        <w:t>8.4.1 DOM是哪种基本的数据结构</w:t>
      </w:r>
      <w:bookmarkEnd w:id="42"/>
    </w:p>
    <w:p>
      <w:pPr>
        <w:pStyle w:val="4"/>
        <w:rPr>
          <w:rFonts w:hint="eastAsia"/>
          <w:lang w:val="en-US" w:eastAsia="zh-CN"/>
        </w:rPr>
      </w:pPr>
      <w:bookmarkStart w:id="43" w:name="_Toc9364"/>
      <w:r>
        <w:rPr>
          <w:rFonts w:hint="eastAsia"/>
          <w:lang w:val="en-US" w:eastAsia="zh-CN"/>
        </w:rPr>
        <w:t>8.4.2 DOM操作常用的API</w:t>
      </w:r>
      <w:bookmarkEnd w:id="43"/>
    </w:p>
    <w:p>
      <w:pPr>
        <w:pStyle w:val="4"/>
        <w:rPr>
          <w:rFonts w:hint="eastAsia"/>
          <w:lang w:val="en-US" w:eastAsia="zh-CN"/>
        </w:rPr>
      </w:pPr>
      <w:bookmarkStart w:id="44" w:name="_Toc1032"/>
      <w:r>
        <w:rPr>
          <w:rFonts w:hint="eastAsia"/>
          <w:lang w:val="en-US" w:eastAsia="zh-CN"/>
        </w:rPr>
        <w:t>8.4.3 DOM的attr 和 property有和区别</w:t>
      </w:r>
      <w:bookmarkEnd w:id="4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37685"/>
            <wp:effectExtent l="0" t="0" r="6985" b="571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5" w:name="_Toc18451"/>
      <w:r>
        <w:rPr>
          <w:rFonts w:hint="eastAsia"/>
          <w:lang w:val="en-US" w:eastAsia="zh-CN"/>
        </w:rPr>
        <w:t>9 事件</w:t>
      </w:r>
      <w:bookmarkEnd w:id="45"/>
    </w:p>
    <w:p>
      <w:pPr>
        <w:pStyle w:val="3"/>
        <w:rPr>
          <w:rFonts w:hint="eastAsia"/>
          <w:lang w:val="en-US" w:eastAsia="zh-CN"/>
        </w:rPr>
      </w:pPr>
      <w:bookmarkStart w:id="46" w:name="_Toc21808"/>
      <w:r>
        <w:rPr>
          <w:rFonts w:hint="eastAsia"/>
          <w:lang w:val="en-US" w:eastAsia="zh-CN"/>
        </w:rPr>
        <w:t>9.1 通用事件的绑定</w:t>
      </w:r>
      <w:bookmarkEnd w:id="46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7" w:name="_Toc24777"/>
      <w:r>
        <w:rPr>
          <w:rFonts w:hint="eastAsia"/>
          <w:lang w:val="en-US" w:eastAsia="zh-CN"/>
        </w:rPr>
        <w:t>9.2 事件冒泡</w:t>
      </w:r>
      <w:bookmarkEnd w:id="47"/>
    </w:p>
    <w:p>
      <w:pPr>
        <w:pStyle w:val="3"/>
        <w:rPr>
          <w:rFonts w:hint="eastAsia"/>
          <w:lang w:val="en-US" w:eastAsia="zh-CN"/>
        </w:rPr>
      </w:pPr>
      <w:bookmarkStart w:id="48" w:name="_Toc10526"/>
      <w:r>
        <w:rPr>
          <w:rFonts w:hint="eastAsia"/>
          <w:lang w:val="en-US" w:eastAsia="zh-CN"/>
        </w:rPr>
        <w:t>9.3 代理</w:t>
      </w:r>
      <w:bookmarkEnd w:id="48"/>
    </w:p>
    <w:p>
      <w:pPr>
        <w:pStyle w:val="3"/>
        <w:rPr>
          <w:rFonts w:hint="eastAsia"/>
          <w:lang w:val="en-US" w:eastAsia="zh-CN"/>
        </w:rPr>
      </w:pPr>
      <w:bookmarkStart w:id="49" w:name="_Toc17137"/>
      <w:r>
        <w:rPr>
          <w:rFonts w:hint="eastAsia"/>
          <w:lang w:val="en-US" w:eastAsia="zh-CN"/>
        </w:rPr>
        <w:t>题目</w:t>
      </w:r>
      <w:bookmarkEnd w:id="49"/>
    </w:p>
    <w:p>
      <w:pPr>
        <w:pStyle w:val="4"/>
        <w:rPr>
          <w:rFonts w:hint="eastAsia"/>
          <w:lang w:val="en-US" w:eastAsia="zh-CN"/>
        </w:rPr>
      </w:pPr>
      <w:bookmarkStart w:id="50" w:name="_Toc16497"/>
      <w:r>
        <w:rPr>
          <w:rFonts w:hint="eastAsia"/>
          <w:lang w:val="en-US" w:eastAsia="zh-CN"/>
        </w:rPr>
        <w:t>编写一个通用的事件监听函数</w:t>
      </w:r>
      <w:bookmarkEnd w:id="5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2704465"/>
            <wp:effectExtent l="0" t="0" r="63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1" w:name="_Toc15540"/>
      <w:r>
        <w:rPr>
          <w:rFonts w:hint="eastAsia"/>
          <w:lang w:val="en-US" w:eastAsia="zh-CN"/>
        </w:rPr>
        <w:t>描述事件冒泡的流程</w:t>
      </w:r>
      <w:bookmarkEnd w:id="51"/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点击a1的点击事情会再去父元素上面找，冒泡到最外层。</w:t>
      </w:r>
    </w:p>
    <w:p>
      <w:pPr>
        <w:pStyle w:val="4"/>
        <w:rPr>
          <w:rFonts w:hint="eastAsia"/>
          <w:lang w:val="en-US" w:eastAsia="zh-CN"/>
        </w:rPr>
      </w:pPr>
      <w:bookmarkStart w:id="52" w:name="_Toc10386"/>
      <w:r>
        <w:rPr>
          <w:rFonts w:hint="eastAsia"/>
          <w:lang w:val="en-US" w:eastAsia="zh-CN"/>
        </w:rPr>
        <w:t>对于一个无限下载加载图片的页面，如何给每个图片绑定事件,（代理）设置在div上面，用target拿到点击的那一个的标签。</w:t>
      </w:r>
      <w:bookmarkEnd w:id="52"/>
    </w:p>
    <w:p>
      <w:r>
        <w:drawing>
          <wp:inline distT="0" distB="0" distL="114300" distR="114300">
            <wp:extent cx="5269865" cy="1308100"/>
            <wp:effectExtent l="0" t="0" r="6985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53" w:name="_Toc17971"/>
      <w:r>
        <w:rPr>
          <w:rFonts w:hint="eastAsia"/>
          <w:lang w:val="en-US" w:eastAsia="zh-CN"/>
        </w:rPr>
        <w:t>10 Ajax</w:t>
      </w:r>
      <w:bookmarkEnd w:id="53"/>
    </w:p>
    <w:p>
      <w:pPr>
        <w:pStyle w:val="2"/>
        <w:rPr>
          <w:rFonts w:hint="eastAsia"/>
          <w:lang w:val="en-US" w:eastAsia="zh-CN"/>
        </w:rPr>
      </w:pPr>
      <w:bookmarkStart w:id="54" w:name="_Toc16"/>
      <w:r>
        <w:rPr>
          <w:rFonts w:hint="eastAsia"/>
          <w:lang w:val="en-US" w:eastAsia="zh-CN"/>
        </w:rPr>
        <w:t>10.1 知识点</w:t>
      </w:r>
      <w:bookmarkEnd w:id="54"/>
    </w:p>
    <w:p>
      <w:pPr>
        <w:pStyle w:val="2"/>
        <w:rPr>
          <w:rFonts w:hint="eastAsia"/>
          <w:lang w:val="en-US" w:eastAsia="zh-CN"/>
        </w:rPr>
      </w:pPr>
      <w:bookmarkStart w:id="55" w:name="_Toc14060"/>
      <w:r>
        <w:rPr>
          <w:rFonts w:hint="eastAsia"/>
          <w:lang w:val="en-US" w:eastAsia="zh-CN"/>
        </w:rPr>
        <w:t>10.1.1 XMLHttpRequest</w:t>
      </w:r>
      <w:bookmarkEnd w:id="55"/>
    </w:p>
    <w:p>
      <w:r>
        <w:drawing>
          <wp:inline distT="0" distB="0" distL="114300" distR="114300">
            <wp:extent cx="5273040" cy="2574290"/>
            <wp:effectExtent l="0" t="0" r="381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6665" cy="3847465"/>
            <wp:effectExtent l="0" t="0" r="635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Cs w:val="22"/>
          <w:lang w:val="en-US" w:eastAsia="zh-CN"/>
        </w:rPr>
      </w:pPr>
      <w:bookmarkStart w:id="56" w:name="_Toc20211"/>
      <w:r>
        <w:rPr>
          <w:rFonts w:hint="eastAsia"/>
          <w:szCs w:val="22"/>
          <w:lang w:val="en-US" w:eastAsia="zh-CN"/>
        </w:rPr>
        <w:t>10.1.2 跨域</w:t>
      </w:r>
      <w:bookmarkEnd w:id="56"/>
    </w:p>
    <w:p>
      <w:pP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浏览器有同源策略，不允许Ajax访问其他域接口。（协议、域名、端口有一个不一致就会跨域。Img link script 这3个标签允许跨域）</w:t>
      </w:r>
    </w:p>
    <w:p>
      <w:p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Jsonp(请求一个api是一个代码片段,在JS写一个callback函数把api返回的传过来)</w:t>
      </w:r>
    </w:p>
    <w:p>
      <w:r>
        <w:drawing>
          <wp:inline distT="0" distB="0" distL="114300" distR="114300">
            <wp:extent cx="5273675" cy="1710690"/>
            <wp:effectExtent l="0" t="0" r="3175" b="381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服务器端：http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357630"/>
            <wp:effectExtent l="0" t="0" r="3810" b="13970"/>
            <wp:docPr id="24" name="图片 24" descr="6bfef8881ce1b13b596f54643ae6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bfef8881ce1b13b596f54643ae614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7" w:name="_Toc23191"/>
      <w:r>
        <w:rPr>
          <w:rFonts w:hint="eastAsia"/>
          <w:lang w:val="en-US" w:eastAsia="zh-CN"/>
        </w:rPr>
        <w:t>11 存储</w:t>
      </w:r>
      <w:bookmarkEnd w:id="57"/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Cookie(缺点):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是一个字符串，存储比较麻烦，需要封装才能存储，</w:t>
      </w:r>
      <w:r>
        <w:rPr>
          <w:rFonts w:hint="eastAsia"/>
          <w:sz w:val="32"/>
          <w:szCs w:val="32"/>
          <w:lang w:val="en-US" w:eastAsia="zh-CN"/>
        </w:rPr>
        <w:tab/>
        <w:t>documnet.cookie = ..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每次请求都会带AJAX请求中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储存量太小了只有4KB。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LocationStorage和sessionStorage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最大存储5M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API简单易用(setItem、getItem)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区别：sessionStorage浏览器关了就会清理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坑：ios safari的隐藏模式下 LocationStorage的getItem会报错（建议用try-catch包起来）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开发工具</w:t>
      </w:r>
    </w:p>
    <w:p>
      <w:pPr>
        <w:rPr>
          <w:rFonts w:hint="eastAsia"/>
          <w:lang w:val="en-US" w:eastAsia="zh-CN"/>
        </w:rPr>
      </w:pPr>
      <w:bookmarkStart w:id="58" w:name="_GoBack"/>
      <w:bookmarkEnd w:id="58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CF098"/>
    <w:multiLevelType w:val="singleLevel"/>
    <w:tmpl w:val="5A9CF09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9F7AF1"/>
    <w:multiLevelType w:val="singleLevel"/>
    <w:tmpl w:val="5A9F7A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51866"/>
    <w:rsid w:val="02672E31"/>
    <w:rsid w:val="051E0674"/>
    <w:rsid w:val="06E23128"/>
    <w:rsid w:val="06E63D0C"/>
    <w:rsid w:val="07EC4C6A"/>
    <w:rsid w:val="0C9E11B9"/>
    <w:rsid w:val="0DCC170C"/>
    <w:rsid w:val="0E3602D3"/>
    <w:rsid w:val="0E5C16C1"/>
    <w:rsid w:val="0F132981"/>
    <w:rsid w:val="0F6F1C62"/>
    <w:rsid w:val="12DA6CB4"/>
    <w:rsid w:val="14224E82"/>
    <w:rsid w:val="16D211E8"/>
    <w:rsid w:val="17803AC2"/>
    <w:rsid w:val="17F63001"/>
    <w:rsid w:val="19331E10"/>
    <w:rsid w:val="19A77781"/>
    <w:rsid w:val="1A5E5234"/>
    <w:rsid w:val="1B0311A2"/>
    <w:rsid w:val="1B2C131D"/>
    <w:rsid w:val="1DB47866"/>
    <w:rsid w:val="1EE46764"/>
    <w:rsid w:val="1F7D7AA7"/>
    <w:rsid w:val="2184124F"/>
    <w:rsid w:val="25F72931"/>
    <w:rsid w:val="26923AAA"/>
    <w:rsid w:val="26B60511"/>
    <w:rsid w:val="26FB0DB6"/>
    <w:rsid w:val="27017BE0"/>
    <w:rsid w:val="27B23503"/>
    <w:rsid w:val="2842479A"/>
    <w:rsid w:val="28690317"/>
    <w:rsid w:val="28A13DA3"/>
    <w:rsid w:val="2A3955EA"/>
    <w:rsid w:val="2CE640A2"/>
    <w:rsid w:val="2E595973"/>
    <w:rsid w:val="2FC44028"/>
    <w:rsid w:val="35152371"/>
    <w:rsid w:val="3840626E"/>
    <w:rsid w:val="39663C81"/>
    <w:rsid w:val="396B4E62"/>
    <w:rsid w:val="39A45D5E"/>
    <w:rsid w:val="39F15EB4"/>
    <w:rsid w:val="3A4A2E19"/>
    <w:rsid w:val="3BA471D9"/>
    <w:rsid w:val="3E1A723D"/>
    <w:rsid w:val="3E4C0BAE"/>
    <w:rsid w:val="3F810464"/>
    <w:rsid w:val="3FC35BE7"/>
    <w:rsid w:val="40FF14A6"/>
    <w:rsid w:val="41713C8F"/>
    <w:rsid w:val="41722963"/>
    <w:rsid w:val="41735902"/>
    <w:rsid w:val="4229015D"/>
    <w:rsid w:val="4325634E"/>
    <w:rsid w:val="435D10C5"/>
    <w:rsid w:val="45F51605"/>
    <w:rsid w:val="4772438A"/>
    <w:rsid w:val="495E17B4"/>
    <w:rsid w:val="4B3F087B"/>
    <w:rsid w:val="4C677B70"/>
    <w:rsid w:val="4C9E6BB6"/>
    <w:rsid w:val="4DB54CFB"/>
    <w:rsid w:val="4EB4179D"/>
    <w:rsid w:val="4F667091"/>
    <w:rsid w:val="503D4CFF"/>
    <w:rsid w:val="50AB224D"/>
    <w:rsid w:val="543111A4"/>
    <w:rsid w:val="54333DC9"/>
    <w:rsid w:val="54C9771D"/>
    <w:rsid w:val="5587175F"/>
    <w:rsid w:val="55D56387"/>
    <w:rsid w:val="56DB53B3"/>
    <w:rsid w:val="56FF79A4"/>
    <w:rsid w:val="57D37DD4"/>
    <w:rsid w:val="57F3303D"/>
    <w:rsid w:val="58B41C86"/>
    <w:rsid w:val="5B681E61"/>
    <w:rsid w:val="5C1B58B1"/>
    <w:rsid w:val="5C8066D7"/>
    <w:rsid w:val="5DAA60C2"/>
    <w:rsid w:val="5F914CA8"/>
    <w:rsid w:val="643D1A39"/>
    <w:rsid w:val="654714E7"/>
    <w:rsid w:val="65E15E7F"/>
    <w:rsid w:val="694A72F6"/>
    <w:rsid w:val="69726CDC"/>
    <w:rsid w:val="6A9A77F0"/>
    <w:rsid w:val="6C3B1E9C"/>
    <w:rsid w:val="6ECA32D0"/>
    <w:rsid w:val="71D31EB6"/>
    <w:rsid w:val="72E2443D"/>
    <w:rsid w:val="72E4365D"/>
    <w:rsid w:val="76174C2B"/>
    <w:rsid w:val="782976C7"/>
    <w:rsid w:val="793F591E"/>
    <w:rsid w:val="7C2C54C2"/>
    <w:rsid w:val="7FB24EC2"/>
    <w:rsid w:val="7FC67F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竹天笑</dc:creator>
  <cp:lastModifiedBy>竹天笑</cp:lastModifiedBy>
  <dcterms:modified xsi:type="dcterms:W3CDTF">2018-03-12T08:59:32Z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