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VUE.JS笔记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TOC \o "1-3" \h \u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_Toc25927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搭建脚手架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_Toc25927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_Toc16715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全局注册组件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_Toc16715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_Toc7898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局部注册组件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_Toc7898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_Toc32588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传值和传引用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_Toc32588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_Toc18631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子向父组件传值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_Toc18631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_Toc26964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生命周期（钩子函数）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_Toc26964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_Toc6242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路由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_Toc6242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_Toc521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http请求接口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_Toc521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_Toc9685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Vuex的文档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_Toc9685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3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_Toc2205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管理后台的示例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_Toc2205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2"/>
        <w:rPr>
          <w:sz w:val="32"/>
          <w:szCs w:val="32"/>
        </w:rPr>
      </w:pPr>
      <w:r>
        <w:rPr>
          <w:sz w:val="28"/>
          <w:szCs w:val="28"/>
        </w:rPr>
        <w:fldChar w:fldCharType="end"/>
      </w:r>
    </w:p>
    <w:p/>
    <w:p>
      <w:pPr>
        <w:pStyle w:val="2"/>
        <w:rPr>
          <w:rFonts w:hint="eastAsia"/>
          <w:lang w:val="en-US" w:eastAsia="zh-CN"/>
        </w:rPr>
      </w:pPr>
      <w:bookmarkStart w:id="0" w:name="_Toc25927"/>
      <w:r>
        <w:rPr>
          <w:rFonts w:hint="eastAsia"/>
          <w:lang w:val="en-US" w:eastAsia="zh-CN"/>
        </w:rPr>
        <w:t>Vue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搭建脚手架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步骤一：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32"/>
          <w:szCs w:val="32"/>
          <w:shd w:val="clear" w:fill="F8F8F8"/>
          <w:lang w:val="en-US" w:eastAsia="zh-CN" w:bidi="ar"/>
        </w:rPr>
        <w:t># 全局安装 vue-cli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32"/>
          <w:szCs w:val="32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32"/>
          <w:szCs w:val="32"/>
          <w:shd w:val="clear" w:fill="F8F8F8"/>
          <w:lang w:val="en-US" w:eastAsia="zh-CN" w:bidi="ar"/>
        </w:rPr>
        <w:t>$ npm install --global vue-cli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输入vue --version出现版本号是安装过了的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1879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095115" cy="19335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62865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vue init webpack vue-project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Cd vue-project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Npm install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最后输入npm run dev搭建完毕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6715"/>
      <w:r>
        <w:rPr>
          <w:rFonts w:hint="eastAsia"/>
          <w:lang w:val="en-US" w:eastAsia="zh-CN"/>
        </w:rPr>
        <w:t>全局注册组件</w:t>
      </w:r>
      <w:bookmarkEnd w:id="1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Main.js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Users from './components/Users'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Vue.component("users",Users);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2" w:name="_Toc7898"/>
      <w:r>
        <w:rPr>
          <w:rFonts w:hint="eastAsia"/>
          <w:szCs w:val="22"/>
          <w:lang w:val="en-US" w:eastAsia="zh-CN"/>
        </w:rPr>
        <w:t>局部注册组件</w:t>
      </w:r>
      <w:bookmarkEnd w:id="2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App.vue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&lt;script&gt;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Users from './components/Users'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export default 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name: 'app',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data(){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return{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title:'这是我的第一个脚手架项目'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components:{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"users":Users(或者直接写Users)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&lt;/script&gt;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在components里面注册一个vue，然后在app.vue里面局部一定一个组件就可以用了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3" w:name="_Toc32588"/>
      <w:r>
        <w:rPr>
          <w:rFonts w:hint="eastAsia"/>
          <w:szCs w:val="22"/>
          <w:lang w:val="en-US" w:eastAsia="zh-CN"/>
        </w:rPr>
        <w:t>传值和传引用</w:t>
      </w:r>
      <w:bookmarkEnd w:id="3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//props:['a'],//拿到app.vue里面绑定的a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props:{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a:{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type:String，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required:true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传值：string nnumber bolean( 只会改变自己的值)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引用: array object(改变一个地方的数据 跟这个引用相关的都会变化)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4" w:name="_Toc18631"/>
      <w:r>
        <w:rPr>
          <w:rFonts w:hint="eastAsia"/>
          <w:szCs w:val="22"/>
          <w:lang w:val="en-US" w:eastAsia="zh-CN"/>
        </w:rPr>
        <w:t>子向父组件传值</w:t>
      </w:r>
      <w:bookmarkEnd w:id="4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子组件中先注册一个事件</w:t>
      </w:r>
    </w:p>
    <w:p>
      <w:r>
        <w:drawing>
          <wp:inline distT="0" distB="0" distL="114300" distR="114300">
            <wp:extent cx="5274310" cy="4949825"/>
            <wp:effectExtent l="0" t="0" r="254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r>
        <w:rPr>
          <w:rFonts w:hint="eastAsia"/>
          <w:sz w:val="32"/>
          <w:szCs w:val="32"/>
          <w:lang w:val="en-US" w:eastAsia="zh-CN"/>
        </w:rPr>
        <w:t>在父组件中找到titleChange----updataTitle----改变title</w:t>
      </w:r>
    </w:p>
    <w:p>
      <w:r>
        <w:drawing>
          <wp:inline distT="0" distB="0" distL="114300" distR="114300">
            <wp:extent cx="5266690" cy="5356860"/>
            <wp:effectExtent l="0" t="0" r="10160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szCs w:val="22"/>
          <w:lang w:val="en-US" w:eastAsia="zh-CN"/>
        </w:rPr>
      </w:pPr>
      <w:bookmarkStart w:id="5" w:name="_Toc26964"/>
      <w:r>
        <w:rPr>
          <w:rFonts w:hint="eastAsia"/>
          <w:szCs w:val="22"/>
          <w:lang w:val="en-US" w:eastAsia="zh-CN"/>
        </w:rPr>
        <w:t>生命周期（钩子函数）</w:t>
      </w:r>
      <w:bookmarkEnd w:id="5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beforeCreate:function(){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alert('组件实例化之前执行的函数')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create:function(){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alert('组件实例化完毕，但页面还未显示')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beforeMount:function(){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alert('组件挂在前，页面任未展示，但是虚拟dom已经配置')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mounted:function(){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alert('组件挂在后，此方法执行后，页面显示')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beforeUpdata:function(){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alert('组件更新前,页面仍未更新，但虚拟dom已经配置')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updated:function(){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alert('组件更新,此方法执行后，页面显示')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beforeDestroy:function(){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alert('组件销毁前')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destroyed:function(){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alert('组件销毁')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6" w:name="_Toc6242"/>
      <w:r>
        <w:rPr>
          <w:rFonts w:hint="eastAsia"/>
          <w:szCs w:val="22"/>
          <w:lang w:val="en-US" w:eastAsia="zh-CN"/>
        </w:rPr>
        <w:t>路由</w:t>
      </w:r>
      <w:bookmarkEnd w:id="6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安装路由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vue-router --save-dev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安装后重启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在main.js中引入路由，引入文件</w:t>
      </w:r>
    </w:p>
    <w:p>
      <w:r>
        <w:drawing>
          <wp:inline distT="0" distB="0" distL="114300" distR="114300">
            <wp:extent cx="5272405" cy="4023995"/>
            <wp:effectExtent l="0" t="0" r="4445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//配置路由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const router = new VueRouter({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routes:[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{path:"/",component:Home},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{path:"/helloworld",component:HelloWorld}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],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mode:"history"//去掉导航里面的#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})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用路由设置跳转链接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A链接会重新刷新页面，router-link 不会重刷页面。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r>
        <w:drawing>
          <wp:inline distT="0" distB="0" distL="114300" distR="114300">
            <wp:extent cx="5268595" cy="2243455"/>
            <wp:effectExtent l="0" t="0" r="825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szCs w:val="22"/>
          <w:lang w:val="en-US" w:eastAsia="zh-CN"/>
        </w:rPr>
      </w:pPr>
      <w:bookmarkStart w:id="7" w:name="_Toc521"/>
      <w:r>
        <w:rPr>
          <w:rFonts w:hint="eastAsia"/>
          <w:szCs w:val="22"/>
          <w:lang w:val="en-US" w:eastAsia="zh-CN"/>
        </w:rPr>
        <w:t>http请求接口</w:t>
      </w:r>
      <w:bookmarkEnd w:id="7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安装vue resource(命令：npm install vue-resource --save-dev)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在main.js中引入以及使用VueResource 。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VueResource from 'vue-resource'</w:t>
      </w:r>
    </w:p>
    <w:p>
      <w:pPr>
        <w:ind w:firstLine="320" w:firstLineChars="1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Vue.use(VueResource)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请求接口使用created函数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created(){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this.$http.get("http://jsonplaceholder.typicode.com/users").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then((data) =&gt; {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this.users = data.body;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})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将请求的data传到users 里面显示出来。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8" w:name="_Toc9685"/>
      <w:r>
        <w:rPr>
          <w:rFonts w:hint="eastAsia"/>
          <w:szCs w:val="22"/>
          <w:lang w:val="en-US" w:eastAsia="zh-CN"/>
        </w:rPr>
        <w:t>Vuex的文档</w:t>
      </w:r>
      <w:bookmarkEnd w:id="8"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安装vuex：npm install vuex --save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State:用于存储数据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Getters:获取数据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Mutations:触发事件变更状态的时候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Action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:可以包含任意异步操作，点击事件之后的延时可以用这个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若Getters、actions里面有很多方法直接用：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import {mapGetters} from 'vuex'（用之前先引用过来）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...mapGetters([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"saleProducts"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...mapActions([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"reducePrice"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])。。。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若是报错就是不识别es6语法要安装一下，并且在babelrc里面添加"stage-2"。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安装es6语法的东西：npm install babel-preset-stage-2 --save-dev</w:t>
      </w:r>
    </w:p>
    <w:p>
      <w:r>
        <w:drawing>
          <wp:inline distT="0" distB="0" distL="114300" distR="114300">
            <wp:extent cx="3904615" cy="204787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205"/>
      <w:r>
        <w:rPr>
          <w:rFonts w:hint="eastAsia"/>
          <w:lang w:val="en-US" w:eastAsia="zh-CN"/>
        </w:rPr>
        <w:t>管理后台的示例</w:t>
      </w:r>
      <w:bookmarkEnd w:id="9"/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安装json-server(npm install -g json-server),全局安装。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进入JSONSERVER文件夹npm init 下载对应的插件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局部安装进入文件夹安装：npm install json-server --save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4.自己创建一个json文件写json数据，</w:t>
      </w:r>
    </w:p>
    <w:p>
      <w:pPr>
        <w:widowControl w:val="0"/>
        <w:numPr>
          <w:ilvl w:val="0"/>
          <w:numId w:val="0"/>
        </w:numPr>
        <w:ind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在package.json里面的script写：</w:t>
      </w:r>
    </w:p>
    <w:p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"json:server": "json-server --watch db.json"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2073910"/>
            <wp:effectExtent l="0" t="0" r="635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600" w:firstLineChars="2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在cmd里面启动json:server( npm run json:server 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搭建一个脚手架。（npm init webpack 项目名 -- cd 项目名 -- npm install -- npm run dev）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开始写项目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创建一个Custorm.vue和About.vue文件，有路由的安装路由，main.js中引入路由、设置路由。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Index文件中引入bootstrapjs和css方便编写，在main.js的new Vue里面引入bootstrap的结构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在custorm编写表格结构，获取json数据，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754120"/>
            <wp:effectExtent l="0" t="0" r="6350" b="1778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添加用户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新建各个所需的vue，在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D10E"/>
    <w:multiLevelType w:val="singleLevel"/>
    <w:tmpl w:val="5A17D1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6601E"/>
    <w:multiLevelType w:val="singleLevel"/>
    <w:tmpl w:val="5A26601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A486E"/>
    <w:multiLevelType w:val="singleLevel"/>
    <w:tmpl w:val="5A2A4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15C9"/>
    <w:rsid w:val="010355F7"/>
    <w:rsid w:val="03300ED1"/>
    <w:rsid w:val="04481EF1"/>
    <w:rsid w:val="0501126E"/>
    <w:rsid w:val="05F36D86"/>
    <w:rsid w:val="07C13DC8"/>
    <w:rsid w:val="07E21C25"/>
    <w:rsid w:val="091531E1"/>
    <w:rsid w:val="099E4602"/>
    <w:rsid w:val="0A800D4A"/>
    <w:rsid w:val="0C4B33AF"/>
    <w:rsid w:val="0D6F5F98"/>
    <w:rsid w:val="0D9A711A"/>
    <w:rsid w:val="0DB86BF4"/>
    <w:rsid w:val="0DEB2695"/>
    <w:rsid w:val="10E6485D"/>
    <w:rsid w:val="132218D2"/>
    <w:rsid w:val="13345BE6"/>
    <w:rsid w:val="15D63468"/>
    <w:rsid w:val="17350B6F"/>
    <w:rsid w:val="17B134FA"/>
    <w:rsid w:val="18DE4B42"/>
    <w:rsid w:val="192F4683"/>
    <w:rsid w:val="19F778BE"/>
    <w:rsid w:val="1B9D4E56"/>
    <w:rsid w:val="1BF04489"/>
    <w:rsid w:val="1C1F6304"/>
    <w:rsid w:val="1C377A83"/>
    <w:rsid w:val="1E9A2D62"/>
    <w:rsid w:val="21425851"/>
    <w:rsid w:val="228D08D3"/>
    <w:rsid w:val="23192449"/>
    <w:rsid w:val="253F31D1"/>
    <w:rsid w:val="25B314F2"/>
    <w:rsid w:val="25FD0359"/>
    <w:rsid w:val="2636329A"/>
    <w:rsid w:val="2648034D"/>
    <w:rsid w:val="266162C9"/>
    <w:rsid w:val="28C643DF"/>
    <w:rsid w:val="2966787B"/>
    <w:rsid w:val="29BB3638"/>
    <w:rsid w:val="2A9F18B1"/>
    <w:rsid w:val="2B490964"/>
    <w:rsid w:val="2CEC547A"/>
    <w:rsid w:val="2D372516"/>
    <w:rsid w:val="2D5205AE"/>
    <w:rsid w:val="2E190A3B"/>
    <w:rsid w:val="2E4B045C"/>
    <w:rsid w:val="2F997B40"/>
    <w:rsid w:val="309D7CCF"/>
    <w:rsid w:val="30D87775"/>
    <w:rsid w:val="316563A1"/>
    <w:rsid w:val="33166895"/>
    <w:rsid w:val="338279AE"/>
    <w:rsid w:val="343E5859"/>
    <w:rsid w:val="35616A78"/>
    <w:rsid w:val="3993542B"/>
    <w:rsid w:val="39CA77FA"/>
    <w:rsid w:val="3C644526"/>
    <w:rsid w:val="3CFF7DBE"/>
    <w:rsid w:val="3D872934"/>
    <w:rsid w:val="410C40C4"/>
    <w:rsid w:val="41975FC7"/>
    <w:rsid w:val="42F037CC"/>
    <w:rsid w:val="43D65E83"/>
    <w:rsid w:val="445857E4"/>
    <w:rsid w:val="44876F48"/>
    <w:rsid w:val="44920020"/>
    <w:rsid w:val="44B007F5"/>
    <w:rsid w:val="452259EA"/>
    <w:rsid w:val="466C473A"/>
    <w:rsid w:val="48025CB9"/>
    <w:rsid w:val="497B6DF8"/>
    <w:rsid w:val="4AB20D2C"/>
    <w:rsid w:val="4C75715A"/>
    <w:rsid w:val="4F943500"/>
    <w:rsid w:val="4F9568B7"/>
    <w:rsid w:val="50A27258"/>
    <w:rsid w:val="52654AF3"/>
    <w:rsid w:val="571344E7"/>
    <w:rsid w:val="57E47ABF"/>
    <w:rsid w:val="588111E8"/>
    <w:rsid w:val="58C76BC9"/>
    <w:rsid w:val="58F05485"/>
    <w:rsid w:val="591837E4"/>
    <w:rsid w:val="5A752F95"/>
    <w:rsid w:val="5CAF4524"/>
    <w:rsid w:val="5ED64D9D"/>
    <w:rsid w:val="5F56440A"/>
    <w:rsid w:val="63022EAE"/>
    <w:rsid w:val="65C26079"/>
    <w:rsid w:val="6AF35BE4"/>
    <w:rsid w:val="6B091652"/>
    <w:rsid w:val="6B7D3802"/>
    <w:rsid w:val="6BD947BF"/>
    <w:rsid w:val="6CA527B4"/>
    <w:rsid w:val="6E260EA9"/>
    <w:rsid w:val="6ED863EF"/>
    <w:rsid w:val="711A278D"/>
    <w:rsid w:val="71FF43BE"/>
    <w:rsid w:val="77D618F3"/>
    <w:rsid w:val="780A0AED"/>
    <w:rsid w:val="78986DD4"/>
    <w:rsid w:val="78E957FE"/>
    <w:rsid w:val="79D831D7"/>
    <w:rsid w:val="7B2841F1"/>
    <w:rsid w:val="7CC15ED0"/>
    <w:rsid w:val="7D813283"/>
    <w:rsid w:val="7E120909"/>
    <w:rsid w:val="7E1C05E5"/>
    <w:rsid w:val="7E8856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2018-03-14T04:20:20Z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