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300B6B">
        <w:rPr>
          <w:rFonts w:hint="eastAsia"/>
          <w:sz w:val="28"/>
          <w:szCs w:val="28"/>
        </w:rPr>
        <w:t>HTML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</w:t>
      </w:r>
      <w:r w:rsidR="00300B6B">
        <w:rPr>
          <w:rFonts w:hint="eastAsia"/>
          <w:sz w:val="28"/>
          <w:szCs w:val="28"/>
        </w:rPr>
        <w:t>知识</w:t>
      </w:r>
      <w:r w:rsidR="00D23B07">
        <w:rPr>
          <w:rFonts w:hint="eastAsia"/>
          <w:sz w:val="28"/>
          <w:szCs w:val="28"/>
        </w:rPr>
        <w:t>定位，同时支持灵活的</w:t>
      </w:r>
      <w:r w:rsidR="00300B6B">
        <w:rPr>
          <w:rFonts w:hint="eastAsia"/>
          <w:sz w:val="28"/>
          <w:szCs w:val="28"/>
        </w:rPr>
        <w:t>知识</w:t>
      </w:r>
      <w:r w:rsidR="00D23B07">
        <w:rPr>
          <w:rFonts w:hint="eastAsia"/>
          <w:sz w:val="28"/>
          <w:szCs w:val="28"/>
        </w:rPr>
        <w:t>推荐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E59" w:rsidRDefault="00006E59" w:rsidP="00300B6B">
      <w:r>
        <w:separator/>
      </w:r>
    </w:p>
  </w:endnote>
  <w:endnote w:type="continuationSeparator" w:id="0">
    <w:p w:rsidR="00006E59" w:rsidRDefault="00006E59" w:rsidP="0030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E59" w:rsidRDefault="00006E59" w:rsidP="00300B6B">
      <w:r>
        <w:separator/>
      </w:r>
    </w:p>
  </w:footnote>
  <w:footnote w:type="continuationSeparator" w:id="0">
    <w:p w:rsidR="00006E59" w:rsidRDefault="00006E59" w:rsidP="00300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6E59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0B6B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61C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C0766"/>
  <w15:docId w15:val="{75CCCB1D-CD56-46BF-9EB6-359B422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0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0B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0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</cp:revision>
  <dcterms:created xsi:type="dcterms:W3CDTF">2019-03-21T09:35:00Z</dcterms:created>
  <dcterms:modified xsi:type="dcterms:W3CDTF">2019-03-21T09:35:00Z</dcterms:modified>
</cp:coreProperties>
</file>