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B1D8" w14:textId="4AA79973" w:rsidR="001F1BF2" w:rsidRDefault="005D0085" w:rsidP="005D0085">
      <w:pPr>
        <w:pStyle w:val="2"/>
        <w:jc w:val="center"/>
      </w:pPr>
      <w:r w:rsidRPr="006033B6">
        <w:rPr>
          <w:rFonts w:hint="eastAsia"/>
        </w:rPr>
        <w:t>GGS网站</w:t>
      </w:r>
      <w:r>
        <w:rPr>
          <w:rFonts w:hint="eastAsia"/>
        </w:rPr>
        <w:t>项目范围说明书</w:t>
      </w:r>
    </w:p>
    <w:p w14:paraId="1AB6AA9E" w14:textId="28AF6F48" w:rsidR="005D0085" w:rsidRDefault="005D0085" w:rsidP="005D008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项目名称：GGS网站 </w:t>
      </w:r>
      <w:r>
        <w:rPr>
          <w:rFonts w:ascii="宋体" w:eastAsia="宋体" w:hAnsi="宋体"/>
          <w:sz w:val="28"/>
          <w:szCs w:val="28"/>
        </w:rPr>
        <w:t xml:space="preserve">                    </w:t>
      </w:r>
      <w:r>
        <w:rPr>
          <w:rFonts w:ascii="宋体" w:eastAsia="宋体" w:hAnsi="宋体" w:hint="eastAsia"/>
          <w:sz w:val="28"/>
          <w:szCs w:val="28"/>
        </w:rPr>
        <w:t>准备日期：2019.06.18</w:t>
      </w:r>
    </w:p>
    <w:p w14:paraId="6D4CEEFA" w14:textId="2367E7FC" w:rsidR="005D0085" w:rsidRDefault="00EF43F6" w:rsidP="00EF43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项目范围描述</w:t>
      </w:r>
    </w:p>
    <w:p w14:paraId="643B6312" w14:textId="30FEB17A" w:rsidR="00EF43F6" w:rsidRDefault="00C37B1C" w:rsidP="00EF43F6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功能性需求：登录、注册、提出问题、解决问题、一键语音、一键视频功能、定位与导航功能</w:t>
      </w:r>
    </w:p>
    <w:p w14:paraId="35EB5F93" w14:textId="2E9E6A7D" w:rsidR="00C37B1C" w:rsidRPr="00C37B1C" w:rsidRDefault="00C37B1C" w:rsidP="00EF43F6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性能需求：数据容量、数据精确度、时间特性、适应性、吞吐量</w:t>
      </w:r>
      <w:bookmarkStart w:id="0" w:name="_GoBack"/>
      <w:bookmarkEnd w:id="0"/>
    </w:p>
    <w:p w14:paraId="66F621C1" w14:textId="4E5B5EE1" w:rsidR="00EF43F6" w:rsidRDefault="00EF43F6" w:rsidP="00EF43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项目可交付成果</w:t>
      </w:r>
    </w:p>
    <w:p w14:paraId="2253CA03" w14:textId="19245F47" w:rsidR="00EF43F6" w:rsidRDefault="00EF43F6" w:rsidP="00EF43F6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源代码、各种文档</w:t>
      </w:r>
    </w:p>
    <w:p w14:paraId="12B1CB58" w14:textId="6C327D15" w:rsidR="00EF43F6" w:rsidRDefault="00EF43F6" w:rsidP="00EF43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项目验收标准</w:t>
      </w:r>
    </w:p>
    <w:p w14:paraId="67F58F21" w14:textId="6C79D6B8" w:rsidR="00A13BCE" w:rsidRPr="00EF43F6" w:rsidRDefault="00A13BCE" w:rsidP="00A13BCE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需求说明书中定义的功能必须都实现</w:t>
      </w:r>
    </w:p>
    <w:sectPr w:rsidR="00A13BCE" w:rsidRPr="00EF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5789"/>
    <w:multiLevelType w:val="hybridMultilevel"/>
    <w:tmpl w:val="8FFC625E"/>
    <w:lvl w:ilvl="0" w:tplc="AA002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F1"/>
    <w:rsid w:val="00063CF1"/>
    <w:rsid w:val="001F1BF2"/>
    <w:rsid w:val="005B2C8D"/>
    <w:rsid w:val="005D0085"/>
    <w:rsid w:val="00A13BCE"/>
    <w:rsid w:val="00C37B1C"/>
    <w:rsid w:val="00E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63C2"/>
  <w15:chartTrackingRefBased/>
  <w15:docId w15:val="{57ABA11A-5542-4432-B07E-5C23A4F4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0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00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4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2019-06-18T03:41:00Z</dcterms:created>
  <dcterms:modified xsi:type="dcterms:W3CDTF">2019-06-18T03:49:00Z</dcterms:modified>
</cp:coreProperties>
</file>