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特色3D打印机stm32迷你8轴双核心主板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迷你双核心stm32f446高性能迷你8轴主板, 板子均为双层板设计, 板子gpio具有过压保护功能, 能够直接抗住24V电压的输入而不烧, 使用stm32f072实现独立can通信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1. 这是一块迷你的8轴主板, 主板尺寸为100mm*75mm, 使用一个8cm静音风扇散热足够了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2. 这是一个带有保护的板子, 驱动上的gpio具有过压保护功能, 能够直接抗住24V的冲击, 意味着一个驱动炸了, 板子不烧, 并且其他的驱动也没事, 主板支持自动关机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3. 8轴驱动, 前6轴支持普通模式, uart和spi模式, 后两轴支持uart模式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4. 核心板由stm32f446rct6和stm32f072c8t6组成, stm32f446rct6是主要控制器, stm32f072c8t6实现了独立can通信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5. 主板共有6个限位, 其中三个与无限位归零共用, 一个支持高压输入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6. 主板有四路可控风扇, 其中两路支持24V和12V电压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7. 两路温控, 不够可以用驱动来扩展温控和风扇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8. 两路热端输出, 一路大功率热端, 两路热端均需要焊接引出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5" w:lineRule="atLeast"/>
        <w:ind w:left="720" w:hanging="360"/>
      </w:pPr>
      <w:r>
        <w:t>9. 板子集成ch334r usb hub芯片, 一路连接ch340N usb转串口输出, 可以直接用来连接工具头, 一路连接主控stmf446rct6, 一路连接stm32f72c8t6用作can输出,一路通过usb输出接其他设备</w:t>
      </w: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rPr>
          <w:rStyle w:val="5"/>
        </w:rPr>
        <w:t>特殊的电路保护设计, 拥有数量极多的tvs, 24V,12V和5V电源均有tvs保护, gpio由srv05四路静电保护tvs保护, 每个srv05可以保护4个gpio, 实测srv05钳位电压为7V, 底板集成STC8G1K08A sop8封装的单片机来监控gpio引脚的电压, 当gpio上电压高于一定电压时, 会立刻切断24V和5V电源来达到保护效果, 同时会打开泄放mos来把24V电容里的电量泄放到地, 进一步减少对mcu的影响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t>我们使用tmc2209驱动模块在使能时引脚电压会达到4V, 其他的驱动跟mcu直连的主板是比较容易损坏的, mcu引脚电压一般为3,3V, 驱动模块的通信电压是高于3.3V的, 只不过电流小, 对mcu的影响不大, 但是会存在烧mcu的风险, 我这个方案将对mcu 引脚过压起到了很好的保护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rPr>
          <w:rStyle w:val="5"/>
        </w:rPr>
        <w:t>底板上的stc8g1k08A单片机, 采用</w:t>
      </w:r>
      <w:r>
        <w:rPr>
          <w:rStyle w:val="5"/>
          <w:color w:val="3598DB"/>
        </w:rPr>
        <w:t>天问block</w:t>
      </w:r>
      <w:r>
        <w:rPr>
          <w:rStyle w:val="5"/>
        </w:rPr>
        <w:t>来编译, 采用</w:t>
      </w:r>
      <w:r>
        <w:rPr>
          <w:rStyle w:val="5"/>
          <w:color w:val="3598DB"/>
        </w:rPr>
        <w:t>stc isp</w:t>
      </w:r>
      <w:r>
        <w:rPr>
          <w:rStyle w:val="5"/>
        </w:rPr>
        <w:t>来下载, 主频选择24M, 型号选择为stc8g1k08A-sop8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rPr>
          <w:rStyle w:val="5"/>
        </w:rPr>
        <w:t>核心板上的stm32f072c8t6和stm32f446rct6采用stm32programmer下载, 下载方式为dfu模式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t>step7可以用来扩展spi通信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t>step8可以用来扩展风扇和温控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t>主板焊接好之后应该往</w:t>
      </w:r>
      <w:r>
        <w:rPr>
          <w:rStyle w:val="5"/>
        </w:rPr>
        <w:t>stc8g1k08A</w:t>
      </w:r>
      <w:r>
        <w:t>里写入程序才能正常开机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5" w:lineRule="atLeast"/>
        <w:ind w:left="720" w:hanging="360"/>
      </w:pPr>
      <w:r>
        <w:t>驱动扩展板包含uart转rs232通信模块, step7 spi通信扩展模块, step8 2路温控和2路风扇扩展模块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color w:val="000000"/>
        </w:rPr>
        <w:t>如何测试24V电压直通io的保护功能:</w:t>
      </w:r>
      <w:r>
        <w:rPr>
          <w:rStyle w:val="5"/>
          <w:color w:val="3598DB"/>
        </w:rPr>
        <w:t xml:space="preserve"> 用一根杜邦线连接驱动位的右上角引脚VCC 24V, 另一端插入到驱动位左侧的通信引脚上(step,dir,en和spi引脚上都可以), 此时主板应该会立刻触发关机</w:t>
      </w:r>
      <w:r>
        <w:rPr>
          <w:rStyle w:val="5"/>
          <w:color w:val="E03E2D"/>
        </w:rPr>
        <w:t>(先不插入核心板进行测试, 测试没问题后再插入核心板进行测试(烧了我不负责))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Style w:val="5"/>
          <w:color w:val="E03E2D"/>
        </w:rPr>
        <w:t>核心板上的排针要使用14mm的加长版排针, 否则高度不够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Style w:val="5"/>
          <w:color w:val="E03E2D"/>
        </w:rPr>
        <w:t>100uf 35V的贴片电容可以把底座去掉转直插电容, 这样容易焊接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720" w:hanging="360"/>
      </w:pPr>
      <w:r>
        <w:rPr>
          <w:rStyle w:val="5"/>
          <w:color w:val="E03E2D"/>
          <w:shd w:val="clear" w:fill="FFFFFF"/>
        </w:rPr>
        <w:t>板子分为核心板和底板, 板子pcb均为双层板, 尺寸限制为10cm以内, 降低打</w:t>
      </w:r>
      <w:r>
        <w:rPr>
          <w:rStyle w:val="5"/>
          <w:color w:val="E03E2D"/>
        </w:rPr>
        <w:t>样成本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720" w:hanging="360"/>
        <w:rPr>
          <w:rStyle w:val="5"/>
          <w:color w:val="E03E2D"/>
        </w:rPr>
      </w:pPr>
      <w:r>
        <w:rPr>
          <w:rStyle w:val="5"/>
          <w:color w:val="E03E2D"/>
        </w:rPr>
        <w:t>标准版工程只能放一块电路板, 这里我把多块板子放在一个工程里了, 看哪个就把哪个单独复制出来修改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color w:val="E03E2D"/>
        </w:rPr>
        <w:t>klipper  printer.cfg board_pins: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[board_pins mcu_pins]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mcu: mcu        # stm32f446rct6引脚定义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aliases: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DIR1=PB8, STEP1=PB9, UART1=PB7, EN1=PB6,    # step1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DIR2=PD2, STEP2=PB4, UART2=PB5,             # step2 EN与 step1共用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DIR3=PB3, STEP3=PA13, UART3=PC10, EN3=PB1,  # step3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DIR4=PA15, STEP4=PA14, UART4=PC7,           # step4 EN与 step3共用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DIR5=PB10, STEP5=PC8, UART5=PC6, EN5=PB2,   # step5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DIR6=PC5, STEP6=PB12, UART6=PB0,            # step6 EN与 step5共用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DIR7=PA5, STEP7=PA6, UART7=PA7, EN7=PC4,    # step7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DIR8=PC2, STEP8=PA3, UART8=PA1, EN8=PA0,    # step8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FAN1=PA8, FAN2=PC9, FAN3=PA10, FAN4=PA9,    # 风扇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STOP1=PA4, STOP2=PC14, STOP3=PC15, STOP4=PC13, STOP5=PC3, STOP6=PA2, # 限位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T1=PC0, T2=PC1,                             # 温控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H1=PC12, H2=PC11,                      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    # 加热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[board_pins mcu2_pins]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mcu: mcu2       # stm32f072c8t6引脚定义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aliases: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SHUT=PA14,              # 设置高电平 自动关机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LED1=PA7,               # klipper运行指示, 低电平亮灯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CAN_RX=PB8, CAN_TX=PB9, # can通信引脚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RX=PA10, TX=PA9,        # 串口引脚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SDA=PB11, SCL=PB10,     # I2C引脚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0" w:lineRule="atLeast"/>
        <w:jc w:val="both"/>
        <w:rPr>
          <w:rStyle w:val="5"/>
          <w:color w:val="E03E2D"/>
        </w:rPr>
      </w:pPr>
    </w:p>
    <w:p>
      <w:pPr>
        <w:pStyle w:val="2"/>
        <w:keepNext w:val="0"/>
        <w:keepLines w:val="0"/>
        <w:widowControl/>
        <w:suppressLineNumbers w:val="0"/>
      </w:pPr>
      <w: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sz w:val="48"/>
          <w:szCs w:val="48"/>
        </w:rPr>
        <w:t>100%开源, 有原理图, pcb和原理图一一对应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"https://oshwhub.com/cxg01/3d-da-yin-ji-mini-8-zhou-shuang-ceng-zhu-ban-kai-yuan"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https://oshwhub.com/cxg01/3d-da-yin-ji-mini-8-zhou-shuang-ceng-zhu-ban-kai-yuan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B站: 仁泉之子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51CE12"/>
    <w:multiLevelType w:val="multilevel"/>
    <w:tmpl w:val="D651C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479E714"/>
    <w:multiLevelType w:val="multilevel"/>
    <w:tmpl w:val="F479E7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lMGQwNzU1MTJlNDFmNjc5YTFiOWM0YmVhOTNkOWIifQ=="/>
  </w:docVars>
  <w:rsids>
    <w:rsidRoot w:val="27A21960"/>
    <w:rsid w:val="27A21960"/>
    <w:rsid w:val="41747454"/>
    <w:rsid w:val="6C1C2648"/>
    <w:rsid w:val="7AA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2024-11-07T12:55:00Z</dcterms:created>
  <dc:creator>▼中国之声▼</dc:creator>
  <cp:lastModifiedBy>▼中国之声▼</cp:lastModifiedBy>
  <dcterms:modified xsi:type="dcterms:W3CDTF">2024-11-07T13:14:37Z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01A27C250EC148139CB814FB71C2372D_11</vt:lpwstr>
  </property>
</Properties>
</file>