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640000"/>
          <w:sz w:val="48"/>
        </w:rPr>
        <w:t>Claude 红绿灯状态提醒工具</w:t>
      </w:r>
    </w:p>
    <w:p>
      <w:pPr>
        <w:jc w:val="center"/>
      </w:pPr>
      <w:r>
        <w:rPr>
          <w:rFonts w:ascii="Noto Sans CJK SC" w:hAnsi="Noto Sans CJK SC" w:eastAsia="Noto Sans CJK SC"/>
          <w:b/>
          <w:color w:val="B81C22"/>
          <w:sz w:val="32"/>
        </w:rPr>
        <w:t>PRD + MVP 技术方案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面向 Windows + Claude CLI / Claude Code Hooks 的本地状态提醒工具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文档版本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交付类型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产品需求文档 + 开发落地说明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目标用户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Windows 终端中使用 Claude CLI / Claude Code 的开发与运维人员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核心价值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及时发现任务完成、等待授权、执行中、错误中等状态，减少盯屏和无效等待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1. 背景与问题定义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用户在 Windows 终端中通过 claude 命令启动 Claude CLI，模型通过公司内网 DeepSeek API 网关工作。长任务执行期间，用户经常切换到其他窗口；当 Claude 任务完成、等待授权 Yes/No 或发生错误时，终端不一定能被及时关注，导致等待时间浪费。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本工具通过 Claude Code Hooks 将状态事件转换为本地信号，再由 Windows 小程序以红黄绿灯的形式实时提醒。官方 Hooks 机制支持在 Claude Code 生命周期关键节点执行命令，并向命令 Hook 的 stdin 传入 JSON 上下文。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2. 产品目标与非目标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6803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产品目标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以任务栏/托盘红黄绿灯提示 Claude 当前状态；优先解决“完成未发现”和“授权卡住”两个高频问题。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产品目标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不依赖外网、不读取对话内容、不调用模型 API，只在本地记录轻量状态元数据。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产品目标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支持绿色部署，适配公司 Windows 受控办公环境。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非目标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不自动点击 Yes/No，不自动批准或拒绝任何工具权限请求。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非目标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不替代 Claude CLI，不代理 DeepSeek API，不接管终端输入输出。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非目标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不做企业级集中管控与跨设备同步。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3. 目标用户与典型场景</w:t>
      </w:r>
    </w:p>
    <w:p>
      <w:pPr>
        <w:spacing w:after="40"/>
        <w:ind w:left="283" w:hanging="142"/>
      </w:pPr>
      <w:r>
        <w:rPr>
          <w:rFonts w:ascii="Noto Sans CJK SC" w:hAnsi="Noto Sans CJK SC" w:eastAsia="Noto Sans CJK SC"/>
          <w:b w:val="0"/>
          <w:sz w:val="20"/>
        </w:rPr>
        <w:t>• 开发者/运维支持人员：启动 Claude 后让其修改代码、分析日志、生成材料，同时处理其他办公事务。</w:t>
      </w:r>
    </w:p>
    <w:p>
      <w:pPr>
        <w:spacing w:after="40"/>
        <w:ind w:left="283" w:hanging="142"/>
      </w:pPr>
      <w:r>
        <w:rPr>
          <w:rFonts w:ascii="Noto Sans CJK SC" w:hAnsi="Noto Sans CJK SC" w:eastAsia="Noto Sans CJK SC"/>
          <w:b w:val="0"/>
          <w:sz w:val="20"/>
        </w:rPr>
        <w:t>• 长任务等待：Claude 正在执行文件修改、命令运行、测试等动作时，黄灯常亮或慢闪。</w:t>
      </w:r>
    </w:p>
    <w:p>
      <w:pPr>
        <w:spacing w:after="40"/>
        <w:ind w:left="283" w:hanging="142"/>
      </w:pPr>
      <w:r>
        <w:rPr>
          <w:rFonts w:ascii="Noto Sans CJK SC" w:hAnsi="Noto Sans CJK SC" w:eastAsia="Noto Sans CJK SC"/>
          <w:b w:val="0"/>
          <w:sz w:val="20"/>
        </w:rPr>
        <w:t>• 权限确认：Claude 请求用户批准工具调用时，红灯闪烁 10 次并保持红灯常亮。</w:t>
      </w:r>
    </w:p>
    <w:p>
      <w:pPr>
        <w:spacing w:after="40"/>
        <w:ind w:left="283" w:hanging="142"/>
      </w:pPr>
      <w:r>
        <w:rPr>
          <w:rFonts w:ascii="Noto Sans CJK SC" w:hAnsi="Noto Sans CJK SC" w:eastAsia="Noto Sans CJK SC"/>
          <w:b w:val="0"/>
          <w:sz w:val="20"/>
        </w:rPr>
        <w:t>• 任务完成：Claude 完成响应或进入 idle_prompt 时，绿灯闪烁 10 次并保持常亮。</w:t>
      </w:r>
    </w:p>
    <w:p>
      <w:pPr>
        <w:spacing w:after="40"/>
        <w:ind w:left="283" w:hanging="142"/>
      </w:pPr>
      <w:r>
        <w:rPr>
          <w:rFonts w:ascii="Noto Sans CJK SC" w:hAnsi="Noto Sans CJK SC" w:eastAsia="Noto Sans CJK SC"/>
          <w:b w:val="0"/>
          <w:sz w:val="20"/>
        </w:rPr>
        <w:t>• 异常提醒：API 错误、Hook 异常、工具调用失败时，红黄交替提示。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4. 状态定义与灯效规则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304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状态码</w:t>
            </w:r>
          </w:p>
        </w:tc>
        <w:tc>
          <w:tcPr>
            <w:tcW w:type="dxa" w:w="2835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触发含义</w:t>
            </w:r>
          </w:p>
        </w:tc>
        <w:tc>
          <w:tcPr>
            <w:tcW w:type="dxa" w:w="2268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灯效</w:t>
            </w:r>
          </w:p>
        </w:tc>
        <w:tc>
          <w:tcPr>
            <w:tcW w:type="dxa" w:w="1984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用户动作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未启动、状态文件不存在或状态过期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三灯灰色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无需处理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idle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空闲/等待输入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绿灯常亮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可输入新任务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done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任务刚完成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绿灯闪烁 10 次后常亮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查看结果或继续提问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thinking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用户提交 prompt 后，Claude 正在思考/生成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黄灯慢闪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等待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正在调用工具、写文件或执行命令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黄灯常亮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等待或观察终端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permission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需要用户授权 Yes/No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红灯闪烁 10 次后常亮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切回终端确认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StopFailure 或工具调用失败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红黄交替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查看终端错误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5. Claude Hooks 映射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Claude Code Hooks 的事件包括 SessionStart、UserPromptSubmit、PreToolUse、PermissionRequest、PostToolUse、Notification、Stop、StopFailure、SessionEnd 等；其中 Notification 可通过 matcher 区分 permission_prompt 与 idle_prompt。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Claude Hook</w:t>
            </w:r>
          </w:p>
        </w:tc>
        <w:tc>
          <w:tcPr>
            <w:tcW w:type="dxa" w:w="1701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建议状态</w:t>
            </w:r>
          </w:p>
        </w:tc>
        <w:tc>
          <w:tcPr>
            <w:tcW w:type="dxa" w:w="3969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SessionStart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idle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会话启动或恢复，自动拉起状态灯。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UserPromptSubmit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thinking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用户提交提示词后进入思考状态。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PreToolUse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working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工具调用前切换为工作状态。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PostToolUse / PostToolBatch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thinking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工具调用结束，回到模型继续推理状态。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PermissionRequest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permission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权限对话框出现，红灯提醒。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Notification: permission_prompt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permission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通知等待用户授权，红灯提醒。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Notification: idle_prompt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done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结束并等待用户输入，绿灯闪烁。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done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完成响应，绿灯闪烁。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StopFailure / PostToolUseFailure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错误或工具失败，红黄交替。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SessionEnd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会话结束，灰灯。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6.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850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948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850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855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F01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状态灯窗口显示红/黄/绿三灯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窗口可显示三灯，当前状态灯高亮，其他灯置灰。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F02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系统托盘图标同步状态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托盘图标随状态变更动态刷新。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F03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任务完成提醒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done 状态触发绿灯闪烁 10 次并常亮。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F04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授权提醒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permission 状态触发红灯闪烁 10 次并常亮。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F05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工作/思考区分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thinking 为黄灯慢闪，working 为黄灯常亮。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F06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错误提醒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 状态红黄交替。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F07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自动启动状态灯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Hook 脚本检测 exe 未运行时自动启动。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F08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终端定位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双击托盘图标尝试切回 Claude 终端窗口。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F09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状态过期保护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 分钟无更新后转灰灯，减少误导。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7.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不上传数据；不记录 prompt、回复正文、文件内容；不自动授权。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兼容性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Windows 10/11；.NET 8 Windows Desktop Runtime 或自包含发布。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性能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空闲 CPU 占用接近 0；状态文件监听与 250ms 动画定时器不影响开发环境。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可部署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优先安装到 %LOCALAPPDATA%\ClaudeLight，避免管理员权限。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可维护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状态枚举、灯效、Hook 配置、信号脚本分层清晰。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可观测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状态文件可人工查看；支持 manual-test.ps1 手动测试。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8. 技术架构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MVP 采用文件通信方案，避免本地端口、服务注册、命名管道权限等额外复杂度。Claude Hook 调用 PowerShell 脚本 signal.ps1，脚本写入 %LOCALAPPDATA%\ClaudeLight\status.json；WinForms 程序通过 FileSystemWatcher 监听文件变化并刷新 UI。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18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402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实现建议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Hooks 配置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绑定 Claude 生命周期事件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~/.claude/settings.json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signal.ps1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接收 Hook stdin JSON，归一化状态并写本地文件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PowerShell，无输出，exit 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status.json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状态通信载体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UTF-8 JSON 原子替换写入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WinForms App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显示窗口、托盘图标、灯效动画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.NET 8 WinForms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start-claude.cmd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可选包装器，设置终端标题并启动 claude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cmd 脚本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9. 数据结构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status.json 示例：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333333"/>
          <w:sz w:val="17"/>
        </w:rPr>
        <w:t>{"state":"permission","time":"2026-06-02T10:30:00.0000000+09:00","session_id":"abc123","cwd":"C:\repo","hook_event_name":"PermissionRequest","tool_name":"Bash","notification_type":"","source":""}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MVP 只使用 state 与 time 进行主要判断；session_id、cwd、hook_event_name、tool_name 用于窗口提示与后续多会话聚合。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10. 安全与合规边界</w:t>
      </w:r>
    </w:p>
    <w:p>
      <w:pPr>
        <w:spacing w:after="40"/>
        <w:ind w:left="283" w:hanging="142"/>
      </w:pPr>
      <w:r>
        <w:rPr>
          <w:rFonts w:ascii="Noto Sans CJK SC" w:hAnsi="Noto Sans CJK SC" w:eastAsia="Noto Sans CJK SC"/>
          <w:b w:val="0"/>
          <w:sz w:val="20"/>
        </w:rPr>
        <w:t>• Hook 脚本必须保持无 stdout 输出，避免在 UserPromptSubmit、SessionStart 等事件中向 Claude 注入无关上下文。</w:t>
      </w:r>
    </w:p>
    <w:p>
      <w:pPr>
        <w:spacing w:after="40"/>
        <w:ind w:left="283" w:hanging="142"/>
      </w:pPr>
      <w:r>
        <w:rPr>
          <w:rFonts w:ascii="Noto Sans CJK SC" w:hAnsi="Noto Sans CJK SC" w:eastAsia="Noto Sans CJK SC"/>
          <w:b w:val="0"/>
          <w:sz w:val="20"/>
        </w:rPr>
        <w:t>• PermissionRequest 场景不返回允许/拒绝 JSON，不使用 exit 2，避免误阻断或误授权。</w:t>
      </w:r>
    </w:p>
    <w:p>
      <w:pPr>
        <w:spacing w:after="40"/>
        <w:ind w:left="283" w:hanging="142"/>
      </w:pPr>
      <w:r>
        <w:rPr>
          <w:rFonts w:ascii="Noto Sans CJK SC" w:hAnsi="Noto Sans CJK SC" w:eastAsia="Noto Sans CJK SC"/>
          <w:b w:val="0"/>
          <w:sz w:val="20"/>
        </w:rPr>
        <w:t>• 状态文件不得包含用户 prompt、Claude 回复、代码片段、密钥、业务数据。</w:t>
      </w:r>
    </w:p>
    <w:p>
      <w:pPr>
        <w:spacing w:after="40"/>
        <w:ind w:left="283" w:hanging="142"/>
      </w:pPr>
      <w:r>
        <w:rPr>
          <w:rFonts w:ascii="Noto Sans CJK SC" w:hAnsi="Noto Sans CJK SC" w:eastAsia="Noto Sans CJK SC"/>
          <w:b w:val="0"/>
          <w:sz w:val="20"/>
        </w:rPr>
        <w:t>• 工具仅本地运行，不开 HTTP 端口，不连接互联网。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11. 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803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v0.1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单状态文件、窗口+托盘、Hook 模板、手动安装与测试脚本。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v0.2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多会话聚合，按照 permission &gt; error &gt; working &gt; thinking &gt; done &gt; idle 优先级显示。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v0.3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Windows Toast 通知、声音策略、更多自定义灯效。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安装向导、自动合并 settings.json、企业内部分发包。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12. 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402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685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TC01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manual-test.ps1 idle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绿灯常亮。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TC02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manual-test.ps1 thinking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黄灯慢闪。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TC03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manual-test.ps1 working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黄灯常亮。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TC04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manual-test.ps1 permission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红灯闪烁 10 次，然后红灯常亮。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TC05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manual-test.ps1 done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绿灯闪烁 10 次，然后绿灯常亮。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TC06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 manual-test.ps1 error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红黄交替。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TC07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启动 Claude 并输入 /hooks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能看到已配置 Hook。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TC08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 Claude 权限请求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红灯提醒，不自动批准。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13. 风险与处理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268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969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处理建议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CLI 版本不支持 Hooks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无法按生命周期上报状态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降级为包装器+终端标题/输出监听，但可靠性较低。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PowerShell 执行策略限制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Hook 脚本无法执行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-ExecutionPolicy Bypass；必要时由管理员加入可信路径。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Windows 任务栏固定限制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无法程序化 pin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 exe，用户手动固定；托盘图标作为稳定入口。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Hook 重复触发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灯效频繁切换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状态归一化，done/permission 保留闪烁后稳态。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多会话冲突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后来的普通状态覆盖授权状态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v0.2 引入 per-session 文件与优先级聚合。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Noto Sans CJK SC" w:hAnsi="Noto Sans CJK SC" w:eastAsia="Noto Sans CJK SC"/>
          <w:b/>
          <w:color w:val="640000"/>
          <w:sz w:val="32"/>
        </w:rPr>
        <w:t>14. 参考依据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669"/>
            <w:shd w:fill="640000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关键信息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Code Hooks Reference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Hooks 会在生命周期关键点触发；command hook 从 stdin 接收 JSON；事件包含 SessionStart、UserPromptSubmit、PreToolUse、PermissionRequest、Notification、Stop、StopFailure 等。https://code.claude.com/docs/en/hooks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Claude Code Hooks Guide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 settings.json 配置 hooks，可用 /hooks 验证；Notification matcher 包含 permission_prompt 与 idle_prompt。https://code.claude.com/docs/en/hooks-guide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999999"/>
        <w:sz w:val="16"/>
      </w:rPr>
      <w:t>内部工具原型需求文档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999999"/>
        <w:sz w:val="16"/>
      </w:rPr>
      <w:t>Claude Traffic Light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